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2ED4E" w14:textId="77777777" w:rsidR="005D1A1B" w:rsidRPr="00F507D0" w:rsidRDefault="005D1A1B" w:rsidP="005D1A1B">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05C6BD67" w14:textId="77777777" w:rsidR="005D1A1B" w:rsidRPr="00F507D0" w:rsidRDefault="005D1A1B" w:rsidP="005D1A1B">
      <w:pPr>
        <w:spacing w:after="0" w:line="240" w:lineRule="auto"/>
        <w:rPr>
          <w:rFonts w:ascii="Times New Roman" w:hAnsi="Times New Roman" w:cs="Times New Roman"/>
          <w:sz w:val="54"/>
          <w:szCs w:val="54"/>
        </w:rPr>
      </w:pPr>
    </w:p>
    <w:p w14:paraId="345CD9C2" w14:textId="77777777" w:rsidR="005D1A1B" w:rsidRPr="00F507D0" w:rsidRDefault="005D1A1B" w:rsidP="005D1A1B">
      <w:pPr>
        <w:spacing w:after="0" w:line="240" w:lineRule="auto"/>
        <w:rPr>
          <w:rFonts w:ascii="Times New Roman" w:hAnsi="Times New Roman" w:cs="Times New Roman"/>
          <w:sz w:val="54"/>
          <w:szCs w:val="54"/>
        </w:rPr>
      </w:pPr>
    </w:p>
    <w:p w14:paraId="691AA9F0" w14:textId="77777777" w:rsidR="005D1A1B" w:rsidRDefault="005D1A1B" w:rsidP="005D1A1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3EF63A73" w14:textId="77777777" w:rsidR="005D1A1B" w:rsidRDefault="005D1A1B" w:rsidP="005D1A1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072D1497" w14:textId="77777777" w:rsidR="005D1A1B" w:rsidRPr="00F507D0" w:rsidRDefault="005D1A1B" w:rsidP="005D1A1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677B8AEB" w14:textId="77777777" w:rsidR="005D1A1B" w:rsidRPr="00F507D0" w:rsidRDefault="005D1A1B" w:rsidP="005D1A1B">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98D3DB4" w14:textId="77777777" w:rsidR="005D1A1B" w:rsidRPr="00657148" w:rsidRDefault="005D1A1B" w:rsidP="005D1A1B">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0A84DE30" w14:textId="77777777" w:rsidR="005D1A1B" w:rsidRPr="00F507D0" w:rsidRDefault="005D1A1B" w:rsidP="005D1A1B">
      <w:pPr>
        <w:spacing w:after="0" w:line="240" w:lineRule="auto"/>
        <w:jc w:val="center"/>
        <w:rPr>
          <w:rFonts w:ascii="Times New Roman" w:hAnsi="Times New Roman" w:cs="Times New Roman"/>
          <w:sz w:val="54"/>
          <w:szCs w:val="54"/>
        </w:rPr>
      </w:pPr>
    </w:p>
    <w:p w14:paraId="264C88F8" w14:textId="77777777" w:rsidR="005D1A1B" w:rsidRDefault="005D1A1B" w:rsidP="005D1A1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612F480A" w14:textId="77777777" w:rsidR="005D1A1B" w:rsidRPr="00F507D0" w:rsidRDefault="005D1A1B" w:rsidP="005D1A1B">
      <w:pPr>
        <w:spacing w:after="0" w:line="240" w:lineRule="auto"/>
        <w:jc w:val="center"/>
        <w:rPr>
          <w:rFonts w:ascii="Times New Roman" w:hAnsi="Times New Roman" w:cs="Times New Roman"/>
          <w:sz w:val="38"/>
          <w:szCs w:val="38"/>
        </w:rPr>
      </w:pPr>
    </w:p>
    <w:p w14:paraId="6DEB9F71" w14:textId="21B10EA0" w:rsidR="005D1A1B" w:rsidRPr="00F507D0" w:rsidRDefault="005D1A1B" w:rsidP="005D1A1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1230C6">
        <w:rPr>
          <w:rFonts w:ascii="Times New Roman" w:hAnsi="Times New Roman" w:cs="Times New Roman"/>
          <w:sz w:val="38"/>
          <w:szCs w:val="38"/>
        </w:rPr>
        <w:t>SOGBO</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03509CE7" w14:textId="77777777" w:rsidR="005D1A1B" w:rsidRDefault="005D1A1B" w:rsidP="005D1A1B">
      <w:pPr>
        <w:spacing w:after="0" w:line="240" w:lineRule="auto"/>
        <w:jc w:val="center"/>
        <w:rPr>
          <w:rFonts w:ascii="Times New Roman" w:hAnsi="Times New Roman" w:cs="Times New Roman"/>
          <w:sz w:val="38"/>
          <w:szCs w:val="38"/>
        </w:rPr>
      </w:pPr>
    </w:p>
    <w:p w14:paraId="469FFE4B" w14:textId="77777777" w:rsidR="005D1A1B" w:rsidRDefault="005D1A1B" w:rsidP="005D1A1B">
      <w:pPr>
        <w:spacing w:after="0" w:line="240" w:lineRule="auto"/>
        <w:jc w:val="center"/>
        <w:rPr>
          <w:rFonts w:ascii="Times New Roman" w:hAnsi="Times New Roman" w:cs="Times New Roman"/>
          <w:sz w:val="38"/>
          <w:szCs w:val="38"/>
        </w:rPr>
      </w:pPr>
    </w:p>
    <w:p w14:paraId="02EB5BD1" w14:textId="6FBCB5B9" w:rsidR="005D1A1B" w:rsidRDefault="005D1A1B" w:rsidP="005D1A1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1230C6">
        <w:rPr>
          <w:rFonts w:ascii="Times New Roman" w:hAnsi="Times New Roman" w:cs="Times New Roman"/>
          <w:sz w:val="38"/>
          <w:szCs w:val="38"/>
        </w:rPr>
        <w:t>SOGBO</w:t>
      </w:r>
    </w:p>
    <w:p w14:paraId="1A2E1FDE" w14:textId="77777777" w:rsidR="005D1A1B" w:rsidRDefault="005D1A1B" w:rsidP="005D1A1B">
      <w:pPr>
        <w:spacing w:after="0" w:line="240" w:lineRule="auto"/>
        <w:jc w:val="center"/>
        <w:rPr>
          <w:rFonts w:ascii="Times New Roman" w:hAnsi="Times New Roman" w:cs="Times New Roman"/>
          <w:sz w:val="38"/>
          <w:szCs w:val="38"/>
        </w:rPr>
      </w:pPr>
    </w:p>
    <w:p w14:paraId="7689514D" w14:textId="77777777" w:rsidR="005D1A1B" w:rsidRPr="00F507D0" w:rsidRDefault="005D1A1B" w:rsidP="005D1A1B">
      <w:pPr>
        <w:spacing w:after="0" w:line="240" w:lineRule="auto"/>
        <w:jc w:val="center"/>
        <w:rPr>
          <w:rFonts w:ascii="Times New Roman" w:hAnsi="Times New Roman" w:cs="Times New Roman"/>
          <w:sz w:val="38"/>
          <w:szCs w:val="38"/>
        </w:rPr>
      </w:pPr>
    </w:p>
    <w:p w14:paraId="0D00FD06" w14:textId="77777777" w:rsidR="005D1A1B" w:rsidRPr="00F507D0" w:rsidRDefault="005D1A1B" w:rsidP="005D1A1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79F78101" w14:textId="77777777" w:rsidR="005D1A1B" w:rsidRPr="00F507D0" w:rsidRDefault="005D1A1B" w:rsidP="005D1A1B">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271CFB8D" w14:textId="77777777" w:rsidR="005D1A1B" w:rsidRPr="00F507D0" w:rsidRDefault="005D1A1B" w:rsidP="005D1A1B">
      <w:pPr>
        <w:spacing w:after="0" w:line="240" w:lineRule="auto"/>
        <w:ind w:left="2160" w:firstLine="720"/>
        <w:rPr>
          <w:rFonts w:ascii="Times New Roman" w:hAnsi="Times New Roman" w:cs="Times New Roman"/>
          <w:sz w:val="34"/>
          <w:szCs w:val="34"/>
        </w:rPr>
      </w:pPr>
    </w:p>
    <w:p w14:paraId="1DEB1130" w14:textId="77777777" w:rsidR="005D1A1B" w:rsidRDefault="005D1A1B" w:rsidP="005D1A1B">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5DFF246B" w14:textId="77777777" w:rsidR="005D1A1B" w:rsidRDefault="005D1A1B" w:rsidP="005D1A1B">
      <w:pPr>
        <w:spacing w:after="0" w:line="240" w:lineRule="auto"/>
        <w:ind w:left="2160" w:firstLine="720"/>
        <w:rPr>
          <w:rFonts w:ascii="Times New Roman" w:hAnsi="Times New Roman" w:cs="Times New Roman"/>
          <w:sz w:val="42"/>
          <w:szCs w:val="42"/>
        </w:rPr>
      </w:pPr>
    </w:p>
    <w:p w14:paraId="20250FBD" w14:textId="77777777" w:rsidR="005D1A1B" w:rsidRDefault="005D1A1B" w:rsidP="005D1A1B">
      <w:pPr>
        <w:spacing w:after="0" w:line="240" w:lineRule="auto"/>
        <w:ind w:left="2160" w:firstLine="720"/>
        <w:rPr>
          <w:rFonts w:ascii="Times New Roman" w:hAnsi="Times New Roman" w:cs="Times New Roman"/>
          <w:sz w:val="42"/>
          <w:szCs w:val="42"/>
        </w:rPr>
      </w:pPr>
    </w:p>
    <w:p w14:paraId="48D98A98" w14:textId="77777777" w:rsidR="005D1A1B" w:rsidRDefault="005D1A1B" w:rsidP="005D1A1B">
      <w:pPr>
        <w:spacing w:after="0" w:line="240" w:lineRule="auto"/>
        <w:ind w:left="2160" w:firstLine="720"/>
        <w:rPr>
          <w:rFonts w:ascii="Times New Roman" w:hAnsi="Times New Roman" w:cs="Times New Roman"/>
          <w:sz w:val="42"/>
          <w:szCs w:val="42"/>
        </w:rPr>
      </w:pPr>
    </w:p>
    <w:p w14:paraId="5CA6C741" w14:textId="77777777" w:rsidR="005D1A1B" w:rsidRDefault="005D1A1B" w:rsidP="005D1A1B">
      <w:pPr>
        <w:rPr>
          <w:rFonts w:ascii="Times New Roman" w:hAnsi="Times New Roman" w:cs="Times New Roman"/>
          <w:sz w:val="42"/>
          <w:szCs w:val="42"/>
        </w:rPr>
      </w:pPr>
    </w:p>
    <w:p w14:paraId="0536E0E2" w14:textId="77777777" w:rsidR="005D1A1B" w:rsidRDefault="005D1A1B" w:rsidP="005D1A1B">
      <w:pPr>
        <w:rPr>
          <w:rFonts w:ascii="Times New Roman" w:hAnsi="Times New Roman" w:cs="Times New Roman"/>
          <w:sz w:val="42"/>
          <w:szCs w:val="42"/>
        </w:rPr>
      </w:pPr>
    </w:p>
    <w:p w14:paraId="255DF088" w14:textId="77777777" w:rsidR="005D1A1B" w:rsidRDefault="005D1A1B" w:rsidP="005D1A1B">
      <w:pPr>
        <w:rPr>
          <w:rFonts w:ascii="Times New Roman" w:hAnsi="Times New Roman" w:cs="Times New Roman"/>
          <w:sz w:val="42"/>
          <w:szCs w:val="42"/>
        </w:rPr>
      </w:pPr>
    </w:p>
    <w:p w14:paraId="1FE14E40" w14:textId="77777777" w:rsidR="005D1A1B" w:rsidRDefault="005D1A1B" w:rsidP="005D1A1B">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DF6031" w14:paraId="4D975A0C" w14:textId="77777777" w:rsidTr="00DF6031">
        <w:tc>
          <w:tcPr>
            <w:tcW w:w="268" w:type="pct"/>
            <w:tcBorders>
              <w:top w:val="single" w:sz="4" w:space="0" w:color="auto"/>
              <w:left w:val="single" w:sz="4" w:space="0" w:color="auto"/>
              <w:bottom w:val="single" w:sz="4" w:space="0" w:color="auto"/>
              <w:right w:val="single" w:sz="4" w:space="0" w:color="auto"/>
            </w:tcBorders>
          </w:tcPr>
          <w:p w14:paraId="3373433E" w14:textId="77777777" w:rsidR="00DF6031" w:rsidRDefault="00DF603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67E77883" w14:textId="77777777" w:rsidR="00DF6031" w:rsidRDefault="00DF6031">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3607355F" w14:textId="77777777" w:rsidR="00DF6031" w:rsidRDefault="00DF6031">
            <w:pPr>
              <w:rPr>
                <w:rFonts w:ascii="Cambria" w:hAnsi="Cambria" w:cs="Times New Roman"/>
                <w:b/>
                <w:bCs/>
                <w:sz w:val="24"/>
                <w:szCs w:val="26"/>
              </w:rPr>
            </w:pPr>
            <w:r>
              <w:rPr>
                <w:rFonts w:ascii="Cambria" w:hAnsi="Cambria" w:cs="Times New Roman"/>
                <w:b/>
                <w:bCs/>
                <w:sz w:val="24"/>
                <w:szCs w:val="26"/>
              </w:rPr>
              <w:t>PAGE</w:t>
            </w:r>
          </w:p>
        </w:tc>
      </w:tr>
      <w:tr w:rsidR="00DF6031" w14:paraId="53E61E75"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426664B6" w14:textId="77777777" w:rsidR="00DF6031" w:rsidRDefault="00DF603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6D327899" w14:textId="77777777" w:rsidR="00DF6031" w:rsidRDefault="00DF6031">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444987A8" w14:textId="77777777" w:rsidR="00DF6031" w:rsidRDefault="00DF6031">
            <w:pPr>
              <w:jc w:val="center"/>
              <w:rPr>
                <w:rFonts w:ascii="Cambria" w:hAnsi="Cambria" w:cs="Times New Roman"/>
                <w:b/>
                <w:sz w:val="24"/>
                <w:szCs w:val="26"/>
              </w:rPr>
            </w:pPr>
            <w:r>
              <w:rPr>
                <w:rFonts w:ascii="Cambria" w:hAnsi="Cambria" w:cs="Times New Roman"/>
                <w:b/>
                <w:sz w:val="24"/>
                <w:szCs w:val="26"/>
              </w:rPr>
              <w:t>1</w:t>
            </w:r>
          </w:p>
        </w:tc>
      </w:tr>
      <w:tr w:rsidR="00DF6031" w14:paraId="1D46F4C0"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3E2B53F5" w14:textId="77777777" w:rsidR="00DF6031" w:rsidRDefault="00DF603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1F40B599" w14:textId="77777777" w:rsidR="00DF6031" w:rsidRDefault="00DF6031">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10836F06" w14:textId="77777777" w:rsidR="00DF6031" w:rsidRDefault="00DF6031">
            <w:pPr>
              <w:jc w:val="center"/>
              <w:rPr>
                <w:rFonts w:ascii="Cambria" w:hAnsi="Cambria" w:cs="Times New Roman"/>
                <w:b/>
                <w:sz w:val="24"/>
                <w:szCs w:val="26"/>
              </w:rPr>
            </w:pPr>
            <w:r>
              <w:rPr>
                <w:rFonts w:ascii="Cambria" w:hAnsi="Cambria" w:cs="Times New Roman"/>
                <w:b/>
                <w:sz w:val="24"/>
                <w:szCs w:val="26"/>
              </w:rPr>
              <w:t>2</w:t>
            </w:r>
          </w:p>
        </w:tc>
      </w:tr>
      <w:tr w:rsidR="00DF6031" w14:paraId="054DF7B6"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46282CBC" w14:textId="77777777" w:rsidR="00DF6031" w:rsidRDefault="00DF603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E4910FA" w14:textId="77777777" w:rsidR="00DF6031" w:rsidRDefault="00DF6031">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241CF0C8" w14:textId="77777777" w:rsidR="00DF6031" w:rsidRDefault="00DF6031">
            <w:pPr>
              <w:jc w:val="center"/>
              <w:rPr>
                <w:rFonts w:ascii="Cambria" w:hAnsi="Cambria" w:cs="Times New Roman"/>
                <w:b/>
                <w:sz w:val="24"/>
                <w:szCs w:val="26"/>
              </w:rPr>
            </w:pPr>
            <w:r>
              <w:rPr>
                <w:rFonts w:ascii="Cambria" w:hAnsi="Cambria" w:cs="Times New Roman"/>
                <w:b/>
                <w:sz w:val="24"/>
                <w:szCs w:val="26"/>
              </w:rPr>
              <w:t>3</w:t>
            </w:r>
          </w:p>
        </w:tc>
      </w:tr>
      <w:tr w:rsidR="00DF6031" w14:paraId="14EC4C40"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1B24A66F" w14:textId="77777777" w:rsidR="00DF6031" w:rsidRDefault="00DF603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6811B555" w14:textId="77777777" w:rsidR="00DF6031" w:rsidRDefault="00DF6031">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0A6662E3" w14:textId="77777777" w:rsidR="00DF6031" w:rsidRDefault="00DF6031">
            <w:pPr>
              <w:jc w:val="center"/>
              <w:rPr>
                <w:rFonts w:ascii="Cambria" w:hAnsi="Cambria" w:cs="Times New Roman"/>
                <w:b/>
                <w:sz w:val="24"/>
                <w:szCs w:val="26"/>
              </w:rPr>
            </w:pPr>
            <w:r>
              <w:rPr>
                <w:rFonts w:ascii="Cambria" w:hAnsi="Cambria" w:cs="Times New Roman"/>
                <w:b/>
                <w:sz w:val="24"/>
                <w:szCs w:val="26"/>
              </w:rPr>
              <w:t>4</w:t>
            </w:r>
          </w:p>
        </w:tc>
      </w:tr>
      <w:tr w:rsidR="00DF6031" w14:paraId="211B3B69"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4835E60D" w14:textId="77777777" w:rsidR="00DF6031" w:rsidRDefault="00DF603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56C76068" w14:textId="77777777" w:rsidR="00DF6031" w:rsidRDefault="00DF6031">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39CA4DE6" w14:textId="77777777" w:rsidR="00DF6031" w:rsidRDefault="00DF6031">
            <w:pPr>
              <w:jc w:val="center"/>
              <w:rPr>
                <w:rFonts w:ascii="Cambria" w:hAnsi="Cambria" w:cs="Times New Roman"/>
                <w:b/>
                <w:sz w:val="24"/>
                <w:szCs w:val="26"/>
              </w:rPr>
            </w:pPr>
            <w:r>
              <w:rPr>
                <w:rFonts w:ascii="Cambria" w:hAnsi="Cambria" w:cs="Times New Roman"/>
                <w:b/>
                <w:sz w:val="24"/>
                <w:szCs w:val="26"/>
              </w:rPr>
              <w:t>5</w:t>
            </w:r>
          </w:p>
        </w:tc>
      </w:tr>
      <w:tr w:rsidR="00DF6031" w14:paraId="6C026C5A"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2CC2F03B" w14:textId="77777777" w:rsidR="00DF6031" w:rsidRDefault="00DF603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D86CD0B" w14:textId="77777777" w:rsidR="00DF6031" w:rsidRDefault="00DF6031">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4774EF05" w14:textId="77777777" w:rsidR="00DF6031" w:rsidRDefault="00DF6031">
            <w:pPr>
              <w:jc w:val="center"/>
              <w:rPr>
                <w:rFonts w:ascii="Cambria" w:hAnsi="Cambria" w:cs="Times New Roman"/>
                <w:b/>
                <w:sz w:val="24"/>
                <w:szCs w:val="26"/>
              </w:rPr>
            </w:pPr>
            <w:r>
              <w:rPr>
                <w:rFonts w:ascii="Cambria" w:hAnsi="Cambria" w:cs="Times New Roman"/>
                <w:b/>
                <w:sz w:val="24"/>
                <w:szCs w:val="26"/>
              </w:rPr>
              <w:t>6</w:t>
            </w:r>
          </w:p>
        </w:tc>
      </w:tr>
      <w:tr w:rsidR="00DF6031" w14:paraId="33101229"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3403BB39" w14:textId="77777777" w:rsidR="00DF6031" w:rsidRDefault="00DF603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0E323D5F" w14:textId="77777777" w:rsidR="00DF6031" w:rsidRDefault="00DF6031">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386919D0" w14:textId="77777777" w:rsidR="00DF6031" w:rsidRDefault="00DF6031">
            <w:pPr>
              <w:jc w:val="center"/>
              <w:rPr>
                <w:rFonts w:ascii="Cambria" w:hAnsi="Cambria" w:cs="Times New Roman"/>
                <w:b/>
                <w:sz w:val="24"/>
                <w:szCs w:val="26"/>
              </w:rPr>
            </w:pPr>
            <w:r>
              <w:rPr>
                <w:rFonts w:ascii="Cambria" w:hAnsi="Cambria" w:cs="Times New Roman"/>
                <w:b/>
                <w:sz w:val="24"/>
                <w:szCs w:val="26"/>
              </w:rPr>
              <w:t>7</w:t>
            </w:r>
          </w:p>
        </w:tc>
      </w:tr>
      <w:tr w:rsidR="00DF6031" w14:paraId="1A5CC333"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0A958152" w14:textId="77777777" w:rsidR="00DF6031" w:rsidRDefault="00DF603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248ED2C6" w14:textId="77777777" w:rsidR="00DF6031" w:rsidRDefault="00DF6031">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1638C14F" w14:textId="77777777" w:rsidR="00DF6031" w:rsidRDefault="00DF6031">
            <w:pPr>
              <w:jc w:val="center"/>
              <w:rPr>
                <w:rFonts w:ascii="Cambria" w:hAnsi="Cambria" w:cs="Times New Roman"/>
                <w:b/>
                <w:sz w:val="24"/>
                <w:szCs w:val="26"/>
              </w:rPr>
            </w:pPr>
            <w:r>
              <w:rPr>
                <w:rFonts w:ascii="Cambria" w:hAnsi="Cambria" w:cs="Times New Roman"/>
                <w:b/>
                <w:sz w:val="24"/>
                <w:szCs w:val="26"/>
              </w:rPr>
              <w:t>8</w:t>
            </w:r>
          </w:p>
        </w:tc>
      </w:tr>
      <w:tr w:rsidR="00DF6031" w14:paraId="5059694F"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73B94AA6" w14:textId="77777777" w:rsidR="00DF6031" w:rsidRDefault="00DF603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2671BB51" w14:textId="77777777" w:rsidR="00DF6031" w:rsidRDefault="00DF6031">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742BD363" w14:textId="77777777" w:rsidR="00DF6031" w:rsidRDefault="00DF6031">
            <w:pPr>
              <w:jc w:val="center"/>
              <w:rPr>
                <w:rFonts w:ascii="Cambria" w:hAnsi="Cambria" w:cs="Times New Roman"/>
                <w:b/>
                <w:sz w:val="24"/>
                <w:szCs w:val="26"/>
              </w:rPr>
            </w:pPr>
            <w:r>
              <w:rPr>
                <w:rFonts w:ascii="Cambria" w:hAnsi="Cambria" w:cs="Times New Roman"/>
                <w:b/>
                <w:sz w:val="24"/>
                <w:szCs w:val="26"/>
              </w:rPr>
              <w:t>9-11</w:t>
            </w:r>
          </w:p>
        </w:tc>
      </w:tr>
      <w:tr w:rsidR="00DF6031" w14:paraId="27B97B6D"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1129EEB8" w14:textId="77777777" w:rsidR="00DF6031" w:rsidRDefault="00DF603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10B7B55B" w14:textId="77777777" w:rsidR="00DF6031" w:rsidRDefault="00DF603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72B5137C" w14:textId="77777777" w:rsidR="00DF6031" w:rsidRDefault="00DF6031">
            <w:pPr>
              <w:jc w:val="center"/>
              <w:rPr>
                <w:rFonts w:ascii="Cambria" w:hAnsi="Cambria" w:cs="Times New Roman"/>
                <w:b/>
                <w:sz w:val="24"/>
                <w:szCs w:val="26"/>
              </w:rPr>
            </w:pPr>
            <w:r>
              <w:rPr>
                <w:rFonts w:ascii="Cambria" w:hAnsi="Cambria" w:cs="Times New Roman"/>
                <w:b/>
                <w:sz w:val="24"/>
                <w:szCs w:val="26"/>
              </w:rPr>
              <w:t>12-13</w:t>
            </w:r>
          </w:p>
        </w:tc>
      </w:tr>
      <w:tr w:rsidR="00DF6031" w14:paraId="053FE8CD"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11C0D659" w14:textId="77777777" w:rsidR="00DF6031" w:rsidRDefault="00DF603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2DEBCE54" w14:textId="77777777" w:rsidR="00DF6031" w:rsidRDefault="00DF6031">
            <w:pPr>
              <w:rPr>
                <w:rFonts w:ascii="Cambria" w:hAnsi="Cambria" w:cs="Times New Roman"/>
                <w:b/>
                <w:sz w:val="24"/>
                <w:szCs w:val="26"/>
              </w:rPr>
            </w:pPr>
            <w:r>
              <w:rPr>
                <w:rFonts w:ascii="Cambria" w:hAnsi="Cambria" w:cs="Times New Roman"/>
                <w:b/>
                <w:sz w:val="24"/>
                <w:szCs w:val="26"/>
              </w:rPr>
              <w:t>COMMENTS ON FINANCIAL STATEMENTS</w:t>
            </w:r>
          </w:p>
          <w:p w14:paraId="4A57369F" w14:textId="77777777" w:rsidR="00DF6031" w:rsidRDefault="00DF6031" w:rsidP="00E62ADD">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0ED73DE4" w14:textId="77777777" w:rsidR="00DF6031" w:rsidRDefault="00DF6031" w:rsidP="00E62ADD">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726E1C48" w14:textId="77777777" w:rsidR="00DF6031" w:rsidRDefault="00DF6031">
            <w:pPr>
              <w:jc w:val="center"/>
              <w:rPr>
                <w:rFonts w:ascii="Cambria" w:hAnsi="Cambria" w:cs="Times New Roman"/>
                <w:b/>
                <w:sz w:val="24"/>
                <w:szCs w:val="26"/>
              </w:rPr>
            </w:pPr>
            <w:r>
              <w:rPr>
                <w:rFonts w:ascii="Cambria" w:hAnsi="Cambria" w:cs="Times New Roman"/>
                <w:b/>
                <w:sz w:val="24"/>
                <w:szCs w:val="26"/>
              </w:rPr>
              <w:t>14-18</w:t>
            </w:r>
          </w:p>
        </w:tc>
      </w:tr>
      <w:tr w:rsidR="00DF6031" w14:paraId="6BE1AF41"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7FD2B0A6" w14:textId="77777777" w:rsidR="00DF6031" w:rsidRDefault="00DF603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50CFC8A4" w14:textId="77777777" w:rsidR="00DF6031" w:rsidRDefault="00DF6031">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4E510AA0" w14:textId="77777777" w:rsidR="00DF6031" w:rsidRDefault="00DF6031" w:rsidP="00DF6031">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16118E2B" w14:textId="77777777" w:rsidR="00DF6031" w:rsidRDefault="00DF6031" w:rsidP="00DF6031">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3A87CCA1" w14:textId="77777777" w:rsidR="00DF6031" w:rsidRDefault="00DF6031" w:rsidP="00DF6031">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06C2217F" w14:textId="77777777" w:rsidR="00DF6031" w:rsidRDefault="00DF6031" w:rsidP="00DF6031">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608BB2EB" w14:textId="77777777" w:rsidR="00DF6031" w:rsidRDefault="00DF6031" w:rsidP="00DF6031">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6A5BBA89" w14:textId="77777777" w:rsidR="00DF6031" w:rsidRDefault="00DF6031" w:rsidP="00DF6031">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5C0FF974" w14:textId="3BB5683D" w:rsidR="00DF6031" w:rsidRDefault="003816A0">
            <w:pPr>
              <w:jc w:val="center"/>
              <w:rPr>
                <w:rFonts w:ascii="Cambria" w:hAnsi="Cambria" w:cs="Times New Roman"/>
                <w:b/>
                <w:sz w:val="24"/>
                <w:szCs w:val="26"/>
              </w:rPr>
            </w:pPr>
            <w:r>
              <w:rPr>
                <w:rFonts w:ascii="Cambria" w:hAnsi="Cambria" w:cs="Times New Roman"/>
                <w:b/>
                <w:sz w:val="24"/>
                <w:szCs w:val="26"/>
              </w:rPr>
              <w:t>19-32</w:t>
            </w:r>
          </w:p>
        </w:tc>
      </w:tr>
      <w:tr w:rsidR="00DF6031" w14:paraId="02D3D494"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4C0D41D4" w14:textId="77777777" w:rsidR="00DF6031" w:rsidRDefault="00DF6031">
            <w:pPr>
              <w:rPr>
                <w:rFonts w:ascii="Cambria" w:hAnsi="Cambria" w:cs="Times New Roman"/>
                <w:sz w:val="26"/>
                <w:szCs w:val="28"/>
              </w:rPr>
            </w:pPr>
            <w:r>
              <w:rPr>
                <w:rFonts w:ascii="Cambria" w:hAnsi="Cambria" w:cs="Times New Roman"/>
                <w:sz w:val="26"/>
                <w:szCs w:val="28"/>
              </w:rPr>
              <w:t>13</w:t>
            </w:r>
            <w:bookmarkStart w:id="2" w:name="_GoBack"/>
            <w:bookmarkEnd w:id="2"/>
          </w:p>
        </w:tc>
        <w:tc>
          <w:tcPr>
            <w:tcW w:w="4177" w:type="pct"/>
            <w:tcBorders>
              <w:top w:val="single" w:sz="4" w:space="0" w:color="auto"/>
              <w:left w:val="single" w:sz="4" w:space="0" w:color="auto"/>
              <w:bottom w:val="single" w:sz="4" w:space="0" w:color="auto"/>
              <w:right w:val="single" w:sz="4" w:space="0" w:color="auto"/>
            </w:tcBorders>
            <w:hideMark/>
          </w:tcPr>
          <w:p w14:paraId="33A34D8A" w14:textId="77777777" w:rsidR="00DF6031" w:rsidRDefault="00DF6031">
            <w:pPr>
              <w:rPr>
                <w:rFonts w:ascii="Cambria" w:hAnsi="Cambria" w:cs="Times New Roman"/>
                <w:b/>
                <w:bCs/>
                <w:sz w:val="24"/>
                <w:szCs w:val="26"/>
              </w:rPr>
            </w:pPr>
            <w:r>
              <w:rPr>
                <w:rFonts w:ascii="Cambria" w:hAnsi="Cambria" w:cs="Times New Roman"/>
                <w:b/>
                <w:bCs/>
                <w:sz w:val="26"/>
                <w:szCs w:val="28"/>
              </w:rPr>
              <w:t>FISCAL OPERATION REPORT</w:t>
            </w:r>
          </w:p>
          <w:p w14:paraId="1AE273B6" w14:textId="77777777" w:rsidR="00DF6031" w:rsidRDefault="00DF603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7C7DD904" w14:textId="77777777" w:rsidR="00DF6031" w:rsidRDefault="00DF6031">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02FB6EBC" w14:textId="3CC802F6" w:rsidR="00DF6031" w:rsidRDefault="003816A0">
            <w:pPr>
              <w:jc w:val="center"/>
              <w:rPr>
                <w:rFonts w:ascii="Cambria" w:hAnsi="Cambria" w:cs="Times New Roman"/>
                <w:b/>
                <w:sz w:val="24"/>
                <w:szCs w:val="26"/>
              </w:rPr>
            </w:pPr>
            <w:r>
              <w:rPr>
                <w:rFonts w:ascii="Cambria" w:hAnsi="Cambria" w:cs="Times New Roman"/>
                <w:b/>
                <w:sz w:val="24"/>
                <w:szCs w:val="26"/>
              </w:rPr>
              <w:t>33-34</w:t>
            </w:r>
          </w:p>
        </w:tc>
      </w:tr>
      <w:tr w:rsidR="00DF6031" w14:paraId="2387CD62"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138EE0AD" w14:textId="77777777" w:rsidR="00DF6031" w:rsidRDefault="00DF603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6B4E0C15" w14:textId="77777777" w:rsidR="00DF6031" w:rsidRDefault="00DF603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2C325F89" w14:textId="32685CBC" w:rsidR="00DF6031" w:rsidRDefault="003816A0">
            <w:pPr>
              <w:jc w:val="center"/>
              <w:rPr>
                <w:rFonts w:ascii="Cambria" w:hAnsi="Cambria" w:cs="Times New Roman"/>
                <w:b/>
                <w:sz w:val="20"/>
              </w:rPr>
            </w:pPr>
            <w:r>
              <w:rPr>
                <w:rFonts w:ascii="Cambria" w:hAnsi="Cambria" w:cs="Times New Roman"/>
                <w:b/>
                <w:sz w:val="20"/>
              </w:rPr>
              <w:t>35-46</w:t>
            </w:r>
          </w:p>
        </w:tc>
      </w:tr>
      <w:tr w:rsidR="00DF6031" w14:paraId="49FBE9AB" w14:textId="77777777" w:rsidTr="00DF6031">
        <w:tc>
          <w:tcPr>
            <w:tcW w:w="268" w:type="pct"/>
            <w:tcBorders>
              <w:top w:val="single" w:sz="4" w:space="0" w:color="auto"/>
              <w:left w:val="single" w:sz="4" w:space="0" w:color="auto"/>
              <w:bottom w:val="single" w:sz="4" w:space="0" w:color="auto"/>
              <w:right w:val="single" w:sz="4" w:space="0" w:color="auto"/>
            </w:tcBorders>
            <w:hideMark/>
          </w:tcPr>
          <w:p w14:paraId="2BDEEE70" w14:textId="77777777" w:rsidR="00DF6031" w:rsidRDefault="00DF603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226DFD41" w14:textId="77777777" w:rsidR="00DF6031" w:rsidRDefault="00DF6031">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709973C9" w14:textId="4F752B88" w:rsidR="00DF6031" w:rsidRDefault="003816A0">
            <w:pPr>
              <w:jc w:val="center"/>
              <w:rPr>
                <w:rFonts w:ascii="Cambria" w:hAnsi="Cambria" w:cs="Times New Roman"/>
                <w:b/>
                <w:sz w:val="20"/>
                <w:szCs w:val="26"/>
              </w:rPr>
            </w:pPr>
            <w:r>
              <w:rPr>
                <w:rFonts w:ascii="Cambria" w:hAnsi="Cambria" w:cs="Times New Roman"/>
                <w:b/>
                <w:sz w:val="20"/>
                <w:szCs w:val="26"/>
              </w:rPr>
              <w:t>47</w:t>
            </w:r>
          </w:p>
        </w:tc>
      </w:tr>
    </w:tbl>
    <w:p w14:paraId="29A35970" w14:textId="77777777" w:rsidR="005D1A1B" w:rsidRDefault="005D1A1B" w:rsidP="005D1A1B">
      <w:pPr>
        <w:spacing w:after="0" w:line="360" w:lineRule="auto"/>
        <w:rPr>
          <w:rFonts w:ascii="Times New Roman" w:hAnsi="Times New Roman" w:cs="Times New Roman"/>
          <w:b/>
          <w:bCs/>
          <w:sz w:val="26"/>
          <w:szCs w:val="26"/>
        </w:rPr>
      </w:pPr>
    </w:p>
    <w:p w14:paraId="7AAADCEC" w14:textId="77777777" w:rsidR="005D1A1B" w:rsidRDefault="005D1A1B" w:rsidP="005D1A1B">
      <w:pPr>
        <w:spacing w:after="0" w:line="360" w:lineRule="auto"/>
        <w:rPr>
          <w:rFonts w:ascii="Times New Roman" w:hAnsi="Times New Roman" w:cs="Times New Roman"/>
          <w:b/>
          <w:bCs/>
          <w:sz w:val="26"/>
          <w:szCs w:val="26"/>
        </w:rPr>
      </w:pPr>
    </w:p>
    <w:p w14:paraId="07EA55A1" w14:textId="77777777" w:rsidR="005D1A1B" w:rsidRDefault="005D1A1B" w:rsidP="005D1A1B">
      <w:pPr>
        <w:spacing w:after="0" w:line="360" w:lineRule="auto"/>
        <w:jc w:val="center"/>
        <w:rPr>
          <w:rFonts w:ascii="Times New Roman" w:hAnsi="Times New Roman" w:cs="Times New Roman"/>
          <w:b/>
          <w:bCs/>
          <w:sz w:val="26"/>
          <w:szCs w:val="26"/>
        </w:rPr>
      </w:pPr>
    </w:p>
    <w:p w14:paraId="43E3B9C2" w14:textId="77777777" w:rsidR="005D1A1B" w:rsidRDefault="005D1A1B" w:rsidP="005D1A1B">
      <w:pPr>
        <w:spacing w:after="0" w:line="360" w:lineRule="auto"/>
        <w:jc w:val="center"/>
        <w:rPr>
          <w:rFonts w:ascii="Times New Roman" w:hAnsi="Times New Roman" w:cs="Times New Roman"/>
          <w:b/>
          <w:bCs/>
          <w:sz w:val="26"/>
          <w:szCs w:val="26"/>
        </w:rPr>
      </w:pPr>
    </w:p>
    <w:p w14:paraId="125A3121" w14:textId="77777777" w:rsidR="005D1A1B" w:rsidRDefault="005D1A1B" w:rsidP="005D1A1B">
      <w:pPr>
        <w:spacing w:after="0" w:line="360" w:lineRule="auto"/>
        <w:jc w:val="center"/>
        <w:rPr>
          <w:rFonts w:ascii="Times New Roman" w:hAnsi="Times New Roman" w:cs="Times New Roman"/>
          <w:b/>
          <w:bCs/>
          <w:sz w:val="26"/>
          <w:szCs w:val="26"/>
        </w:rPr>
      </w:pPr>
    </w:p>
    <w:p w14:paraId="291B76D0" w14:textId="77777777" w:rsidR="005D1A1B" w:rsidRDefault="005D1A1B" w:rsidP="005D1A1B">
      <w:pPr>
        <w:spacing w:after="0" w:line="360" w:lineRule="auto"/>
        <w:jc w:val="center"/>
        <w:rPr>
          <w:rFonts w:ascii="Times New Roman" w:hAnsi="Times New Roman" w:cs="Times New Roman"/>
          <w:b/>
          <w:bCs/>
          <w:sz w:val="26"/>
          <w:szCs w:val="26"/>
        </w:rPr>
      </w:pPr>
    </w:p>
    <w:p w14:paraId="7CA0B98D" w14:textId="0E16090B" w:rsidR="001F2B40" w:rsidRDefault="001F2B40" w:rsidP="001F2B40">
      <w:pPr>
        <w:spacing w:after="0" w:line="360" w:lineRule="auto"/>
        <w:jc w:val="center"/>
        <w:rPr>
          <w:rFonts w:ascii="Times New Roman" w:hAnsi="Times New Roman" w:cs="Times New Roman"/>
          <w:b/>
          <w:bCs/>
          <w:sz w:val="26"/>
          <w:szCs w:val="26"/>
        </w:rPr>
      </w:pPr>
    </w:p>
    <w:p w14:paraId="7E659780" w14:textId="77777777" w:rsidR="001F2B40" w:rsidRDefault="001F2B40" w:rsidP="001F2B40">
      <w:pPr>
        <w:spacing w:after="0" w:line="360" w:lineRule="auto"/>
        <w:jc w:val="center"/>
        <w:rPr>
          <w:rFonts w:ascii="Times New Roman" w:hAnsi="Times New Roman" w:cs="Times New Roman"/>
          <w:b/>
          <w:bCs/>
          <w:sz w:val="26"/>
          <w:szCs w:val="26"/>
        </w:rPr>
      </w:pPr>
    </w:p>
    <w:p w14:paraId="15A044F8" w14:textId="77777777" w:rsidR="005D1A1B" w:rsidRDefault="005D1A1B" w:rsidP="005D1A1B">
      <w:pPr>
        <w:spacing w:after="0" w:line="360" w:lineRule="auto"/>
        <w:jc w:val="center"/>
        <w:rPr>
          <w:rFonts w:ascii="Times New Roman" w:hAnsi="Times New Roman" w:cs="Times New Roman"/>
          <w:b/>
          <w:bCs/>
          <w:sz w:val="26"/>
          <w:szCs w:val="26"/>
        </w:rPr>
      </w:pPr>
    </w:p>
    <w:p w14:paraId="40829BAF" w14:textId="77777777" w:rsidR="005D1A1B" w:rsidRDefault="005D1A1B" w:rsidP="005D1A1B">
      <w:pPr>
        <w:spacing w:after="0" w:line="360" w:lineRule="auto"/>
        <w:jc w:val="center"/>
        <w:rPr>
          <w:rFonts w:ascii="Times New Roman" w:hAnsi="Times New Roman" w:cs="Times New Roman"/>
          <w:b/>
          <w:bCs/>
          <w:sz w:val="26"/>
          <w:szCs w:val="26"/>
        </w:rPr>
      </w:pPr>
    </w:p>
    <w:p w14:paraId="6D9B6E40" w14:textId="77777777" w:rsidR="005D1A1B" w:rsidRDefault="005D1A1B" w:rsidP="005D1A1B">
      <w:pPr>
        <w:tabs>
          <w:tab w:val="left" w:pos="3240"/>
          <w:tab w:val="center" w:pos="5173"/>
        </w:tabs>
        <w:spacing w:after="0" w:line="360" w:lineRule="auto"/>
        <w:rPr>
          <w:rFonts w:ascii="Times New Roman" w:hAnsi="Times New Roman" w:cs="Times New Roman"/>
          <w:b/>
          <w:bCs/>
          <w:sz w:val="28"/>
          <w:szCs w:val="28"/>
        </w:rPr>
      </w:pPr>
    </w:p>
    <w:p w14:paraId="7EE179BE" w14:textId="77777777" w:rsidR="005D1A1B" w:rsidRPr="00E84D19" w:rsidRDefault="005D1A1B" w:rsidP="005D1A1B">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2B086ED4" w14:textId="77777777" w:rsidR="005D1A1B" w:rsidRPr="00411185" w:rsidRDefault="005D1A1B" w:rsidP="005D1A1B">
      <w:pPr>
        <w:ind w:left="2160" w:firstLine="720"/>
        <w:rPr>
          <w:rFonts w:ascii="Times New Roman" w:hAnsi="Times New Roman" w:cs="Times New Roman"/>
          <w:b/>
          <w:bCs/>
          <w:sz w:val="28"/>
          <w:szCs w:val="28"/>
        </w:rPr>
      </w:pPr>
    </w:p>
    <w:p w14:paraId="7D9077C7"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2A501969"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5DEB9E65"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33286CF2"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30E85B1A"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5CFBD075"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4378F471"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12466806"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321160E8"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5FBF7CFF"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502B1EDF"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214C41DB"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0587372B"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2F5C2079"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7C56901B"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1FE346F5"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6D25F540" w14:textId="77777777" w:rsidR="005D1A1B" w:rsidRPr="0066314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43E86B1"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4DC22A9D"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2CE99B9C"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19036998"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32F6AF5B" w14:textId="77777777" w:rsidR="005D1A1B" w:rsidRPr="00C657F6" w:rsidRDefault="005D1A1B" w:rsidP="005D1A1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3CB2064F" w14:textId="77777777" w:rsidR="005D1A1B" w:rsidRDefault="005D1A1B" w:rsidP="005D1A1B">
      <w:pPr>
        <w:spacing w:line="360" w:lineRule="auto"/>
        <w:ind w:left="4320" w:firstLine="720"/>
        <w:rPr>
          <w:rFonts w:ascii="Times New Roman" w:hAnsi="Times New Roman" w:cs="Times New Roman"/>
          <w:b/>
          <w:bCs/>
          <w:sz w:val="40"/>
          <w:szCs w:val="40"/>
          <w:u w:val="single"/>
        </w:rPr>
      </w:pPr>
    </w:p>
    <w:p w14:paraId="14A8CCC9" w14:textId="77777777" w:rsidR="005D1A1B" w:rsidRDefault="005D1A1B" w:rsidP="005D1A1B">
      <w:pPr>
        <w:spacing w:line="360" w:lineRule="auto"/>
        <w:ind w:left="4320" w:firstLine="720"/>
        <w:rPr>
          <w:rFonts w:ascii="Times New Roman" w:hAnsi="Times New Roman" w:cs="Times New Roman"/>
          <w:b/>
          <w:bCs/>
          <w:sz w:val="40"/>
          <w:szCs w:val="40"/>
          <w:u w:val="single"/>
        </w:rPr>
      </w:pPr>
    </w:p>
    <w:p w14:paraId="2AC4E475" w14:textId="77777777" w:rsidR="005D1A1B" w:rsidRDefault="005D1A1B" w:rsidP="005D1A1B">
      <w:pPr>
        <w:spacing w:line="360" w:lineRule="auto"/>
        <w:ind w:left="4320" w:firstLine="720"/>
        <w:rPr>
          <w:rFonts w:ascii="Times New Roman" w:hAnsi="Times New Roman" w:cs="Times New Roman"/>
          <w:b/>
          <w:bCs/>
          <w:sz w:val="40"/>
          <w:szCs w:val="40"/>
          <w:u w:val="single"/>
        </w:rPr>
      </w:pPr>
    </w:p>
    <w:p w14:paraId="5E7D2123" w14:textId="77777777" w:rsidR="005D1A1B" w:rsidRDefault="005D1A1B" w:rsidP="005D1A1B">
      <w:pPr>
        <w:spacing w:line="360" w:lineRule="auto"/>
        <w:ind w:left="4320" w:firstLine="720"/>
        <w:rPr>
          <w:rFonts w:ascii="Times New Roman" w:hAnsi="Times New Roman" w:cs="Times New Roman"/>
          <w:b/>
          <w:bCs/>
          <w:sz w:val="40"/>
          <w:szCs w:val="40"/>
          <w:u w:val="single"/>
        </w:rPr>
      </w:pPr>
    </w:p>
    <w:p w14:paraId="016D243E" w14:textId="77777777" w:rsidR="005D1A1B" w:rsidRDefault="005D1A1B" w:rsidP="005D1A1B">
      <w:pPr>
        <w:spacing w:line="360" w:lineRule="auto"/>
        <w:rPr>
          <w:rFonts w:ascii="Times New Roman" w:hAnsi="Times New Roman" w:cs="Times New Roman"/>
          <w:b/>
          <w:bCs/>
          <w:sz w:val="40"/>
          <w:szCs w:val="40"/>
          <w:u w:val="single"/>
        </w:rPr>
      </w:pPr>
    </w:p>
    <w:p w14:paraId="531420E9" w14:textId="77777777" w:rsidR="005D1A1B" w:rsidRDefault="005D1A1B" w:rsidP="005D1A1B"/>
    <w:p w14:paraId="2A2AEF82" w14:textId="60402481" w:rsidR="00DE4AAB" w:rsidRPr="00DF6031" w:rsidRDefault="00F3044E" w:rsidP="00DF6031">
      <w:pPr>
        <w:jc w:val="both"/>
      </w:pPr>
      <w:r>
        <w:rPr>
          <w:noProof/>
          <w:lang w:val="en-US"/>
        </w:rPr>
        <w:lastRenderedPageBreak/>
        <w:drawing>
          <wp:anchor distT="0" distB="0" distL="114300" distR="114300" simplePos="0" relativeHeight="251659264" behindDoc="0" locked="0" layoutInCell="1" allowOverlap="0" wp14:anchorId="5D6F7C40" wp14:editId="18FE9272">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5DEEAFE1" w14:textId="77777777" w:rsidR="00DE4AAB" w:rsidRPr="00197389" w:rsidRDefault="00DE4AAB" w:rsidP="00DE4AAB">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28DE20C2" w14:textId="77777777" w:rsidR="00DE4AAB" w:rsidRDefault="00DE4AAB" w:rsidP="00DE4AAB">
      <w:pPr>
        <w:spacing w:line="360" w:lineRule="auto"/>
        <w:jc w:val="both"/>
        <w:rPr>
          <w:rFonts w:ascii="Times New Roman" w:hAnsi="Times New Roman" w:cs="Times New Roman"/>
          <w:sz w:val="26"/>
          <w:szCs w:val="26"/>
        </w:rPr>
      </w:pPr>
      <w:r>
        <w:rPr>
          <w:rFonts w:ascii="Times New Roman" w:hAnsi="Times New Roman" w:cs="Times New Roman"/>
          <w:sz w:val="26"/>
          <w:szCs w:val="26"/>
        </w:rPr>
        <w:t>I</w:t>
      </w:r>
      <w:r w:rsidRPr="00451A41">
        <w:rPr>
          <w:rFonts w:ascii="Times New Roman" w:hAnsi="Times New Roman" w:cs="Times New Roman"/>
          <w:sz w:val="26"/>
          <w:szCs w:val="26"/>
        </w:rPr>
        <w:t>n com</w:t>
      </w:r>
      <w:r>
        <w:rPr>
          <w:rFonts w:ascii="Times New Roman" w:hAnsi="Times New Roman" w:cs="Times New Roman"/>
          <w:sz w:val="26"/>
          <w:szCs w:val="26"/>
        </w:rPr>
        <w:t xml:space="preserve">pliance with the provisions of </w:t>
      </w:r>
      <w:r w:rsidRPr="00451A41">
        <w:rPr>
          <w:rFonts w:ascii="Times New Roman" w:hAnsi="Times New Roman" w:cs="Times New Roman"/>
          <w:sz w:val="26"/>
          <w:szCs w:val="26"/>
        </w:rPr>
        <w:t xml:space="preserve">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xml:space="preserve">, 1999, the </w:t>
      </w:r>
      <w:r w:rsidRPr="00451A41">
        <w:rPr>
          <w:rFonts w:ascii="Times New Roman" w:hAnsi="Times New Roman" w:cs="Times New Roman"/>
          <w:sz w:val="26"/>
          <w:szCs w:val="26"/>
        </w:rPr>
        <w:t xml:space="preserve">Heads of Finance of main Local Governments </w:t>
      </w: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are responsible for the</w:t>
      </w:r>
      <w:r>
        <w:rPr>
          <w:rFonts w:ascii="Times New Roman" w:hAnsi="Times New Roman" w:cs="Times New Roman"/>
          <w:sz w:val="26"/>
          <w:szCs w:val="26"/>
        </w:rPr>
        <w:t xml:space="preserve"> preparation of the respective Local Government GPFS as well as with the Financial Statement </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of  LCDA, Area/</w:t>
      </w:r>
      <w:r w:rsidRPr="00451A41">
        <w:rPr>
          <w:rFonts w:ascii="Times New Roman" w:hAnsi="Times New Roman" w:cs="Times New Roman"/>
          <w:sz w:val="26"/>
          <w:szCs w:val="26"/>
        </w:rPr>
        <w:t>Administrativ</w:t>
      </w:r>
      <w:r>
        <w:rPr>
          <w:rFonts w:ascii="Times New Roman" w:hAnsi="Times New Roman" w:cs="Times New Roman"/>
          <w:sz w:val="26"/>
          <w:szCs w:val="26"/>
        </w:rPr>
        <w:t>e offices, as may be applicable, while</w:t>
      </w:r>
      <w:r w:rsidRPr="00451A41">
        <w:rPr>
          <w:rFonts w:ascii="Times New Roman" w:hAnsi="Times New Roman" w:cs="Times New Roman"/>
          <w:sz w:val="26"/>
          <w:szCs w:val="26"/>
        </w:rPr>
        <w:t xml:space="preserve">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6C9B7A08" w14:textId="0FC8ADE2" w:rsidR="00DE4AAB" w:rsidRDefault="00DE4AAB" w:rsidP="00DE4AAB">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Pr>
          <w:rFonts w:ascii="Times New Roman" w:hAnsi="Times New Roman" w:cs="Times New Roman"/>
          <w:sz w:val="26"/>
          <w:szCs w:val="26"/>
        </w:rPr>
        <w:t>Osogbo</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and subsidiary LCDAs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is attached to this report. </w:t>
      </w:r>
    </w:p>
    <w:p w14:paraId="23A570A8" w14:textId="77777777" w:rsidR="00DE4AAB" w:rsidRDefault="00DE4AAB" w:rsidP="00DE4AAB">
      <w:pPr>
        <w:spacing w:line="360" w:lineRule="auto"/>
        <w:jc w:val="both"/>
        <w:rPr>
          <w:rFonts w:ascii="Times New Roman" w:hAnsi="Times New Roman" w:cs="Times New Roman"/>
          <w:sz w:val="26"/>
          <w:szCs w:val="26"/>
        </w:rPr>
      </w:pPr>
    </w:p>
    <w:p w14:paraId="1CDF984D" w14:textId="77777777" w:rsidR="00DE4AAB" w:rsidRDefault="00DE4AAB" w:rsidP="00DE4AAB">
      <w:pPr>
        <w:spacing w:line="360" w:lineRule="auto"/>
        <w:jc w:val="both"/>
        <w:rPr>
          <w:rFonts w:ascii="Times New Roman" w:hAnsi="Times New Roman" w:cs="Times New Roman"/>
          <w:sz w:val="26"/>
          <w:szCs w:val="26"/>
        </w:rPr>
      </w:pPr>
    </w:p>
    <w:p w14:paraId="48E28F73" w14:textId="77777777" w:rsidR="00DE4AAB" w:rsidRDefault="00DE4AAB" w:rsidP="00DE4AAB">
      <w:pPr>
        <w:spacing w:line="360" w:lineRule="auto"/>
        <w:jc w:val="both"/>
        <w:rPr>
          <w:rFonts w:ascii="Times New Roman" w:hAnsi="Times New Roman" w:cs="Times New Roman"/>
          <w:sz w:val="26"/>
          <w:szCs w:val="26"/>
        </w:rPr>
      </w:pPr>
    </w:p>
    <w:p w14:paraId="36A60193" w14:textId="77777777" w:rsidR="00DE4AAB" w:rsidRDefault="00DE4AAB" w:rsidP="00DE4AAB">
      <w:pPr>
        <w:spacing w:line="360" w:lineRule="auto"/>
        <w:jc w:val="both"/>
        <w:rPr>
          <w:rFonts w:ascii="Times New Roman" w:hAnsi="Times New Roman" w:cs="Times New Roman"/>
          <w:sz w:val="26"/>
          <w:szCs w:val="26"/>
        </w:rPr>
      </w:pPr>
    </w:p>
    <w:p w14:paraId="1997333B" w14:textId="77777777" w:rsidR="00DE4AAB" w:rsidRDefault="00DE4AAB" w:rsidP="00DE4AAB">
      <w:pPr>
        <w:spacing w:line="360" w:lineRule="auto"/>
        <w:jc w:val="both"/>
        <w:rPr>
          <w:rFonts w:ascii="Times New Roman" w:hAnsi="Times New Roman" w:cs="Times New Roman"/>
          <w:sz w:val="26"/>
          <w:szCs w:val="26"/>
        </w:rPr>
      </w:pPr>
    </w:p>
    <w:p w14:paraId="58951534" w14:textId="77777777" w:rsidR="00DE4AAB" w:rsidRDefault="00DE4AAB" w:rsidP="00DE4AAB">
      <w:pPr>
        <w:spacing w:line="360" w:lineRule="auto"/>
        <w:jc w:val="both"/>
        <w:rPr>
          <w:rFonts w:ascii="Times New Roman" w:hAnsi="Times New Roman" w:cs="Times New Roman"/>
          <w:sz w:val="26"/>
          <w:szCs w:val="26"/>
        </w:rPr>
      </w:pPr>
    </w:p>
    <w:p w14:paraId="6A5B63A0" w14:textId="77777777" w:rsidR="00DE4AAB" w:rsidRDefault="00DE4AAB" w:rsidP="00DE4AAB">
      <w:pPr>
        <w:spacing w:line="360" w:lineRule="auto"/>
        <w:jc w:val="both"/>
        <w:rPr>
          <w:rFonts w:ascii="Times New Roman" w:hAnsi="Times New Roman" w:cs="Times New Roman"/>
          <w:sz w:val="26"/>
          <w:szCs w:val="26"/>
        </w:rPr>
      </w:pPr>
    </w:p>
    <w:p w14:paraId="4F09D501" w14:textId="77777777" w:rsidR="00DE4AAB" w:rsidRDefault="00DE4AAB" w:rsidP="00DE4AAB">
      <w:pPr>
        <w:spacing w:line="360" w:lineRule="auto"/>
        <w:jc w:val="both"/>
        <w:rPr>
          <w:rFonts w:ascii="Times New Roman" w:hAnsi="Times New Roman" w:cs="Times New Roman"/>
          <w:sz w:val="26"/>
          <w:szCs w:val="26"/>
        </w:rPr>
      </w:pPr>
    </w:p>
    <w:p w14:paraId="473D6613" w14:textId="77777777" w:rsidR="00DE4AAB" w:rsidRDefault="00DE4AAB" w:rsidP="00DE4AAB">
      <w:pPr>
        <w:spacing w:line="360" w:lineRule="auto"/>
        <w:jc w:val="both"/>
        <w:rPr>
          <w:rFonts w:ascii="Times New Roman" w:hAnsi="Times New Roman" w:cs="Times New Roman"/>
          <w:sz w:val="26"/>
          <w:szCs w:val="26"/>
        </w:rPr>
      </w:pPr>
    </w:p>
    <w:p w14:paraId="1981B129" w14:textId="77777777" w:rsidR="00DE4AAB" w:rsidRDefault="00DE4AAB" w:rsidP="00DE4AAB">
      <w:pPr>
        <w:spacing w:line="360" w:lineRule="auto"/>
        <w:jc w:val="both"/>
        <w:rPr>
          <w:rFonts w:ascii="Times New Roman" w:hAnsi="Times New Roman" w:cs="Times New Roman"/>
          <w:sz w:val="26"/>
          <w:szCs w:val="26"/>
        </w:rPr>
      </w:pPr>
    </w:p>
    <w:p w14:paraId="1F762599" w14:textId="77777777" w:rsidR="00DE4AAB" w:rsidRPr="00451A41" w:rsidRDefault="00DE4AAB" w:rsidP="00DE4AAB">
      <w:pPr>
        <w:spacing w:line="360" w:lineRule="auto"/>
        <w:jc w:val="both"/>
        <w:rPr>
          <w:rFonts w:ascii="Times New Roman" w:hAnsi="Times New Roman" w:cs="Times New Roman"/>
          <w:sz w:val="26"/>
          <w:szCs w:val="26"/>
        </w:rPr>
      </w:pPr>
    </w:p>
    <w:p w14:paraId="128D1ECC" w14:textId="77777777" w:rsidR="00DE4AAB" w:rsidRDefault="00DE4AAB" w:rsidP="00DE4AAB">
      <w:pPr>
        <w:spacing w:line="360" w:lineRule="auto"/>
        <w:jc w:val="both"/>
        <w:rPr>
          <w:rFonts w:ascii="Times New Roman" w:hAnsi="Times New Roman" w:cs="Times New Roman"/>
          <w:sz w:val="26"/>
          <w:szCs w:val="26"/>
        </w:rPr>
      </w:pPr>
    </w:p>
    <w:p w14:paraId="17C54B79" w14:textId="3A0B5A45" w:rsidR="00DF6031" w:rsidRDefault="00DF6031" w:rsidP="00DF6031">
      <w:pPr>
        <w:spacing w:line="360" w:lineRule="auto"/>
        <w:rPr>
          <w:rFonts w:ascii="Times New Roman" w:hAnsi="Times New Roman" w:cs="Times New Roman"/>
          <w:b/>
          <w:bCs/>
          <w:sz w:val="28"/>
          <w:szCs w:val="28"/>
        </w:rPr>
      </w:pPr>
      <w:r w:rsidRPr="00DF6031">
        <w:rPr>
          <w:rFonts w:ascii="Times New Roman" w:hAnsi="Times New Roman" w:cs="Times New Roman"/>
          <w:b/>
          <w:bCs/>
          <w:noProof/>
          <w:sz w:val="28"/>
          <w:szCs w:val="28"/>
          <w:lang w:val="en-US"/>
        </w:rPr>
        <w:lastRenderedPageBreak/>
        <w:drawing>
          <wp:anchor distT="0" distB="0" distL="114300" distR="114300" simplePos="0" relativeHeight="251660288" behindDoc="0" locked="0" layoutInCell="1" allowOverlap="1" wp14:anchorId="05E71234" wp14:editId="51A7A39E">
            <wp:simplePos x="0" y="0"/>
            <wp:positionH relativeFrom="margin">
              <wp:posOffset>-563879</wp:posOffset>
            </wp:positionH>
            <wp:positionV relativeFrom="paragraph">
              <wp:posOffset>-607060</wp:posOffset>
            </wp:positionV>
            <wp:extent cx="7658100" cy="8362950"/>
            <wp:effectExtent l="0" t="0" r="0" b="0"/>
            <wp:wrapNone/>
            <wp:docPr id="1" name="Picture 1" descr="C:\Users\PC\Desktop\SCANNED AUDIT CERTI\IMG-202109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D15EF" w14:textId="77777777" w:rsidR="00DF6031" w:rsidRDefault="00DF6031" w:rsidP="00DE4AAB">
      <w:pPr>
        <w:spacing w:line="360" w:lineRule="auto"/>
        <w:jc w:val="center"/>
        <w:rPr>
          <w:rFonts w:ascii="Times New Roman" w:hAnsi="Times New Roman" w:cs="Times New Roman"/>
          <w:b/>
          <w:bCs/>
          <w:sz w:val="28"/>
          <w:szCs w:val="28"/>
        </w:rPr>
      </w:pPr>
    </w:p>
    <w:p w14:paraId="506F3569" w14:textId="77777777" w:rsidR="00DF6031" w:rsidRDefault="00DF6031" w:rsidP="00DE4AAB">
      <w:pPr>
        <w:spacing w:line="360" w:lineRule="auto"/>
        <w:jc w:val="center"/>
        <w:rPr>
          <w:rFonts w:ascii="Times New Roman" w:hAnsi="Times New Roman" w:cs="Times New Roman"/>
          <w:b/>
          <w:bCs/>
          <w:sz w:val="28"/>
          <w:szCs w:val="28"/>
        </w:rPr>
      </w:pPr>
    </w:p>
    <w:p w14:paraId="5560D0D7" w14:textId="77777777" w:rsidR="00DF6031" w:rsidRDefault="00DF6031" w:rsidP="00DE4AAB">
      <w:pPr>
        <w:spacing w:line="360" w:lineRule="auto"/>
        <w:jc w:val="center"/>
        <w:rPr>
          <w:rFonts w:ascii="Times New Roman" w:hAnsi="Times New Roman" w:cs="Times New Roman"/>
          <w:b/>
          <w:bCs/>
          <w:sz w:val="28"/>
          <w:szCs w:val="28"/>
        </w:rPr>
      </w:pPr>
    </w:p>
    <w:p w14:paraId="7E389DD2" w14:textId="77777777" w:rsidR="00DF6031" w:rsidRDefault="00DF6031" w:rsidP="00DE4AAB">
      <w:pPr>
        <w:spacing w:line="360" w:lineRule="auto"/>
        <w:jc w:val="center"/>
        <w:rPr>
          <w:rFonts w:ascii="Times New Roman" w:hAnsi="Times New Roman" w:cs="Times New Roman"/>
          <w:b/>
          <w:bCs/>
          <w:sz w:val="28"/>
          <w:szCs w:val="28"/>
        </w:rPr>
      </w:pPr>
    </w:p>
    <w:p w14:paraId="5D0B79B3" w14:textId="77777777" w:rsidR="00DF6031" w:rsidRDefault="00DF6031" w:rsidP="00DE4AAB">
      <w:pPr>
        <w:spacing w:line="360" w:lineRule="auto"/>
        <w:jc w:val="center"/>
        <w:rPr>
          <w:rFonts w:ascii="Times New Roman" w:hAnsi="Times New Roman" w:cs="Times New Roman"/>
          <w:b/>
          <w:bCs/>
          <w:sz w:val="28"/>
          <w:szCs w:val="28"/>
        </w:rPr>
      </w:pPr>
    </w:p>
    <w:p w14:paraId="1C489DF9" w14:textId="77777777" w:rsidR="00DF6031" w:rsidRDefault="00DF6031" w:rsidP="00DE4AAB">
      <w:pPr>
        <w:spacing w:line="360" w:lineRule="auto"/>
        <w:jc w:val="center"/>
        <w:rPr>
          <w:rFonts w:ascii="Times New Roman" w:hAnsi="Times New Roman" w:cs="Times New Roman"/>
          <w:b/>
          <w:bCs/>
          <w:sz w:val="28"/>
          <w:szCs w:val="28"/>
        </w:rPr>
      </w:pPr>
    </w:p>
    <w:p w14:paraId="28E11A0C" w14:textId="77777777" w:rsidR="00DF6031" w:rsidRDefault="00DF6031" w:rsidP="00DE4AAB">
      <w:pPr>
        <w:spacing w:line="360" w:lineRule="auto"/>
        <w:jc w:val="center"/>
        <w:rPr>
          <w:rFonts w:ascii="Times New Roman" w:hAnsi="Times New Roman" w:cs="Times New Roman"/>
          <w:b/>
          <w:bCs/>
          <w:sz w:val="28"/>
          <w:szCs w:val="28"/>
        </w:rPr>
      </w:pPr>
    </w:p>
    <w:p w14:paraId="5EB107DD" w14:textId="77777777" w:rsidR="00DF6031" w:rsidRDefault="00DF6031" w:rsidP="00DE4AAB">
      <w:pPr>
        <w:spacing w:line="360" w:lineRule="auto"/>
        <w:jc w:val="center"/>
        <w:rPr>
          <w:rFonts w:ascii="Times New Roman" w:hAnsi="Times New Roman" w:cs="Times New Roman"/>
          <w:b/>
          <w:bCs/>
          <w:sz w:val="28"/>
          <w:szCs w:val="28"/>
        </w:rPr>
      </w:pPr>
    </w:p>
    <w:p w14:paraId="48878A64" w14:textId="77777777" w:rsidR="00DF6031" w:rsidRDefault="00DF6031" w:rsidP="00DE4AAB">
      <w:pPr>
        <w:spacing w:line="360" w:lineRule="auto"/>
        <w:jc w:val="center"/>
        <w:rPr>
          <w:rFonts w:ascii="Times New Roman" w:hAnsi="Times New Roman" w:cs="Times New Roman"/>
          <w:b/>
          <w:bCs/>
          <w:sz w:val="28"/>
          <w:szCs w:val="28"/>
        </w:rPr>
      </w:pPr>
    </w:p>
    <w:p w14:paraId="12D507C1" w14:textId="77777777" w:rsidR="00DF6031" w:rsidRDefault="00DF6031" w:rsidP="00DE4AAB">
      <w:pPr>
        <w:spacing w:line="360" w:lineRule="auto"/>
        <w:jc w:val="center"/>
        <w:rPr>
          <w:rFonts w:ascii="Times New Roman" w:hAnsi="Times New Roman" w:cs="Times New Roman"/>
          <w:b/>
          <w:bCs/>
          <w:sz w:val="28"/>
          <w:szCs w:val="28"/>
        </w:rPr>
      </w:pPr>
    </w:p>
    <w:p w14:paraId="11974065" w14:textId="77777777" w:rsidR="00DF6031" w:rsidRDefault="00DF6031" w:rsidP="00DE4AAB">
      <w:pPr>
        <w:spacing w:line="360" w:lineRule="auto"/>
        <w:jc w:val="center"/>
        <w:rPr>
          <w:rFonts w:ascii="Times New Roman" w:hAnsi="Times New Roman" w:cs="Times New Roman"/>
          <w:b/>
          <w:bCs/>
          <w:sz w:val="28"/>
          <w:szCs w:val="28"/>
        </w:rPr>
      </w:pPr>
    </w:p>
    <w:p w14:paraId="728E2EE4" w14:textId="77777777" w:rsidR="00DF6031" w:rsidRDefault="00DF6031" w:rsidP="00DE4AAB">
      <w:pPr>
        <w:spacing w:line="360" w:lineRule="auto"/>
        <w:jc w:val="center"/>
        <w:rPr>
          <w:rFonts w:ascii="Times New Roman" w:hAnsi="Times New Roman" w:cs="Times New Roman"/>
          <w:b/>
          <w:bCs/>
          <w:sz w:val="28"/>
          <w:szCs w:val="28"/>
        </w:rPr>
      </w:pPr>
    </w:p>
    <w:p w14:paraId="53A9D69D" w14:textId="77777777" w:rsidR="00DF6031" w:rsidRDefault="00DF6031" w:rsidP="00DE4AAB">
      <w:pPr>
        <w:spacing w:line="360" w:lineRule="auto"/>
        <w:jc w:val="center"/>
        <w:rPr>
          <w:rFonts w:ascii="Times New Roman" w:hAnsi="Times New Roman" w:cs="Times New Roman"/>
          <w:b/>
          <w:bCs/>
          <w:sz w:val="28"/>
          <w:szCs w:val="28"/>
        </w:rPr>
      </w:pPr>
    </w:p>
    <w:p w14:paraId="359B338E" w14:textId="77777777" w:rsidR="00DF6031" w:rsidRDefault="00DF6031" w:rsidP="00DE4AAB">
      <w:pPr>
        <w:spacing w:line="360" w:lineRule="auto"/>
        <w:jc w:val="center"/>
        <w:rPr>
          <w:rFonts w:ascii="Times New Roman" w:hAnsi="Times New Roman" w:cs="Times New Roman"/>
          <w:b/>
          <w:bCs/>
          <w:sz w:val="28"/>
          <w:szCs w:val="28"/>
        </w:rPr>
      </w:pPr>
    </w:p>
    <w:p w14:paraId="1E15A55B" w14:textId="77777777" w:rsidR="00DF6031" w:rsidRDefault="00DF6031" w:rsidP="00DE4AAB">
      <w:pPr>
        <w:spacing w:line="360" w:lineRule="auto"/>
        <w:jc w:val="center"/>
        <w:rPr>
          <w:rFonts w:ascii="Times New Roman" w:hAnsi="Times New Roman" w:cs="Times New Roman"/>
          <w:b/>
          <w:bCs/>
          <w:sz w:val="28"/>
          <w:szCs w:val="28"/>
        </w:rPr>
      </w:pPr>
    </w:p>
    <w:p w14:paraId="3F755492" w14:textId="77777777" w:rsidR="00DF6031" w:rsidRDefault="00DF6031" w:rsidP="00DE4AAB">
      <w:pPr>
        <w:spacing w:line="360" w:lineRule="auto"/>
        <w:jc w:val="center"/>
        <w:rPr>
          <w:rFonts w:ascii="Times New Roman" w:hAnsi="Times New Roman" w:cs="Times New Roman"/>
          <w:b/>
          <w:bCs/>
          <w:sz w:val="28"/>
          <w:szCs w:val="28"/>
        </w:rPr>
      </w:pPr>
    </w:p>
    <w:p w14:paraId="133A4DF1" w14:textId="77777777" w:rsidR="00DF6031" w:rsidRDefault="00DF6031" w:rsidP="00DE4AAB">
      <w:pPr>
        <w:spacing w:line="360" w:lineRule="auto"/>
        <w:jc w:val="center"/>
        <w:rPr>
          <w:rFonts w:ascii="Times New Roman" w:hAnsi="Times New Roman" w:cs="Times New Roman"/>
          <w:b/>
          <w:bCs/>
          <w:sz w:val="28"/>
          <w:szCs w:val="28"/>
        </w:rPr>
      </w:pPr>
    </w:p>
    <w:p w14:paraId="3ECCD56B" w14:textId="77777777" w:rsidR="00DF6031" w:rsidRDefault="00DF6031" w:rsidP="00DE4AAB">
      <w:pPr>
        <w:spacing w:line="360" w:lineRule="auto"/>
        <w:jc w:val="center"/>
        <w:rPr>
          <w:rFonts w:ascii="Times New Roman" w:hAnsi="Times New Roman" w:cs="Times New Roman"/>
          <w:b/>
          <w:bCs/>
          <w:sz w:val="28"/>
          <w:szCs w:val="28"/>
        </w:rPr>
      </w:pPr>
    </w:p>
    <w:p w14:paraId="53242C8E" w14:textId="77777777" w:rsidR="00DF6031" w:rsidRDefault="00DF6031" w:rsidP="00DE4AAB">
      <w:pPr>
        <w:spacing w:line="360" w:lineRule="auto"/>
        <w:jc w:val="center"/>
        <w:rPr>
          <w:rFonts w:ascii="Times New Roman" w:hAnsi="Times New Roman" w:cs="Times New Roman"/>
          <w:b/>
          <w:bCs/>
          <w:sz w:val="28"/>
          <w:szCs w:val="28"/>
        </w:rPr>
      </w:pPr>
    </w:p>
    <w:p w14:paraId="2DCE36C1" w14:textId="77777777" w:rsidR="00DF6031" w:rsidRDefault="00DF6031" w:rsidP="00DE4AAB">
      <w:pPr>
        <w:spacing w:line="360" w:lineRule="auto"/>
        <w:jc w:val="center"/>
        <w:rPr>
          <w:rFonts w:ascii="Times New Roman" w:hAnsi="Times New Roman" w:cs="Times New Roman"/>
          <w:b/>
          <w:bCs/>
          <w:sz w:val="28"/>
          <w:szCs w:val="28"/>
        </w:rPr>
      </w:pPr>
    </w:p>
    <w:p w14:paraId="4AE34523" w14:textId="77777777" w:rsidR="00DE4AAB" w:rsidRPr="00197389" w:rsidRDefault="00DE4AAB" w:rsidP="00DE4AAB">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BE01F11" w14:textId="04FBF482" w:rsidR="00DE4AAB" w:rsidRDefault="00DE4AAB" w:rsidP="00DE4AA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w:t>
      </w:r>
      <w:r>
        <w:rPr>
          <w:rFonts w:ascii="Times New Roman" w:hAnsi="Times New Roman" w:cs="Times New Roman"/>
          <w:sz w:val="26"/>
          <w:szCs w:val="26"/>
        </w:rPr>
        <w:t xml:space="preserve">as Auditor-General for Local Governments, </w:t>
      </w:r>
      <w:r w:rsidRPr="00451A41">
        <w:rPr>
          <w:rFonts w:ascii="Times New Roman" w:hAnsi="Times New Roman" w:cs="Times New Roman"/>
          <w:sz w:val="26"/>
          <w:szCs w:val="26"/>
        </w:rPr>
        <w:t>to Audit the a</w:t>
      </w:r>
      <w:r>
        <w:rPr>
          <w:rFonts w:ascii="Times New Roman" w:hAnsi="Times New Roman" w:cs="Times New Roman"/>
          <w:sz w:val="26"/>
          <w:szCs w:val="26"/>
        </w:rPr>
        <w:t>ccounts of the Local Government</w:t>
      </w:r>
      <w:r w:rsidRPr="00451A41">
        <w:rPr>
          <w:rFonts w:ascii="Times New Roman" w:hAnsi="Times New Roman" w:cs="Times New Roman"/>
          <w:sz w:val="26"/>
          <w:szCs w:val="26"/>
        </w:rPr>
        <w:t xml:space="preserve">, the State Joint Local Government Account, and all offices of the Local Government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3014905D" w14:textId="77777777" w:rsidR="00DE4AAB" w:rsidRPr="00197389" w:rsidRDefault="00DE4AAB" w:rsidP="00DE4AAB">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1FF31AAD" w14:textId="011472AB" w:rsidR="00DE4AAB" w:rsidRPr="00451A41" w:rsidRDefault="00DE4AAB" w:rsidP="00DE4AA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Pr>
          <w:rFonts w:ascii="Times New Roman" w:hAnsi="Times New Roman" w:cs="Times New Roman"/>
          <w:sz w:val="26"/>
          <w:szCs w:val="26"/>
        </w:rPr>
        <w:t>Osogbo</w:t>
      </w:r>
      <w:proofErr w:type="spellEnd"/>
      <w:r>
        <w:rPr>
          <w:rFonts w:ascii="Times New Roman" w:hAnsi="Times New Roman" w:cs="Times New Roman"/>
          <w:sz w:val="26"/>
          <w:szCs w:val="26"/>
        </w:rPr>
        <w:t xml:space="preserve"> Local Government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4C531EFC" w14:textId="64F0B145" w:rsidR="00DE4AAB" w:rsidRPr="00451A41" w:rsidRDefault="00DE4AAB" w:rsidP="00DE4AAB">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w:t>
      </w:r>
      <w:proofErr w:type="spellStart"/>
      <w:r>
        <w:rPr>
          <w:rFonts w:ascii="Times New Roman" w:hAnsi="Times New Roman" w:cs="Times New Roman"/>
          <w:sz w:val="26"/>
          <w:szCs w:val="26"/>
        </w:rPr>
        <w:t>Osogbo</w:t>
      </w:r>
      <w:proofErr w:type="spellEnd"/>
      <w:r>
        <w:rPr>
          <w:rFonts w:ascii="Times New Roman" w:hAnsi="Times New Roman" w:cs="Times New Roman"/>
          <w:sz w:val="26"/>
          <w:szCs w:val="26"/>
        </w:rPr>
        <w:t xml:space="preserve"> Local </w:t>
      </w:r>
      <w:proofErr w:type="gramStart"/>
      <w:r>
        <w:rPr>
          <w:rFonts w:ascii="Times New Roman" w:hAnsi="Times New Roman" w:cs="Times New Roman"/>
          <w:sz w:val="26"/>
          <w:szCs w:val="26"/>
        </w:rPr>
        <w:t xml:space="preserve">Government  </w:t>
      </w:r>
      <w:r w:rsidRPr="00451A41">
        <w:rPr>
          <w:rFonts w:ascii="Times New Roman" w:hAnsi="Times New Roman" w:cs="Times New Roman"/>
          <w:sz w:val="26"/>
          <w:szCs w:val="26"/>
        </w:rPr>
        <w:t>Projects</w:t>
      </w:r>
      <w:proofErr w:type="gramEnd"/>
      <w:r w:rsidRPr="00451A41">
        <w:rPr>
          <w:rFonts w:ascii="Times New Roman" w:hAnsi="Times New Roman" w:cs="Times New Roman"/>
          <w:sz w:val="26"/>
          <w:szCs w:val="26"/>
        </w:rPr>
        <w:t xml:space="preserve">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2EFE1E91" w14:textId="087FC026" w:rsidR="00DE4AAB" w:rsidRPr="00451A41" w:rsidRDefault="00DE4AAB" w:rsidP="00DE4AA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 within the geographical boundary of the Local Government.</w:t>
      </w:r>
    </w:p>
    <w:p w14:paraId="1E2922A9" w14:textId="77777777" w:rsidR="00DE4AAB" w:rsidRDefault="00DE4AAB" w:rsidP="00DE4AAB">
      <w:pPr>
        <w:spacing w:line="360" w:lineRule="auto"/>
        <w:jc w:val="center"/>
        <w:rPr>
          <w:rFonts w:ascii="Times New Roman" w:hAnsi="Times New Roman" w:cs="Times New Roman"/>
          <w:b/>
          <w:bCs/>
          <w:sz w:val="30"/>
          <w:szCs w:val="30"/>
        </w:rPr>
      </w:pPr>
    </w:p>
    <w:p w14:paraId="65E7617D" w14:textId="77777777" w:rsidR="00DE4AAB" w:rsidRPr="00197389" w:rsidRDefault="00DE4AAB" w:rsidP="00DE4AAB">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7893D6D1" w14:textId="7C119C9F" w:rsidR="00DE4AAB" w:rsidRPr="00451A41" w:rsidRDefault="00DE4AAB" w:rsidP="00DE4AAB">
      <w:pPr>
        <w:spacing w:line="360" w:lineRule="auto"/>
        <w:jc w:val="both"/>
        <w:rPr>
          <w:rFonts w:ascii="Times New Roman" w:hAnsi="Times New Roman" w:cs="Times New Roman"/>
          <w:sz w:val="26"/>
          <w:szCs w:val="26"/>
        </w:rPr>
      </w:pPr>
      <w:bookmarkStart w:id="3"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Osogbo</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Pr>
          <w:rFonts w:ascii="Times New Roman" w:hAnsi="Times New Roman" w:cs="Times New Roman"/>
          <w:sz w:val="26"/>
          <w:szCs w:val="26"/>
        </w:rPr>
        <w:t>Osogbo</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Loca</w:t>
      </w:r>
      <w:r>
        <w:rPr>
          <w:rFonts w:ascii="Times New Roman" w:hAnsi="Times New Roman" w:cs="Times New Roman"/>
          <w:sz w:val="26"/>
          <w:szCs w:val="26"/>
        </w:rPr>
        <w:t xml:space="preserve">l Governments are constituents.  </w:t>
      </w:r>
    </w:p>
    <w:p w14:paraId="5AA50B08" w14:textId="63A6A3F0" w:rsidR="00DE4AAB" w:rsidRPr="00451A41" w:rsidRDefault="00DE4AAB" w:rsidP="00DE4AAB">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Osogbo</w:t>
      </w:r>
      <w:proofErr w:type="spellEnd"/>
      <w:r>
        <w:rPr>
          <w:rFonts w:ascii="Times New Roman" w:hAnsi="Times New Roman" w:cs="Times New Roman"/>
          <w:sz w:val="26"/>
          <w:szCs w:val="26"/>
        </w:rPr>
        <w:t xml:space="preserve"> Local Governments</w:t>
      </w:r>
      <w:r w:rsidRPr="00451A41">
        <w:rPr>
          <w:rFonts w:ascii="Times New Roman" w:hAnsi="Times New Roman" w:cs="Times New Roman"/>
          <w:sz w:val="26"/>
          <w:szCs w:val="26"/>
        </w:rPr>
        <w:t xml:space="preserve"> have been audited and reported upon. </w:t>
      </w:r>
    </w:p>
    <w:p w14:paraId="08A51C88" w14:textId="77777777" w:rsidR="00DE4AAB" w:rsidRDefault="00DE4AAB" w:rsidP="00DE4AA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Audit Recommendations were made for compliance </w:t>
      </w:r>
      <w:r w:rsidRPr="00451A41">
        <w:rPr>
          <w:rFonts w:ascii="Times New Roman" w:hAnsi="Times New Roman" w:cs="Times New Roman"/>
          <w:sz w:val="26"/>
          <w:szCs w:val="26"/>
        </w:rPr>
        <w:t>as required.</w:t>
      </w:r>
    </w:p>
    <w:p w14:paraId="41445317" w14:textId="77777777" w:rsidR="00DE4AAB" w:rsidRDefault="00DE4AAB" w:rsidP="00DE4AAB">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3"/>
    <w:p w14:paraId="75347058" w14:textId="77777777" w:rsidR="00DE4AAB" w:rsidRDefault="00DE4AAB" w:rsidP="00DE4AAB">
      <w:pPr>
        <w:spacing w:line="360" w:lineRule="auto"/>
        <w:jc w:val="both"/>
        <w:rPr>
          <w:rFonts w:ascii="Cambria" w:hAnsi="Cambria"/>
          <w:b/>
          <w:sz w:val="24"/>
        </w:rPr>
      </w:pPr>
    </w:p>
    <w:p w14:paraId="77C6DBBF" w14:textId="77777777" w:rsidR="00DE4AAB" w:rsidRDefault="00DE4AAB" w:rsidP="00DE4AAB">
      <w:pPr>
        <w:spacing w:line="360" w:lineRule="auto"/>
        <w:jc w:val="both"/>
        <w:rPr>
          <w:rFonts w:ascii="Cambria" w:hAnsi="Cambria"/>
          <w:b/>
          <w:sz w:val="24"/>
        </w:rPr>
      </w:pPr>
    </w:p>
    <w:p w14:paraId="22E9314A" w14:textId="77777777" w:rsidR="00DE4AAB" w:rsidRDefault="00DE4AAB" w:rsidP="00DE4AAB">
      <w:pPr>
        <w:spacing w:line="360" w:lineRule="auto"/>
        <w:jc w:val="both"/>
        <w:rPr>
          <w:rFonts w:ascii="Cambria" w:hAnsi="Cambria"/>
          <w:b/>
          <w:sz w:val="24"/>
        </w:rPr>
      </w:pPr>
    </w:p>
    <w:p w14:paraId="6714A3F2" w14:textId="77777777" w:rsidR="00DE4AAB" w:rsidRDefault="00DE4AAB" w:rsidP="00DE4AAB">
      <w:pPr>
        <w:spacing w:line="360" w:lineRule="auto"/>
        <w:jc w:val="both"/>
        <w:rPr>
          <w:rFonts w:ascii="Cambria" w:hAnsi="Cambria"/>
          <w:b/>
          <w:sz w:val="24"/>
        </w:rPr>
      </w:pPr>
    </w:p>
    <w:p w14:paraId="1DE2605F" w14:textId="77777777" w:rsidR="00DE4AAB" w:rsidRDefault="00DE4AAB" w:rsidP="00DE4AAB">
      <w:pPr>
        <w:spacing w:line="360" w:lineRule="auto"/>
        <w:jc w:val="both"/>
        <w:rPr>
          <w:rFonts w:ascii="Cambria" w:hAnsi="Cambria"/>
          <w:b/>
          <w:sz w:val="24"/>
        </w:rPr>
      </w:pPr>
    </w:p>
    <w:p w14:paraId="1097CDBE" w14:textId="77777777" w:rsidR="00DE4AAB" w:rsidRDefault="00DE4AAB" w:rsidP="00DE4AAB">
      <w:pPr>
        <w:spacing w:after="0" w:line="360" w:lineRule="auto"/>
        <w:rPr>
          <w:rFonts w:ascii="Times New Roman" w:hAnsi="Times New Roman" w:cs="Times New Roman"/>
          <w:b/>
          <w:bCs/>
          <w:sz w:val="30"/>
          <w:szCs w:val="30"/>
        </w:rPr>
      </w:pPr>
    </w:p>
    <w:p w14:paraId="2ABCB277" w14:textId="77777777" w:rsidR="00DE4AAB" w:rsidRDefault="00DE4AAB" w:rsidP="00DE4AAB">
      <w:pPr>
        <w:spacing w:after="0" w:line="360" w:lineRule="auto"/>
        <w:rPr>
          <w:rFonts w:ascii="Times New Roman" w:hAnsi="Times New Roman" w:cs="Times New Roman"/>
          <w:b/>
          <w:bCs/>
          <w:sz w:val="30"/>
          <w:szCs w:val="30"/>
        </w:rPr>
      </w:pPr>
    </w:p>
    <w:p w14:paraId="24173ACD" w14:textId="77777777" w:rsidR="00DE4AAB" w:rsidRDefault="00DE4AAB" w:rsidP="00DE4AAB">
      <w:pPr>
        <w:spacing w:after="0" w:line="360" w:lineRule="auto"/>
        <w:rPr>
          <w:rFonts w:ascii="Times New Roman" w:hAnsi="Times New Roman" w:cs="Times New Roman"/>
          <w:b/>
          <w:bCs/>
          <w:sz w:val="30"/>
          <w:szCs w:val="30"/>
        </w:rPr>
      </w:pPr>
    </w:p>
    <w:p w14:paraId="2A378D76" w14:textId="77777777" w:rsidR="00DE4AAB" w:rsidRDefault="00DE4AAB" w:rsidP="00DE4AAB">
      <w:pPr>
        <w:spacing w:line="360" w:lineRule="auto"/>
        <w:jc w:val="both"/>
        <w:rPr>
          <w:rFonts w:ascii="Cambria" w:hAnsi="Cambria"/>
          <w:b/>
          <w:sz w:val="24"/>
        </w:rPr>
      </w:pPr>
    </w:p>
    <w:p w14:paraId="303AAA2E" w14:textId="77777777" w:rsidR="00DE4AAB" w:rsidRDefault="00DE4AAB" w:rsidP="00DE4AAB">
      <w:pPr>
        <w:spacing w:line="360" w:lineRule="auto"/>
        <w:jc w:val="both"/>
        <w:rPr>
          <w:rFonts w:ascii="Cambria" w:hAnsi="Cambria"/>
          <w:b/>
          <w:sz w:val="24"/>
        </w:rPr>
      </w:pPr>
    </w:p>
    <w:p w14:paraId="61A66351" w14:textId="77777777" w:rsidR="00DE4AAB" w:rsidRPr="00197389" w:rsidRDefault="00DE4AAB" w:rsidP="00DE4AAB">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473D0C77" w14:textId="77777777" w:rsidR="00DE4AAB" w:rsidRPr="00451A41" w:rsidRDefault="00DE4AAB" w:rsidP="00DE4AA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0C141C9B" w14:textId="77777777" w:rsidR="00DE4AAB" w:rsidRPr="00862966" w:rsidRDefault="00DE4AAB" w:rsidP="00DE4AA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7A9A24F2" w14:textId="77777777" w:rsidR="00DE4AAB" w:rsidRPr="00451A41" w:rsidRDefault="00DE4AAB" w:rsidP="00DE4AA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0688526D" w14:textId="77777777" w:rsidR="00DE4AAB" w:rsidRPr="00862966" w:rsidRDefault="00DE4AAB" w:rsidP="00DE4AA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36CED27A" w14:textId="77777777" w:rsidR="00DE4AAB" w:rsidRPr="00451A41" w:rsidRDefault="00DE4AAB" w:rsidP="00DE4AA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376D529C" w14:textId="77777777" w:rsidR="00DE4AAB" w:rsidRPr="00862966" w:rsidRDefault="00DE4AAB" w:rsidP="00DE4AA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7806FEAA" w14:textId="77777777" w:rsidR="00DE4AAB" w:rsidRPr="00451A41" w:rsidRDefault="00DE4AAB" w:rsidP="00DE4AA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3F64B159" w14:textId="77777777" w:rsidR="00DE4AAB" w:rsidRPr="00D9232A" w:rsidRDefault="00DE4AAB" w:rsidP="00DE4AAB">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14F48B43" w14:textId="77777777" w:rsidR="00DE4AAB" w:rsidRPr="00451A41" w:rsidRDefault="00DE4AAB" w:rsidP="00DE4AA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048F3A59" w14:textId="77777777" w:rsidR="00DE4AAB" w:rsidRDefault="00DE4AAB" w:rsidP="00DE4AA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05BE13DF" w14:textId="77777777" w:rsidR="00DE4AAB" w:rsidRDefault="00DE4AAB" w:rsidP="00DE4AAB">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680CF394" w14:textId="77777777" w:rsidR="00DE4AAB" w:rsidRPr="00D9232A" w:rsidRDefault="00DE4AAB" w:rsidP="00DE4AA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53E95CFD" w14:textId="77777777" w:rsidR="00DE4AAB" w:rsidRDefault="00DE4AAB" w:rsidP="00DE4AA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3AA14927" w14:textId="77777777" w:rsidR="00DE4AAB" w:rsidRDefault="00DE4AAB" w:rsidP="00DE4AAB">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58801E94" w14:textId="77777777" w:rsidR="00DE4AAB" w:rsidRPr="00862966" w:rsidRDefault="00DE4AAB" w:rsidP="00DE4AAB">
      <w:pPr>
        <w:spacing w:after="0" w:line="240" w:lineRule="auto"/>
        <w:contextualSpacing/>
        <w:jc w:val="both"/>
        <w:rPr>
          <w:rFonts w:ascii="Times New Roman" w:hAnsi="Times New Roman" w:cs="Times New Roman"/>
          <w:sz w:val="26"/>
          <w:szCs w:val="26"/>
        </w:rPr>
      </w:pPr>
    </w:p>
    <w:p w14:paraId="4622038F" w14:textId="77777777" w:rsidR="00DE4AAB" w:rsidRDefault="00DE4AAB" w:rsidP="00DE4AAB">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21EF5F17" w14:textId="77777777" w:rsidR="00DE4AAB" w:rsidRDefault="00DE4AAB" w:rsidP="00DE4AAB">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771FBC89" w14:textId="77777777" w:rsidR="00DE4AAB" w:rsidRPr="006344E3" w:rsidRDefault="00DE4AAB" w:rsidP="00DE4AAB">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1790C30A" w14:textId="77777777" w:rsidR="00DE4AAB" w:rsidRPr="00A93588" w:rsidRDefault="00DE4AAB" w:rsidP="00DE4AAB">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797266F" w14:textId="77777777" w:rsidR="00DE4AAB" w:rsidRPr="00A11B85" w:rsidRDefault="00DE4AAB" w:rsidP="00DE4AAB">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CAA34F5" w14:textId="77777777" w:rsidR="00DE4AAB" w:rsidRPr="00035A8B" w:rsidRDefault="00DE4AAB" w:rsidP="00DE4AAB">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1FC8BADF" w14:textId="77777777" w:rsidR="00DE4AAB" w:rsidRPr="00E9484D" w:rsidRDefault="00DE4AAB" w:rsidP="00DE4AAB">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lastRenderedPageBreak/>
        <w:t>PROPERTY, PLANT &amp; EQUIPMENT (PPE) – IPSAS 17</w:t>
      </w:r>
    </w:p>
    <w:p w14:paraId="72B5B4E8" w14:textId="77777777" w:rsidR="00DE4AAB" w:rsidRDefault="00DE4AAB" w:rsidP="00DE4AAB">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3FEA1574" w14:textId="77777777" w:rsidR="00DE4AAB" w:rsidRDefault="00DE4AAB" w:rsidP="00DE4AAB">
      <w:pPr>
        <w:pStyle w:val="ListParagraph"/>
        <w:spacing w:after="0"/>
        <w:ind w:left="0"/>
        <w:jc w:val="both"/>
        <w:rPr>
          <w:rFonts w:ascii="Cambria" w:hAnsi="Cambria"/>
          <w:sz w:val="24"/>
        </w:rPr>
      </w:pPr>
    </w:p>
    <w:p w14:paraId="1245CFA5" w14:textId="77777777" w:rsidR="00DE4AAB" w:rsidRPr="00862966" w:rsidRDefault="00DE4AAB" w:rsidP="00DE4AAB">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1B3BB1E1" w14:textId="77777777" w:rsidR="00DE4AAB" w:rsidRDefault="00DE4AAB" w:rsidP="00DE4AAB">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5C23BC69" w14:textId="77777777" w:rsidR="00DE4AAB" w:rsidRDefault="00DE4AAB" w:rsidP="00DE4AAB">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1FFE069" w14:textId="77777777" w:rsidR="00DE4AAB" w:rsidRDefault="00DE4AAB" w:rsidP="00DE4AAB">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050F4F0" w14:textId="77777777" w:rsidR="00DE4AAB" w:rsidRDefault="00DE4AAB" w:rsidP="00DE4AAB">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CD15808" w14:textId="77777777" w:rsidR="00DE4AAB" w:rsidRDefault="00DE4AAB" w:rsidP="00DE4AAB">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762AF143" w14:textId="77777777" w:rsidR="00DE4AAB" w:rsidRDefault="00DE4AAB" w:rsidP="00DE4AAB">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87686AE" w14:textId="77777777" w:rsidR="00DE4AAB" w:rsidRDefault="00DE4AAB" w:rsidP="00DE4AAB">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619BE6B" w14:textId="77777777" w:rsidR="00DE4AAB" w:rsidRDefault="00DE4AAB" w:rsidP="00DE4AAB">
      <w:pPr>
        <w:pStyle w:val="ListParagraph"/>
        <w:spacing w:after="0" w:line="240" w:lineRule="auto"/>
        <w:jc w:val="both"/>
        <w:rPr>
          <w:rFonts w:ascii="Cambria" w:hAnsi="Cambria"/>
          <w:sz w:val="24"/>
        </w:rPr>
      </w:pPr>
    </w:p>
    <w:p w14:paraId="44AAD65A" w14:textId="77777777" w:rsidR="00DE4AAB" w:rsidRPr="00E9484D" w:rsidRDefault="00DE4AAB" w:rsidP="00DE4AAB">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68EE1F79" w14:textId="77777777" w:rsidR="00DE4AAB" w:rsidRDefault="00DE4AAB" w:rsidP="00DE4AAB">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23A4A90" w14:textId="77777777" w:rsidR="00DE4AAB" w:rsidRPr="001D7237" w:rsidRDefault="00DE4AAB" w:rsidP="00DE4AAB">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14B357A" w14:textId="77777777" w:rsidR="00DE4AAB" w:rsidRPr="001D7237" w:rsidRDefault="00DE4AAB" w:rsidP="00DE4AAB">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1D4F67E2" w14:textId="77777777" w:rsidR="00DE4AAB" w:rsidRPr="00E9484D" w:rsidRDefault="00DE4AAB" w:rsidP="00DE4AAB">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0A51056C" w14:textId="77777777" w:rsidR="00DE4AAB" w:rsidRDefault="00DE4AAB" w:rsidP="00DE4AAB">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6149BC2D" w14:textId="77777777" w:rsidR="00DE4AAB" w:rsidRPr="00C22AAE" w:rsidRDefault="00DE4AAB" w:rsidP="00DE4AAB">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64C4F02C" w14:textId="77777777" w:rsidR="00DE4AAB" w:rsidRPr="00A632D3" w:rsidRDefault="00DE4AAB" w:rsidP="00DE4AAB">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723EC26A" w14:textId="77777777" w:rsidR="00DE4AAB" w:rsidRPr="00A632D3" w:rsidRDefault="00DE4AAB" w:rsidP="00DE4AAB">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6CB55511" w14:textId="77777777" w:rsidR="00DE4AAB" w:rsidRDefault="00DE4AAB" w:rsidP="00DE4AAB">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038D510F" w14:textId="77777777" w:rsidR="00DE4AAB" w:rsidRDefault="00DE4AAB" w:rsidP="00DE4AAB">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F6B64DE" w14:textId="77777777" w:rsidR="00DE4AAB" w:rsidRDefault="00DE4AAB" w:rsidP="00DE4AAB">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3609903C" w14:textId="77777777" w:rsidR="00DE4AAB" w:rsidRDefault="00DE4AAB" w:rsidP="00DE4AAB">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18A90F3E" w14:textId="77777777" w:rsidR="00DE4AAB" w:rsidRPr="000F4705" w:rsidRDefault="00DE4AAB" w:rsidP="00DE4AAB">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28BA8096" w14:textId="77777777" w:rsidR="00DE4AAB" w:rsidRDefault="00DE4AAB" w:rsidP="00DE4AAB">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15E3C3C6" w14:textId="77777777" w:rsidR="00DE4AAB" w:rsidRDefault="00DE4AAB" w:rsidP="00DE4AAB">
      <w:pPr>
        <w:pStyle w:val="ListParagraph"/>
        <w:spacing w:after="0" w:line="360" w:lineRule="auto"/>
        <w:ind w:left="0"/>
        <w:jc w:val="both"/>
        <w:rPr>
          <w:rFonts w:ascii="Cambria" w:hAnsi="Cambria"/>
          <w:sz w:val="24"/>
        </w:rPr>
      </w:pPr>
      <w:r>
        <w:rPr>
          <w:rFonts w:ascii="Cambria" w:hAnsi="Cambria"/>
          <w:sz w:val="24"/>
        </w:rPr>
        <w:lastRenderedPageBreak/>
        <w:t>This amount shall be stated in GPFS at their repayment value, which shall be treated as current liabilities in the Statement of Financial Position.</w:t>
      </w:r>
    </w:p>
    <w:p w14:paraId="5DDA4F21" w14:textId="77777777" w:rsidR="00DE4AAB" w:rsidRDefault="00DE4AAB" w:rsidP="00DE4AAB">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1B1A9AC7" w14:textId="77777777" w:rsidR="00DE4AAB" w:rsidRDefault="00DE4AAB" w:rsidP="00DE4AAB">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66B08C72" w14:textId="77777777" w:rsidR="00DE4AAB" w:rsidRDefault="00DE4AAB" w:rsidP="00DE4AAB">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E08EE8C" w14:textId="77777777" w:rsidR="00DE4AAB" w:rsidRDefault="00DE4AAB" w:rsidP="00DE4AAB">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57B4315F" w14:textId="77777777" w:rsidR="00DE4AAB" w:rsidRPr="002B71D4" w:rsidRDefault="00DE4AAB" w:rsidP="00DE4AAB">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36D6F26A" w14:textId="77777777" w:rsidR="00DE4AAB" w:rsidRDefault="00DE4AAB" w:rsidP="00DE4AAB">
      <w:pPr>
        <w:spacing w:line="360" w:lineRule="auto"/>
        <w:jc w:val="both"/>
        <w:rPr>
          <w:rFonts w:ascii="Cambria" w:hAnsi="Cambria"/>
          <w:b/>
          <w:sz w:val="24"/>
        </w:rPr>
      </w:pPr>
    </w:p>
    <w:p w14:paraId="6F1E8B5F" w14:textId="77777777" w:rsidR="00DE4AAB" w:rsidRDefault="00DE4AAB" w:rsidP="00DE4AAB">
      <w:pPr>
        <w:spacing w:line="360" w:lineRule="auto"/>
        <w:jc w:val="both"/>
        <w:rPr>
          <w:rFonts w:ascii="Cambria" w:hAnsi="Cambria"/>
          <w:b/>
          <w:sz w:val="24"/>
        </w:rPr>
      </w:pPr>
    </w:p>
    <w:p w14:paraId="01D5A491" w14:textId="77777777" w:rsidR="00DE4AAB" w:rsidRDefault="00DE4AAB" w:rsidP="00DE4AAB">
      <w:pPr>
        <w:spacing w:line="360" w:lineRule="auto"/>
        <w:jc w:val="both"/>
        <w:rPr>
          <w:rFonts w:ascii="Cambria" w:hAnsi="Cambria"/>
          <w:b/>
          <w:sz w:val="24"/>
        </w:rPr>
      </w:pPr>
    </w:p>
    <w:p w14:paraId="7C16F543" w14:textId="77777777" w:rsidR="00DE4AAB" w:rsidRDefault="00DE4AAB" w:rsidP="00DE4AAB">
      <w:pPr>
        <w:spacing w:line="360" w:lineRule="auto"/>
        <w:jc w:val="both"/>
        <w:rPr>
          <w:rFonts w:ascii="Cambria" w:hAnsi="Cambria"/>
          <w:b/>
          <w:sz w:val="24"/>
        </w:rPr>
      </w:pPr>
    </w:p>
    <w:p w14:paraId="17CBFA17" w14:textId="77777777" w:rsidR="00DE4AAB" w:rsidRDefault="00DE4AAB" w:rsidP="00DE4AAB">
      <w:pPr>
        <w:spacing w:line="360" w:lineRule="auto"/>
        <w:jc w:val="both"/>
        <w:rPr>
          <w:rFonts w:ascii="Cambria" w:hAnsi="Cambria"/>
          <w:b/>
          <w:sz w:val="24"/>
        </w:rPr>
      </w:pPr>
    </w:p>
    <w:p w14:paraId="0745FA62" w14:textId="77777777" w:rsidR="00DE4AAB" w:rsidRDefault="00DE4AAB" w:rsidP="00DE4AAB">
      <w:pPr>
        <w:spacing w:line="360" w:lineRule="auto"/>
        <w:jc w:val="both"/>
        <w:rPr>
          <w:rFonts w:ascii="Cambria" w:hAnsi="Cambria"/>
          <w:b/>
          <w:sz w:val="24"/>
        </w:rPr>
      </w:pPr>
    </w:p>
    <w:p w14:paraId="22A333A8" w14:textId="77777777" w:rsidR="00DE4AAB" w:rsidRDefault="00DE4AAB" w:rsidP="00DE4AAB">
      <w:pPr>
        <w:spacing w:line="360" w:lineRule="auto"/>
        <w:jc w:val="both"/>
        <w:rPr>
          <w:rFonts w:ascii="Cambria" w:hAnsi="Cambria"/>
          <w:b/>
          <w:sz w:val="24"/>
        </w:rPr>
      </w:pPr>
    </w:p>
    <w:p w14:paraId="6A017464" w14:textId="77777777" w:rsidR="00DE4AAB" w:rsidRDefault="00DE4AAB" w:rsidP="00DE4AAB">
      <w:pPr>
        <w:spacing w:line="360" w:lineRule="auto"/>
        <w:jc w:val="both"/>
        <w:rPr>
          <w:rFonts w:ascii="Cambria" w:hAnsi="Cambria"/>
          <w:b/>
          <w:sz w:val="24"/>
        </w:rPr>
      </w:pPr>
    </w:p>
    <w:p w14:paraId="54DB21A7" w14:textId="77777777" w:rsidR="00DE4AAB" w:rsidRDefault="00DE4AAB" w:rsidP="00DE4AAB">
      <w:pPr>
        <w:spacing w:line="360" w:lineRule="auto"/>
        <w:jc w:val="both"/>
        <w:rPr>
          <w:rFonts w:ascii="Cambria" w:hAnsi="Cambria"/>
          <w:b/>
          <w:sz w:val="24"/>
        </w:rPr>
      </w:pPr>
    </w:p>
    <w:p w14:paraId="273CB626" w14:textId="77777777" w:rsidR="00DF6031" w:rsidRDefault="00DF6031" w:rsidP="00DE4AAB">
      <w:pPr>
        <w:spacing w:line="360" w:lineRule="auto"/>
        <w:jc w:val="both"/>
        <w:rPr>
          <w:rFonts w:ascii="Cambria" w:hAnsi="Cambria"/>
          <w:b/>
          <w:sz w:val="24"/>
        </w:rPr>
      </w:pPr>
    </w:p>
    <w:p w14:paraId="5F2489CC" w14:textId="77777777" w:rsidR="00DF6031" w:rsidRDefault="00DF6031" w:rsidP="00DE4AAB">
      <w:pPr>
        <w:spacing w:line="360" w:lineRule="auto"/>
        <w:jc w:val="both"/>
        <w:rPr>
          <w:rFonts w:ascii="Cambria" w:hAnsi="Cambria"/>
          <w:b/>
          <w:sz w:val="24"/>
        </w:rPr>
      </w:pPr>
    </w:p>
    <w:p w14:paraId="17C74794" w14:textId="77777777" w:rsidR="00DF6031" w:rsidRDefault="00DF6031" w:rsidP="00DE4AAB">
      <w:pPr>
        <w:spacing w:line="360" w:lineRule="auto"/>
        <w:jc w:val="both"/>
        <w:rPr>
          <w:rFonts w:ascii="Cambria" w:hAnsi="Cambria"/>
          <w:b/>
          <w:sz w:val="24"/>
        </w:rPr>
      </w:pPr>
    </w:p>
    <w:p w14:paraId="75A6F123" w14:textId="77777777" w:rsidR="00DE4AAB" w:rsidRDefault="00DE4AAB" w:rsidP="00DE4AAB">
      <w:pPr>
        <w:spacing w:line="360" w:lineRule="auto"/>
        <w:jc w:val="both"/>
        <w:rPr>
          <w:rFonts w:ascii="Cambria" w:hAnsi="Cambria"/>
          <w:b/>
          <w:sz w:val="24"/>
        </w:rPr>
      </w:pPr>
    </w:p>
    <w:p w14:paraId="207DB404" w14:textId="77777777" w:rsidR="00DE4AAB" w:rsidRDefault="00DE4AAB" w:rsidP="00DE4AAB">
      <w:pPr>
        <w:spacing w:line="360" w:lineRule="auto"/>
        <w:jc w:val="both"/>
        <w:rPr>
          <w:rFonts w:ascii="Cambria" w:hAnsi="Cambria"/>
          <w:b/>
          <w:sz w:val="24"/>
        </w:rPr>
      </w:pPr>
    </w:p>
    <w:p w14:paraId="116FD14D" w14:textId="77777777" w:rsidR="00DE4AAB" w:rsidRDefault="00DE4AAB" w:rsidP="00DE4AAB">
      <w:pPr>
        <w:spacing w:before="240" w:line="240" w:lineRule="auto"/>
        <w:jc w:val="center"/>
        <w:rPr>
          <w:rFonts w:ascii="Times New Roman" w:hAnsi="Times New Roman" w:cs="Times New Roman"/>
          <w:b/>
          <w:bCs/>
          <w:sz w:val="32"/>
          <w:szCs w:val="32"/>
        </w:rPr>
      </w:pPr>
    </w:p>
    <w:p w14:paraId="09BD3445" w14:textId="6BBB4DA5" w:rsidR="00DE4AAB" w:rsidRPr="00042BE0" w:rsidRDefault="00DF6031" w:rsidP="00DE4AAB">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3A8ADE82" w14:textId="1DFA6657" w:rsidR="00DE4AAB" w:rsidRPr="000765AF" w:rsidRDefault="00DE4AAB" w:rsidP="00DE4AAB">
      <w:pPr>
        <w:ind w:firstLine="720"/>
        <w:jc w:val="both"/>
        <w:rPr>
          <w:rFonts w:ascii="Times New Roman" w:hAnsi="Times New Roman" w:cs="Times New Roman"/>
          <w:sz w:val="26"/>
          <w:szCs w:val="28"/>
        </w:rPr>
      </w:pPr>
      <w:r w:rsidRPr="000765AF">
        <w:rPr>
          <w:rFonts w:ascii="Times New Roman" w:hAnsi="Times New Roman" w:cs="Times New Roman"/>
          <w:sz w:val="26"/>
          <w:szCs w:val="28"/>
        </w:rPr>
        <w:t xml:space="preserve">I have audited the accounts </w:t>
      </w:r>
      <w:proofErr w:type="gramStart"/>
      <w:r w:rsidRPr="000765AF">
        <w:rPr>
          <w:rFonts w:ascii="Times New Roman" w:hAnsi="Times New Roman" w:cs="Times New Roman"/>
          <w:sz w:val="26"/>
          <w:szCs w:val="28"/>
        </w:rPr>
        <w:t xml:space="preserve">of  </w:t>
      </w:r>
      <w:proofErr w:type="spellStart"/>
      <w:r w:rsidRPr="000765AF">
        <w:rPr>
          <w:rFonts w:ascii="Times New Roman" w:hAnsi="Times New Roman" w:cs="Times New Roman"/>
          <w:sz w:val="26"/>
          <w:szCs w:val="28"/>
        </w:rPr>
        <w:t>Osogbo</w:t>
      </w:r>
      <w:proofErr w:type="spellEnd"/>
      <w:proofErr w:type="gramEnd"/>
      <w:r w:rsidRPr="000765AF">
        <w:rPr>
          <w:rFonts w:ascii="Times New Roman" w:hAnsi="Times New Roman" w:cs="Times New Roman"/>
          <w:sz w:val="26"/>
          <w:szCs w:val="28"/>
        </w:rPr>
        <w:t xml:space="preserve"> Local Government, </w:t>
      </w:r>
      <w:proofErr w:type="spellStart"/>
      <w:r w:rsidRPr="000765AF">
        <w:rPr>
          <w:rFonts w:ascii="Times New Roman" w:hAnsi="Times New Roman" w:cs="Times New Roman"/>
          <w:sz w:val="26"/>
          <w:szCs w:val="28"/>
        </w:rPr>
        <w:t>Oke</w:t>
      </w:r>
      <w:proofErr w:type="spellEnd"/>
      <w:r w:rsidRPr="000765AF">
        <w:rPr>
          <w:rFonts w:ascii="Times New Roman" w:hAnsi="Times New Roman" w:cs="Times New Roman"/>
          <w:sz w:val="26"/>
          <w:szCs w:val="28"/>
        </w:rPr>
        <w:t xml:space="preserve"> </w:t>
      </w:r>
      <w:proofErr w:type="spellStart"/>
      <w:r w:rsidRPr="000765AF">
        <w:rPr>
          <w:rFonts w:ascii="Times New Roman" w:hAnsi="Times New Roman" w:cs="Times New Roman"/>
          <w:sz w:val="26"/>
          <w:szCs w:val="28"/>
        </w:rPr>
        <w:t>Baale</w:t>
      </w:r>
      <w:proofErr w:type="spellEnd"/>
      <w:r w:rsidRPr="000765AF">
        <w:rPr>
          <w:rFonts w:ascii="Times New Roman" w:hAnsi="Times New Roman" w:cs="Times New Roman"/>
          <w:sz w:val="26"/>
          <w:szCs w:val="28"/>
        </w:rPr>
        <w:t xml:space="preserve">  (including elements of Local Government fund in various Agencies and Institutions of Government, comprising Traditional Councils, LGSPB, LGSC, SUBEB, </w:t>
      </w:r>
      <w:proofErr w:type="spellStart"/>
      <w:r w:rsidRPr="000765AF">
        <w:rPr>
          <w:rFonts w:ascii="Times New Roman" w:hAnsi="Times New Roman" w:cs="Times New Roman"/>
          <w:sz w:val="26"/>
          <w:szCs w:val="28"/>
        </w:rPr>
        <w:t>O’Meals</w:t>
      </w:r>
      <w:proofErr w:type="spellEnd"/>
      <w:r w:rsidRPr="000765AF">
        <w:rPr>
          <w:rFonts w:ascii="Times New Roman" w:hAnsi="Times New Roman" w:cs="Times New Roman"/>
          <w:sz w:val="26"/>
          <w:szCs w:val="28"/>
        </w:rPr>
        <w:t xml:space="preserve"> and other Jointly executed programmes and projects of Local Governments) for the financial year ended 31</w:t>
      </w:r>
      <w:r w:rsidRPr="000765AF">
        <w:rPr>
          <w:rFonts w:ascii="Times New Roman" w:hAnsi="Times New Roman" w:cs="Times New Roman"/>
          <w:sz w:val="26"/>
          <w:szCs w:val="28"/>
          <w:vertAlign w:val="superscript"/>
        </w:rPr>
        <w:t>st</w:t>
      </w:r>
      <w:r w:rsidRPr="000765AF">
        <w:rPr>
          <w:rFonts w:ascii="Times New Roman" w:hAnsi="Times New Roman" w:cs="Times New Roman"/>
          <w:sz w:val="26"/>
          <w:szCs w:val="28"/>
        </w:rPr>
        <w:t xml:space="preserve"> December 2020, as required by Cap 72, Part 10 of the Laws of </w:t>
      </w:r>
      <w:proofErr w:type="spellStart"/>
      <w:r w:rsidRPr="000765AF">
        <w:rPr>
          <w:rFonts w:ascii="Times New Roman" w:hAnsi="Times New Roman" w:cs="Times New Roman"/>
          <w:sz w:val="26"/>
          <w:szCs w:val="28"/>
        </w:rPr>
        <w:t>Osun</w:t>
      </w:r>
      <w:proofErr w:type="spellEnd"/>
      <w:r w:rsidRPr="000765AF">
        <w:rPr>
          <w:rFonts w:ascii="Times New Roman" w:hAnsi="Times New Roman" w:cs="Times New Roman"/>
          <w:sz w:val="26"/>
          <w:szCs w:val="28"/>
        </w:rPr>
        <w:t xml:space="preserve"> State 2002, (as amended).  </w:t>
      </w:r>
    </w:p>
    <w:p w14:paraId="7C86F7D7" w14:textId="17902467" w:rsidR="00DE4AAB" w:rsidRPr="000765AF" w:rsidRDefault="00DE4AAB" w:rsidP="00DE4AAB">
      <w:pPr>
        <w:pStyle w:val="ListParagraph"/>
        <w:ind w:left="0"/>
        <w:jc w:val="both"/>
        <w:rPr>
          <w:rFonts w:ascii="Times New Roman" w:hAnsi="Times New Roman" w:cs="Times New Roman"/>
          <w:sz w:val="26"/>
          <w:szCs w:val="28"/>
        </w:rPr>
      </w:pPr>
      <w:r w:rsidRPr="000765AF">
        <w:rPr>
          <w:rFonts w:ascii="Times New Roman" w:hAnsi="Times New Roman" w:cs="Times New Roman"/>
          <w:b/>
          <w:sz w:val="26"/>
          <w:szCs w:val="28"/>
        </w:rPr>
        <w:t>AUTHORITY FOR DISBURSEMENTS FROM JAAC ACCOUNT:</w:t>
      </w:r>
      <w:r w:rsidRPr="000765AF">
        <w:rPr>
          <w:rFonts w:ascii="Times New Roman" w:hAnsi="Times New Roman" w:cs="Times New Roman"/>
          <w:sz w:val="26"/>
          <w:szCs w:val="28"/>
        </w:rPr>
        <w:t xml:space="preserve"> Disbursements from JAAC accounts were made in consonance with the prescriptions of the House of Assembly while monthly distributions were collectively decided by the Chairmen of </w:t>
      </w:r>
      <w:proofErr w:type="spellStart"/>
      <w:proofErr w:type="gramStart"/>
      <w:r w:rsidRPr="000765AF">
        <w:rPr>
          <w:rFonts w:ascii="Times New Roman" w:hAnsi="Times New Roman" w:cs="Times New Roman"/>
          <w:sz w:val="26"/>
          <w:szCs w:val="28"/>
        </w:rPr>
        <w:t>Osogbo</w:t>
      </w:r>
      <w:proofErr w:type="spellEnd"/>
      <w:r w:rsidRPr="000765AF">
        <w:rPr>
          <w:rFonts w:ascii="Times New Roman" w:hAnsi="Times New Roman" w:cs="Times New Roman"/>
          <w:sz w:val="26"/>
          <w:szCs w:val="28"/>
        </w:rPr>
        <w:t xml:space="preserve">  Local</w:t>
      </w:r>
      <w:proofErr w:type="gramEnd"/>
      <w:r w:rsidRPr="000765AF">
        <w:rPr>
          <w:rFonts w:ascii="Times New Roman" w:hAnsi="Times New Roman" w:cs="Times New Roman"/>
          <w:sz w:val="26"/>
          <w:szCs w:val="28"/>
        </w:rPr>
        <w:t xml:space="preserve"> Government and other Chairmen, all of whom were members of the Joint Account Allocation Committee.  </w:t>
      </w:r>
    </w:p>
    <w:p w14:paraId="60DEF268" w14:textId="60431BAB" w:rsidR="00DE4AAB" w:rsidRPr="000765AF" w:rsidRDefault="00DE4AAB" w:rsidP="00DE4AAB">
      <w:pPr>
        <w:jc w:val="both"/>
        <w:rPr>
          <w:rFonts w:ascii="Times New Roman" w:hAnsi="Times New Roman" w:cs="Times New Roman"/>
          <w:sz w:val="26"/>
          <w:szCs w:val="28"/>
        </w:rPr>
      </w:pPr>
      <w:r w:rsidRPr="000765AF">
        <w:rPr>
          <w:rFonts w:ascii="Times New Roman" w:hAnsi="Times New Roman" w:cs="Times New Roman"/>
          <w:b/>
          <w:sz w:val="26"/>
          <w:szCs w:val="28"/>
        </w:rPr>
        <w:t xml:space="preserve">FULL ADOPTION OF IPSAS ACCRUALS: </w:t>
      </w:r>
      <w:r w:rsidR="00DF6031">
        <w:rPr>
          <w:rFonts w:ascii="Times New Roman" w:hAnsi="Times New Roman" w:cs="Times New Roman"/>
          <w:sz w:val="26"/>
          <w:szCs w:val="28"/>
        </w:rPr>
        <w:t>2020 GPFS</w:t>
      </w:r>
      <w:r w:rsidRPr="000765AF">
        <w:rPr>
          <w:rFonts w:ascii="Times New Roman" w:hAnsi="Times New Roman" w:cs="Times New Roman"/>
          <w:sz w:val="26"/>
          <w:szCs w:val="28"/>
        </w:rPr>
        <w:t xml:space="preserve"> were prepared in compliance with IPSAS Accrual which was fully adopted by Local Governments in the State of </w:t>
      </w:r>
      <w:proofErr w:type="spellStart"/>
      <w:r w:rsidRPr="000765AF">
        <w:rPr>
          <w:rFonts w:ascii="Times New Roman" w:hAnsi="Times New Roman" w:cs="Times New Roman"/>
          <w:sz w:val="26"/>
          <w:szCs w:val="28"/>
        </w:rPr>
        <w:t>Osun</w:t>
      </w:r>
      <w:proofErr w:type="spellEnd"/>
      <w:r w:rsidRPr="000765AF">
        <w:rPr>
          <w:rFonts w:ascii="Times New Roman" w:hAnsi="Times New Roman" w:cs="Times New Roman"/>
          <w:sz w:val="26"/>
          <w:szCs w:val="28"/>
        </w:rPr>
        <w:t xml:space="preserve"> in 2017. </w:t>
      </w:r>
    </w:p>
    <w:p w14:paraId="640670FF" w14:textId="77777777" w:rsidR="00DE4AAB" w:rsidRPr="000765AF" w:rsidRDefault="00DE4AAB" w:rsidP="00DE4AAB">
      <w:pPr>
        <w:jc w:val="both"/>
        <w:rPr>
          <w:rFonts w:ascii="Times New Roman" w:hAnsi="Times New Roman" w:cs="Times New Roman"/>
          <w:b/>
          <w:sz w:val="26"/>
          <w:szCs w:val="28"/>
        </w:rPr>
      </w:pPr>
      <w:r w:rsidRPr="000765AF">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0765AF">
        <w:rPr>
          <w:rFonts w:ascii="Times New Roman" w:hAnsi="Times New Roman" w:cs="Times New Roman"/>
          <w:sz w:val="26"/>
          <w:szCs w:val="28"/>
        </w:rPr>
        <w:t>Mr.</w:t>
      </w:r>
      <w:proofErr w:type="spellEnd"/>
      <w:r w:rsidRPr="000765AF">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6629D215" w14:textId="77777777" w:rsidR="00DE4AAB" w:rsidRPr="000765AF" w:rsidRDefault="00DE4AAB" w:rsidP="00DE4AAB">
      <w:pPr>
        <w:jc w:val="both"/>
        <w:rPr>
          <w:rFonts w:ascii="Times New Roman" w:hAnsi="Times New Roman" w:cs="Times New Roman"/>
          <w:sz w:val="26"/>
          <w:szCs w:val="28"/>
        </w:rPr>
      </w:pPr>
      <w:r w:rsidRPr="000765AF">
        <w:rPr>
          <w:rFonts w:ascii="Times New Roman" w:hAnsi="Times New Roman" w:cs="Times New Roman"/>
          <w:b/>
          <w:sz w:val="26"/>
          <w:szCs w:val="28"/>
        </w:rPr>
        <w:t>SCOPE OF AUDIT COVERAGE</w:t>
      </w:r>
      <w:r w:rsidRPr="000765AF">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6D6D5B99" w14:textId="77777777" w:rsidR="00DE4AAB" w:rsidRPr="00A010B6" w:rsidRDefault="00DE4AAB" w:rsidP="00DE4AAB">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175FF2F9" w14:textId="6930B57B" w:rsidR="00DE4AAB" w:rsidRDefault="00DE4AAB" w:rsidP="00DE4AAB">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Osogbo</w:t>
      </w:r>
      <w:proofErr w:type="spellEnd"/>
      <w:r>
        <w:rPr>
          <w:rFonts w:ascii="Times New Roman" w:hAnsi="Times New Roman" w:cs="Times New Roman"/>
          <w:sz w:val="26"/>
          <w:szCs w:val="26"/>
        </w:rPr>
        <w:t xml:space="preserve"> Local Governments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56F8EDA2" w14:textId="77777777" w:rsidR="00DE4AAB" w:rsidRDefault="00DE4AAB" w:rsidP="00DE4AAB">
      <w:pPr>
        <w:spacing w:after="0"/>
        <w:jc w:val="both"/>
        <w:rPr>
          <w:rFonts w:ascii="Times New Roman" w:hAnsi="Times New Roman" w:cs="Times New Roman"/>
          <w:b/>
          <w:bCs/>
          <w:sz w:val="26"/>
          <w:szCs w:val="26"/>
          <w:u w:val="single"/>
        </w:rPr>
      </w:pPr>
    </w:p>
    <w:p w14:paraId="26C13C04" w14:textId="77777777" w:rsidR="00DE4AAB" w:rsidRPr="00451A41" w:rsidRDefault="00DE4AAB" w:rsidP="00DE4AAB">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E2828F6" w14:textId="77777777" w:rsidR="00DE4AAB" w:rsidRDefault="00DE4AAB" w:rsidP="00DE4AAB">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45B85875" w14:textId="77777777" w:rsidR="00DE4AAB" w:rsidRDefault="00DE4AAB" w:rsidP="00DE4AAB">
      <w:pPr>
        <w:pStyle w:val="ListParagraph"/>
        <w:spacing w:after="0"/>
        <w:ind w:left="0"/>
        <w:jc w:val="center"/>
        <w:rPr>
          <w:rFonts w:ascii="Times New Roman" w:hAnsi="Times New Roman" w:cs="Times New Roman"/>
          <w:sz w:val="28"/>
          <w:szCs w:val="28"/>
        </w:rPr>
      </w:pPr>
    </w:p>
    <w:p w14:paraId="4C265A58" w14:textId="77777777" w:rsidR="00DE4AAB" w:rsidRDefault="00DE4AAB" w:rsidP="00DE4AAB">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7664B3A3" w14:textId="593A40B7" w:rsidR="00DE4AAB" w:rsidRPr="00377416" w:rsidRDefault="00DF6031" w:rsidP="00DE4AAB">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The Office </w:t>
      </w:r>
      <w:r w:rsidR="00DE4AAB">
        <w:rPr>
          <w:rFonts w:ascii="Times New Roman" w:hAnsi="Times New Roman" w:cs="Times New Roman"/>
          <w:sz w:val="28"/>
          <w:szCs w:val="28"/>
        </w:rPr>
        <w:t>of the Auditor-General fo</w:t>
      </w:r>
      <w:r>
        <w:rPr>
          <w:rFonts w:ascii="Times New Roman" w:hAnsi="Times New Roman" w:cs="Times New Roman"/>
          <w:sz w:val="28"/>
          <w:szCs w:val="28"/>
        </w:rPr>
        <w:t xml:space="preserve">r Local Governments </w:t>
      </w:r>
      <w:r w:rsidR="00DE4AAB">
        <w:rPr>
          <w:rFonts w:ascii="Times New Roman" w:hAnsi="Times New Roman" w:cs="Times New Roman"/>
          <w:sz w:val="28"/>
          <w:szCs w:val="28"/>
        </w:rPr>
        <w:t>embark</w:t>
      </w:r>
      <w:r>
        <w:rPr>
          <w:rFonts w:ascii="Times New Roman" w:hAnsi="Times New Roman" w:cs="Times New Roman"/>
          <w:sz w:val="28"/>
          <w:szCs w:val="28"/>
        </w:rPr>
        <w:t>ed</w:t>
      </w:r>
      <w:r w:rsidR="00DE4AAB">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w:t>
      </w:r>
      <w:r w:rsidR="00DE4AAB">
        <w:rPr>
          <w:rFonts w:ascii="Times New Roman" w:hAnsi="Times New Roman" w:cs="Times New Roman"/>
          <w:sz w:val="28"/>
          <w:szCs w:val="28"/>
        </w:rPr>
        <w:lastRenderedPageBreak/>
        <w:t>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104C73F9" w14:textId="77777777" w:rsidR="00DE4AAB" w:rsidRDefault="00DE4AAB" w:rsidP="00DE4AAB">
      <w:pPr>
        <w:pStyle w:val="ListParagraph"/>
        <w:spacing w:after="0"/>
        <w:ind w:left="0"/>
        <w:jc w:val="both"/>
        <w:rPr>
          <w:rFonts w:ascii="Times New Roman" w:hAnsi="Times New Roman" w:cs="Times New Roman"/>
          <w:sz w:val="28"/>
          <w:szCs w:val="28"/>
        </w:rPr>
      </w:pPr>
    </w:p>
    <w:p w14:paraId="6009BF64" w14:textId="77777777" w:rsidR="00DE4AAB" w:rsidRPr="00451A41" w:rsidRDefault="00DE4AAB" w:rsidP="00DE4AAB">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71005869" w14:textId="48FC98FA" w:rsidR="00DE4AAB" w:rsidRDefault="00DE4AAB" w:rsidP="00DE4AAB">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sidR="001F2B40">
        <w:rPr>
          <w:rFonts w:ascii="Times New Roman" w:hAnsi="Times New Roman" w:cs="Times New Roman"/>
          <w:sz w:val="26"/>
          <w:szCs w:val="26"/>
        </w:rPr>
        <w:t>22</w:t>
      </w:r>
      <w:proofErr w:type="gramStart"/>
      <w:r w:rsidR="001F2B40">
        <w:rPr>
          <w:rFonts w:ascii="Times New Roman" w:hAnsi="Times New Roman" w:cs="Times New Roman"/>
          <w:sz w:val="26"/>
          <w:szCs w:val="26"/>
        </w:rPr>
        <w:t>,618,527.20</w:t>
      </w:r>
      <w:proofErr w:type="gramEnd"/>
      <w:r>
        <w:rPr>
          <w:rFonts w:ascii="Times New Roman" w:hAnsi="Times New Roman" w:cs="Times New Roman"/>
          <w:sz w:val="26"/>
          <w:szCs w:val="26"/>
        </w:rPr>
        <w:t xml:space="preserve"> representing 20%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354CA25D" w14:textId="77777777" w:rsidR="00DE4AAB" w:rsidRPr="00AF32C4" w:rsidRDefault="00DE4AAB" w:rsidP="00DE4AAB">
      <w:pPr>
        <w:spacing w:after="0"/>
        <w:jc w:val="both"/>
        <w:rPr>
          <w:rFonts w:ascii="Times New Roman" w:hAnsi="Times New Roman" w:cs="Times New Roman"/>
          <w:sz w:val="26"/>
          <w:szCs w:val="26"/>
        </w:rPr>
      </w:pPr>
    </w:p>
    <w:p w14:paraId="57FDAB1E" w14:textId="77777777" w:rsidR="00DE4AAB" w:rsidRPr="00C50DEF" w:rsidRDefault="00DE4AAB" w:rsidP="00DE4AAB">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399A75DD" w14:textId="18613CBD" w:rsidR="00DE4AAB" w:rsidRPr="00886690" w:rsidRDefault="00DE4AAB" w:rsidP="00DE4AAB">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45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7</w:t>
      </w:r>
      <w:proofErr w:type="gramStart"/>
      <w:r>
        <w:rPr>
          <w:rFonts w:ascii="Times New Roman" w:hAnsi="Times New Roman" w:cs="Times New Roman"/>
          <w:sz w:val="26"/>
          <w:szCs w:val="26"/>
        </w:rPr>
        <w:t>,145,666.71</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75A88290" w14:textId="77777777" w:rsidR="00DE4AAB" w:rsidRDefault="00DE4AAB" w:rsidP="00DE4AAB">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5CA5C200" w14:textId="77777777" w:rsidR="00DE4AAB" w:rsidRPr="00886690" w:rsidRDefault="00DE4AAB" w:rsidP="00DE4AAB">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41BD4676" w14:textId="77777777" w:rsidR="000765AF" w:rsidRDefault="000765AF" w:rsidP="00DE4AAB">
      <w:pPr>
        <w:spacing w:line="360" w:lineRule="auto"/>
        <w:jc w:val="center"/>
        <w:rPr>
          <w:rFonts w:ascii="Cambria" w:hAnsi="Cambria" w:cs="Times New Roman"/>
          <w:sz w:val="26"/>
          <w:szCs w:val="26"/>
        </w:rPr>
      </w:pPr>
    </w:p>
    <w:p w14:paraId="4F93C9E2" w14:textId="77777777" w:rsidR="005431FF" w:rsidRDefault="005431FF" w:rsidP="00DE4AAB">
      <w:pPr>
        <w:spacing w:line="360" w:lineRule="auto"/>
        <w:jc w:val="center"/>
        <w:rPr>
          <w:rFonts w:ascii="Cambria" w:hAnsi="Cambria" w:cs="Times New Roman"/>
          <w:sz w:val="26"/>
          <w:szCs w:val="26"/>
        </w:rPr>
      </w:pPr>
    </w:p>
    <w:p w14:paraId="73B4CBA0" w14:textId="77777777" w:rsidR="005431FF" w:rsidRDefault="005431FF" w:rsidP="00DE4AAB">
      <w:pPr>
        <w:spacing w:line="360" w:lineRule="auto"/>
        <w:jc w:val="center"/>
        <w:rPr>
          <w:rFonts w:ascii="Cambria" w:hAnsi="Cambria" w:cs="Times New Roman"/>
          <w:sz w:val="26"/>
          <w:szCs w:val="26"/>
        </w:rPr>
      </w:pPr>
    </w:p>
    <w:p w14:paraId="79F4A1DF" w14:textId="77777777" w:rsidR="005431FF" w:rsidRDefault="005431FF" w:rsidP="00DE4AAB">
      <w:pPr>
        <w:spacing w:line="360" w:lineRule="auto"/>
        <w:jc w:val="center"/>
        <w:rPr>
          <w:rFonts w:ascii="Cambria" w:hAnsi="Cambria" w:cs="Times New Roman"/>
          <w:sz w:val="26"/>
          <w:szCs w:val="26"/>
        </w:rPr>
      </w:pPr>
    </w:p>
    <w:p w14:paraId="38F2E5D1" w14:textId="77777777" w:rsidR="005431FF" w:rsidRDefault="005431FF" w:rsidP="00DE4AAB">
      <w:pPr>
        <w:spacing w:line="360" w:lineRule="auto"/>
        <w:jc w:val="center"/>
        <w:rPr>
          <w:rFonts w:ascii="Cambria" w:hAnsi="Cambria" w:cs="Times New Roman"/>
          <w:sz w:val="26"/>
          <w:szCs w:val="26"/>
        </w:rPr>
      </w:pPr>
    </w:p>
    <w:p w14:paraId="59675BDD" w14:textId="77777777" w:rsidR="005431FF" w:rsidRDefault="005431FF" w:rsidP="00DE4AAB">
      <w:pPr>
        <w:spacing w:line="360" w:lineRule="auto"/>
        <w:jc w:val="center"/>
        <w:rPr>
          <w:rFonts w:ascii="Cambria" w:hAnsi="Cambria" w:cs="Times New Roman"/>
          <w:sz w:val="26"/>
          <w:szCs w:val="26"/>
        </w:rPr>
      </w:pPr>
    </w:p>
    <w:p w14:paraId="6D3C1E6D" w14:textId="77777777" w:rsidR="005431FF" w:rsidRDefault="005431FF" w:rsidP="00DE4AAB">
      <w:pPr>
        <w:spacing w:line="360" w:lineRule="auto"/>
        <w:jc w:val="center"/>
        <w:rPr>
          <w:rFonts w:ascii="Times New Roman" w:hAnsi="Times New Roman" w:cs="Times New Roman"/>
          <w:b/>
          <w:bCs/>
          <w:sz w:val="38"/>
          <w:szCs w:val="38"/>
        </w:rPr>
      </w:pPr>
    </w:p>
    <w:p w14:paraId="1544F68F" w14:textId="77777777" w:rsidR="000765AF" w:rsidRDefault="000765AF" w:rsidP="00DE4AAB">
      <w:pPr>
        <w:spacing w:line="360" w:lineRule="auto"/>
        <w:jc w:val="center"/>
        <w:rPr>
          <w:rFonts w:ascii="Times New Roman" w:hAnsi="Times New Roman" w:cs="Times New Roman"/>
          <w:b/>
          <w:bCs/>
          <w:sz w:val="38"/>
          <w:szCs w:val="38"/>
        </w:rPr>
      </w:pPr>
    </w:p>
    <w:p w14:paraId="195C85D8" w14:textId="77777777" w:rsidR="00DE4AAB" w:rsidRPr="009E2302" w:rsidRDefault="00DE4AAB" w:rsidP="00DE4AAB">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D876FD6" w14:textId="77777777" w:rsidR="00DE4AAB" w:rsidRPr="00622455" w:rsidRDefault="00DE4AAB" w:rsidP="00DE4AAB">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1FDA1958" w14:textId="4894F64E" w:rsidR="00DE4AAB" w:rsidRDefault="00DE4AAB" w:rsidP="00DE4AAB">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Pr>
          <w:rFonts w:ascii="Times New Roman" w:hAnsi="Times New Roman" w:cs="Times New Roman"/>
          <w:bCs/>
          <w:sz w:val="28"/>
          <w:szCs w:val="26"/>
        </w:rPr>
        <w:t xml:space="preserve">in respect of </w:t>
      </w:r>
      <w:proofErr w:type="spellStart"/>
      <w:r>
        <w:rPr>
          <w:rFonts w:ascii="Times New Roman" w:hAnsi="Times New Roman" w:cs="Times New Roman"/>
          <w:bCs/>
          <w:sz w:val="28"/>
          <w:szCs w:val="26"/>
        </w:rPr>
        <w:t>Osogbo</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,138,024,059.25</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503,632,497.80.  </w:t>
      </w:r>
    </w:p>
    <w:p w14:paraId="0D0B0C14" w14:textId="77777777" w:rsidR="00DE4AAB" w:rsidRDefault="00DE4AAB" w:rsidP="00DE4AAB">
      <w:pPr>
        <w:spacing w:after="0" w:line="240" w:lineRule="auto"/>
        <w:jc w:val="both"/>
        <w:rPr>
          <w:rFonts w:ascii="Times New Roman" w:hAnsi="Times New Roman" w:cs="Times New Roman"/>
          <w:bCs/>
          <w:sz w:val="26"/>
          <w:szCs w:val="26"/>
        </w:rPr>
      </w:pPr>
    </w:p>
    <w:p w14:paraId="7BDB1D33" w14:textId="77777777" w:rsidR="00DE4AAB" w:rsidRPr="006E4EB7" w:rsidRDefault="00DE4AAB" w:rsidP="00DE4AAB">
      <w:pPr>
        <w:spacing w:after="0" w:line="240" w:lineRule="auto"/>
        <w:jc w:val="center"/>
        <w:rPr>
          <w:rFonts w:ascii="Times New Roman" w:hAnsi="Times New Roman" w:cs="Times New Roman"/>
          <w:bCs/>
          <w:sz w:val="26"/>
          <w:szCs w:val="26"/>
        </w:rPr>
      </w:pPr>
    </w:p>
    <w:p w14:paraId="1FFC27BD" w14:textId="77777777" w:rsidR="00DE4AAB" w:rsidRDefault="00DE4AAB" w:rsidP="00DE4AAB">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78D3B07" w14:textId="77777777" w:rsidR="00DE4AAB" w:rsidRDefault="00DE4AAB" w:rsidP="00DE4AAB">
      <w:pPr>
        <w:spacing w:after="0" w:line="276" w:lineRule="auto"/>
        <w:jc w:val="both"/>
        <w:rPr>
          <w:rFonts w:ascii="Times New Roman" w:hAnsi="Times New Roman" w:cs="Times New Roman"/>
          <w:bCs/>
          <w:sz w:val="26"/>
          <w:szCs w:val="26"/>
        </w:rPr>
      </w:pPr>
    </w:p>
    <w:p w14:paraId="701E4C50" w14:textId="77777777" w:rsidR="00DE4AAB" w:rsidRDefault="00DE4AAB" w:rsidP="00DE4AAB">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36F30FF3" w14:textId="77777777" w:rsidR="00DE4AAB" w:rsidRPr="00C02A95" w:rsidRDefault="00DE4AAB" w:rsidP="00DE4AAB">
      <w:pPr>
        <w:spacing w:after="0" w:line="240" w:lineRule="auto"/>
        <w:jc w:val="both"/>
        <w:rPr>
          <w:rFonts w:ascii="Times New Roman" w:hAnsi="Times New Roman" w:cs="Times New Roman"/>
          <w:b/>
          <w:sz w:val="26"/>
          <w:szCs w:val="26"/>
        </w:rPr>
      </w:pPr>
    </w:p>
    <w:p w14:paraId="1E4F8F5E" w14:textId="25B7A942" w:rsidR="005D1A1B" w:rsidRPr="00130632" w:rsidRDefault="00DE4AAB" w:rsidP="00DE4AAB">
      <w:pPr>
        <w:jc w:val="both"/>
        <w:rPr>
          <w:rFonts w:ascii="Times New Roman" w:hAnsi="Times New Roman" w:cs="Times New Roman"/>
          <w:color w:val="000000" w:themeColor="text1"/>
          <w:sz w:val="26"/>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6D3BCD8E" w14:textId="32A1D5AD" w:rsidR="005D1A1B" w:rsidRPr="0008265B" w:rsidRDefault="005D1A1B" w:rsidP="005D1A1B">
      <w:pPr>
        <w:jc w:val="both"/>
        <w:rPr>
          <w:rFonts w:ascii="Times New Roman" w:hAnsi="Times New Roman" w:cs="Times New Roman"/>
          <w:b/>
          <w:color w:val="000000" w:themeColor="text1"/>
          <w:sz w:val="28"/>
          <w:szCs w:val="26"/>
        </w:rPr>
      </w:pPr>
    </w:p>
    <w:p w14:paraId="2A49BA92" w14:textId="77777777" w:rsidR="005D1A1B" w:rsidRDefault="005D1A1B" w:rsidP="005D1A1B">
      <w:pPr>
        <w:spacing w:line="360" w:lineRule="auto"/>
        <w:jc w:val="both"/>
        <w:rPr>
          <w:rFonts w:ascii="Times New Roman" w:hAnsi="Times New Roman" w:cs="Times New Roman"/>
          <w:sz w:val="26"/>
          <w:szCs w:val="26"/>
        </w:rPr>
        <w:sectPr w:rsidR="005D1A1B" w:rsidSect="009C7AD5">
          <w:footerReference w:type="default" r:id="rId9"/>
          <w:pgSz w:w="12240" w:h="15840"/>
          <w:pgMar w:top="956" w:right="900" w:bottom="426" w:left="993" w:header="708" w:footer="708" w:gutter="0"/>
          <w:cols w:space="708"/>
          <w:docGrid w:linePitch="360"/>
        </w:sectPr>
      </w:pPr>
    </w:p>
    <w:p w14:paraId="527C716E" w14:textId="77777777" w:rsidR="00D71F8D" w:rsidRPr="00A72E7E" w:rsidRDefault="00D71F8D" w:rsidP="00D71F8D">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D71F8D" w:rsidRPr="00E30961" w14:paraId="27419A34" w14:textId="77777777" w:rsidTr="00DE4AAB">
        <w:trPr>
          <w:trHeight w:val="600"/>
        </w:trPr>
        <w:tc>
          <w:tcPr>
            <w:tcW w:w="1345" w:type="dxa"/>
            <w:shd w:val="clear" w:color="auto" w:fill="auto"/>
            <w:noWrap/>
            <w:vAlign w:val="bottom"/>
            <w:hideMark/>
          </w:tcPr>
          <w:p w14:paraId="0B186BDF"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bookmarkStart w:id="4" w:name="RANGE!B4:P36"/>
            <w:r w:rsidRPr="00EA2FE8">
              <w:rPr>
                <w:rFonts w:ascii="Cambria" w:eastAsia="Times New Roman" w:hAnsi="Cambria" w:cs="Calibri"/>
                <w:b/>
                <w:color w:val="000000"/>
                <w:sz w:val="14"/>
                <w:lang w:val="en-US"/>
              </w:rPr>
              <w:t>LOCAL GOVERNMENT</w:t>
            </w:r>
            <w:bookmarkEnd w:id="4"/>
          </w:p>
        </w:tc>
        <w:tc>
          <w:tcPr>
            <w:tcW w:w="1424" w:type="dxa"/>
            <w:shd w:val="clear" w:color="auto" w:fill="auto"/>
            <w:vAlign w:val="bottom"/>
            <w:hideMark/>
          </w:tcPr>
          <w:p w14:paraId="42EEF47F"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4268599"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34E03A24"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19233EB6"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78299877"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6ECB10F4"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7F564710"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2BF13CB5"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60B2A406"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404B63D4" w14:textId="77777777" w:rsidR="00D71F8D" w:rsidRPr="00EA2FE8" w:rsidRDefault="00D71F8D" w:rsidP="00DE4AAB">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D71F8D" w:rsidRPr="00E30961" w14:paraId="1E7FDFCA" w14:textId="77777777" w:rsidTr="00DE4AAB">
        <w:trPr>
          <w:trHeight w:val="300"/>
        </w:trPr>
        <w:tc>
          <w:tcPr>
            <w:tcW w:w="1345" w:type="dxa"/>
            <w:shd w:val="clear" w:color="auto" w:fill="auto"/>
            <w:noWrap/>
            <w:vAlign w:val="bottom"/>
            <w:hideMark/>
          </w:tcPr>
          <w:p w14:paraId="1AC57CBB" w14:textId="77777777" w:rsidR="00D71F8D" w:rsidRPr="00EA2FE8" w:rsidRDefault="00D71F8D" w:rsidP="00DE4AAB">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Osogbo</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254EE27C"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1,022,484,147.52 </w:t>
            </w:r>
          </w:p>
        </w:tc>
        <w:tc>
          <w:tcPr>
            <w:tcW w:w="1424" w:type="dxa"/>
            <w:shd w:val="clear" w:color="auto" w:fill="auto"/>
            <w:noWrap/>
            <w:vAlign w:val="bottom"/>
            <w:hideMark/>
          </w:tcPr>
          <w:p w14:paraId="5E536CA3"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503,632,497.77 </w:t>
            </w:r>
          </w:p>
        </w:tc>
        <w:tc>
          <w:tcPr>
            <w:tcW w:w="1226" w:type="dxa"/>
            <w:shd w:val="clear" w:color="auto" w:fill="auto"/>
            <w:noWrap/>
            <w:vAlign w:val="bottom"/>
            <w:hideMark/>
          </w:tcPr>
          <w:p w14:paraId="417B8EE5"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33,091,155.06 </w:t>
            </w:r>
          </w:p>
        </w:tc>
        <w:tc>
          <w:tcPr>
            <w:tcW w:w="1241" w:type="dxa"/>
            <w:shd w:val="clear" w:color="auto" w:fill="auto"/>
            <w:noWrap/>
            <w:vAlign w:val="bottom"/>
            <w:hideMark/>
          </w:tcPr>
          <w:p w14:paraId="3C25AD53"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27,716,337.04 </w:t>
            </w:r>
          </w:p>
        </w:tc>
        <w:tc>
          <w:tcPr>
            <w:tcW w:w="1143" w:type="dxa"/>
            <w:shd w:val="clear" w:color="auto" w:fill="auto"/>
            <w:noWrap/>
            <w:vAlign w:val="bottom"/>
            <w:hideMark/>
          </w:tcPr>
          <w:p w14:paraId="0C772398"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839,892.67 </w:t>
            </w:r>
          </w:p>
        </w:tc>
        <w:tc>
          <w:tcPr>
            <w:tcW w:w="1226" w:type="dxa"/>
            <w:shd w:val="clear" w:color="auto" w:fill="auto"/>
            <w:noWrap/>
            <w:vAlign w:val="bottom"/>
            <w:hideMark/>
          </w:tcPr>
          <w:p w14:paraId="519D3AE9"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14,800,990.80 </w:t>
            </w:r>
          </w:p>
        </w:tc>
        <w:tc>
          <w:tcPr>
            <w:tcW w:w="1226" w:type="dxa"/>
            <w:shd w:val="clear" w:color="auto" w:fill="auto"/>
            <w:noWrap/>
            <w:vAlign w:val="bottom"/>
            <w:hideMark/>
          </w:tcPr>
          <w:p w14:paraId="17E9DB6E"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23,000,710.25 </w:t>
            </w:r>
          </w:p>
        </w:tc>
        <w:tc>
          <w:tcPr>
            <w:tcW w:w="1175" w:type="dxa"/>
            <w:shd w:val="clear" w:color="auto" w:fill="auto"/>
            <w:noWrap/>
            <w:vAlign w:val="bottom"/>
            <w:hideMark/>
          </w:tcPr>
          <w:p w14:paraId="0193DC30"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1,710,542.49 </w:t>
            </w:r>
          </w:p>
        </w:tc>
        <w:tc>
          <w:tcPr>
            <w:tcW w:w="1226" w:type="dxa"/>
            <w:shd w:val="clear" w:color="auto" w:fill="auto"/>
            <w:noWrap/>
            <w:vAlign w:val="bottom"/>
            <w:hideMark/>
          </w:tcPr>
          <w:p w14:paraId="2072CD05"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14,380,283.42 </w:t>
            </w:r>
          </w:p>
        </w:tc>
        <w:tc>
          <w:tcPr>
            <w:tcW w:w="1424" w:type="dxa"/>
            <w:shd w:val="clear" w:color="auto" w:fill="auto"/>
            <w:noWrap/>
            <w:vAlign w:val="bottom"/>
            <w:hideMark/>
          </w:tcPr>
          <w:p w14:paraId="6F2FF967" w14:textId="77777777" w:rsidR="00D71F8D" w:rsidRPr="00EA2FE8" w:rsidRDefault="00D71F8D" w:rsidP="00DE4AAB">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1,641,656,557.02 </w:t>
            </w:r>
          </w:p>
        </w:tc>
      </w:tr>
    </w:tbl>
    <w:p w14:paraId="2AB911E4" w14:textId="77777777" w:rsidR="00D71F8D" w:rsidRDefault="00D71F8D" w:rsidP="00D71F8D">
      <w:pPr>
        <w:spacing w:line="360" w:lineRule="auto"/>
        <w:jc w:val="both"/>
        <w:rPr>
          <w:rFonts w:ascii="Times New Roman" w:hAnsi="Times New Roman" w:cs="Times New Roman"/>
          <w:sz w:val="26"/>
          <w:szCs w:val="26"/>
        </w:rPr>
      </w:pPr>
    </w:p>
    <w:p w14:paraId="698741C9" w14:textId="2C0EE538" w:rsidR="005D1A1B" w:rsidRPr="00A72E7E" w:rsidRDefault="005D1A1B" w:rsidP="005D1A1B">
      <w:pPr>
        <w:spacing w:after="0" w:line="360" w:lineRule="auto"/>
        <w:jc w:val="center"/>
        <w:rPr>
          <w:rFonts w:ascii="Times New Roman" w:hAnsi="Times New Roman" w:cs="Times New Roman"/>
          <w:b/>
          <w:sz w:val="24"/>
          <w:szCs w:val="26"/>
        </w:rPr>
      </w:pPr>
    </w:p>
    <w:p w14:paraId="3C3A71C2" w14:textId="77777777" w:rsidR="005D1A1B" w:rsidRDefault="005D1A1B" w:rsidP="005D1A1B">
      <w:pPr>
        <w:spacing w:line="360" w:lineRule="auto"/>
        <w:jc w:val="both"/>
        <w:rPr>
          <w:rFonts w:ascii="Times New Roman" w:hAnsi="Times New Roman" w:cs="Times New Roman"/>
          <w:sz w:val="26"/>
          <w:szCs w:val="26"/>
        </w:rPr>
      </w:pPr>
    </w:p>
    <w:p w14:paraId="292B01A2" w14:textId="77777777" w:rsidR="005D1A1B" w:rsidRDefault="005D1A1B" w:rsidP="005D1A1B">
      <w:pPr>
        <w:spacing w:line="360" w:lineRule="auto"/>
        <w:jc w:val="both"/>
        <w:rPr>
          <w:rFonts w:ascii="Times New Roman" w:hAnsi="Times New Roman" w:cs="Times New Roman"/>
          <w:sz w:val="26"/>
          <w:szCs w:val="26"/>
        </w:rPr>
      </w:pPr>
    </w:p>
    <w:p w14:paraId="71EA7BBD" w14:textId="77777777" w:rsidR="005D1A1B" w:rsidRDefault="005D1A1B" w:rsidP="005D1A1B">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4B9A0456" w14:textId="77777777" w:rsidR="005D1A1B" w:rsidRDefault="005D1A1B" w:rsidP="005D1A1B">
      <w:pPr>
        <w:rPr>
          <w:rFonts w:ascii="Times New Roman" w:hAnsi="Times New Roman" w:cs="Times New Roman"/>
          <w:sz w:val="26"/>
          <w:szCs w:val="26"/>
        </w:rPr>
      </w:pPr>
    </w:p>
    <w:p w14:paraId="6EA528B0" w14:textId="77777777" w:rsidR="005D1A1B" w:rsidRPr="00142848" w:rsidRDefault="005D1A1B" w:rsidP="005D1A1B">
      <w:pPr>
        <w:rPr>
          <w:rFonts w:ascii="Times New Roman" w:hAnsi="Times New Roman" w:cs="Times New Roman"/>
          <w:sz w:val="26"/>
          <w:szCs w:val="26"/>
        </w:rPr>
        <w:sectPr w:rsidR="005D1A1B" w:rsidRPr="00142848" w:rsidSect="009C7AD5">
          <w:pgSz w:w="15840" w:h="12240" w:orient="landscape" w:code="1"/>
          <w:pgMar w:top="994" w:right="950" w:bottom="907" w:left="432" w:header="706" w:footer="706" w:gutter="0"/>
          <w:cols w:space="708"/>
          <w:docGrid w:linePitch="360"/>
        </w:sectPr>
      </w:pPr>
    </w:p>
    <w:p w14:paraId="41C86C28" w14:textId="77777777" w:rsidR="00DE4AAB" w:rsidRPr="00A50CEB" w:rsidRDefault="00DE4AAB" w:rsidP="00DE4AAB">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40EA07C8" w14:textId="5AB277E5" w:rsidR="00DE4AAB" w:rsidRPr="00827957" w:rsidRDefault="00DE4AAB" w:rsidP="00DE4AAB">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#133,219,297.10.</w:t>
      </w:r>
    </w:p>
    <w:p w14:paraId="6D3967E8" w14:textId="3DA1062A" w:rsidR="00DE4AAB" w:rsidRPr="00451A41" w:rsidRDefault="00DE4AAB" w:rsidP="00DE4AAB">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880</w:t>
      </w:r>
      <w:proofErr w:type="gramStart"/>
      <w:r>
        <w:rPr>
          <w:rFonts w:ascii="Times New Roman" w:hAnsi="Times New Roman" w:cs="Times New Roman"/>
          <w:b/>
          <w:sz w:val="26"/>
          <w:szCs w:val="26"/>
          <w:u w:val="single"/>
        </w:rPr>
        <w:t>,092,516.45</w:t>
      </w:r>
      <w:proofErr w:type="gramEnd"/>
    </w:p>
    <w:p w14:paraId="4E5430D5" w14:textId="05818D3A" w:rsidR="00DE4AAB" w:rsidRPr="00451A41" w:rsidRDefault="00DE4AAB" w:rsidP="00DE4AA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880,092,516.45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0EE23778" w14:textId="77777777" w:rsidR="00DE4AAB" w:rsidRPr="00850BAF" w:rsidRDefault="00DE4AAB" w:rsidP="00DE4AAB">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1776B323" w14:textId="4887616E" w:rsidR="00DE4AAB" w:rsidRPr="00850BAF" w:rsidRDefault="00DE4AAB" w:rsidP="00DE4AAB">
      <w:pPr>
        <w:tabs>
          <w:tab w:val="left" w:pos="567"/>
        </w:tabs>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CASH AND CASH EQUIVALENTS - ₦</w:t>
      </w:r>
      <w:r>
        <w:rPr>
          <w:rFonts w:ascii="Times New Roman" w:hAnsi="Times New Roman" w:cs="Times New Roman"/>
          <w:b/>
          <w:sz w:val="28"/>
          <w:szCs w:val="26"/>
          <w:u w:val="single"/>
        </w:rPr>
        <w:t>17,756,630.03</w:t>
      </w:r>
    </w:p>
    <w:p w14:paraId="3FC31690" w14:textId="129BDCAF" w:rsidR="00DE4AAB" w:rsidRPr="00850BAF" w:rsidRDefault="00DE4AAB" w:rsidP="00DE4AAB">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17,756,630.03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3A456BC7" w14:textId="77777777" w:rsidR="00DE4AAB" w:rsidRPr="00850BAF" w:rsidRDefault="00DE4AAB" w:rsidP="00DE4AAB">
      <w:pPr>
        <w:spacing w:after="0" w:line="240" w:lineRule="auto"/>
        <w:jc w:val="both"/>
        <w:rPr>
          <w:rFonts w:ascii="Times New Roman" w:hAnsi="Times New Roman" w:cs="Times New Roman"/>
          <w:sz w:val="28"/>
          <w:szCs w:val="26"/>
        </w:rPr>
      </w:pPr>
    </w:p>
    <w:p w14:paraId="1444867D" w14:textId="119F943A" w:rsidR="00DE4AAB" w:rsidRPr="00850BAF" w:rsidRDefault="00DE4AAB" w:rsidP="00DE4AAB">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₦198,495,410.60</w:t>
      </w:r>
    </w:p>
    <w:p w14:paraId="23E8310B" w14:textId="0C28E7D2" w:rsidR="00DE4AAB" w:rsidRPr="00850BAF" w:rsidRDefault="00DE4AAB" w:rsidP="00DE4AAB">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198</w:t>
      </w:r>
      <w:proofErr w:type="gramStart"/>
      <w:r>
        <w:rPr>
          <w:rFonts w:ascii="Times New Roman" w:hAnsi="Times New Roman" w:cs="Times New Roman"/>
          <w:sz w:val="28"/>
          <w:szCs w:val="26"/>
        </w:rPr>
        <w:t>,495,410.60k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1DAE3F5A" w14:textId="229D43A7" w:rsidR="00DE4AAB" w:rsidRPr="00850BAF" w:rsidRDefault="00DE4AAB" w:rsidP="00DE4AAB">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₦55,001,340.00</w:t>
      </w:r>
    </w:p>
    <w:p w14:paraId="40C116B1" w14:textId="77777777" w:rsidR="00DE4AAB" w:rsidRPr="00850BAF" w:rsidRDefault="00DE4AAB" w:rsidP="00DE4AAB">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₦6,721,530.00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historical cost in the Thirty (30) 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4A906A94" w14:textId="77777777" w:rsidR="00DE4AAB" w:rsidRPr="00850BAF" w:rsidRDefault="00DE4AAB" w:rsidP="00DE4AAB">
      <w:pPr>
        <w:spacing w:after="0"/>
        <w:jc w:val="both"/>
        <w:rPr>
          <w:rFonts w:ascii="Times New Roman" w:hAnsi="Times New Roman" w:cs="Times New Roman"/>
          <w:b/>
          <w:color w:val="000000" w:themeColor="text1"/>
          <w:sz w:val="28"/>
          <w:szCs w:val="26"/>
          <w:u w:val="single"/>
        </w:rPr>
      </w:pPr>
    </w:p>
    <w:p w14:paraId="21558749" w14:textId="5B5CC01C" w:rsidR="00DE4AAB" w:rsidRPr="00850BAF" w:rsidRDefault="00DE4AAB" w:rsidP="00DE4AAB">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292,455,121.46</w:t>
      </w:r>
    </w:p>
    <w:p w14:paraId="6933B4FD" w14:textId="77777777" w:rsidR="00DE4AAB" w:rsidRPr="00850BAF" w:rsidRDefault="00DE4AAB" w:rsidP="00DE4AAB">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7FB333F5" w14:textId="77777777" w:rsidR="00DE4AAB" w:rsidRPr="00850BAF" w:rsidRDefault="00DE4AAB" w:rsidP="00DE4AAB">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18DD4D58" w14:textId="77777777" w:rsidR="00DE4AAB" w:rsidRPr="00850BAF" w:rsidRDefault="00DE4AAB" w:rsidP="00DE4AAB">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7CECEEE0" w14:textId="77777777" w:rsidR="00DE4AAB" w:rsidRDefault="00DE4AAB" w:rsidP="00DE4AAB">
      <w:pPr>
        <w:spacing w:after="0" w:line="240" w:lineRule="auto"/>
        <w:ind w:firstLine="360"/>
        <w:jc w:val="both"/>
        <w:rPr>
          <w:rFonts w:ascii="Times New Roman" w:hAnsi="Times New Roman" w:cs="Times New Roman"/>
          <w:b/>
          <w:bCs/>
          <w:sz w:val="26"/>
          <w:szCs w:val="26"/>
        </w:rPr>
      </w:pPr>
    </w:p>
    <w:p w14:paraId="2894F346" w14:textId="77777777" w:rsidR="00DE4AAB" w:rsidRDefault="00DE4AAB" w:rsidP="00DE4AAB">
      <w:pPr>
        <w:spacing w:after="0" w:line="240" w:lineRule="auto"/>
        <w:ind w:firstLine="360"/>
        <w:jc w:val="both"/>
        <w:rPr>
          <w:rFonts w:ascii="Times New Roman" w:hAnsi="Times New Roman" w:cs="Times New Roman"/>
          <w:b/>
          <w:bCs/>
          <w:sz w:val="26"/>
          <w:szCs w:val="26"/>
        </w:rPr>
      </w:pPr>
    </w:p>
    <w:p w14:paraId="75458D7B" w14:textId="77777777" w:rsidR="00DE4AAB" w:rsidRPr="00850BAF" w:rsidRDefault="00DE4AAB" w:rsidP="00DE4AAB">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0851ABB6"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0351AB1"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04DCD45"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3C8A928"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540E3C3F"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12A1920"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712AB1C" w14:textId="77777777" w:rsidR="00DE4AAB" w:rsidRPr="00850BAF" w:rsidRDefault="00DE4AAB" w:rsidP="00DE4AAB">
      <w:pPr>
        <w:spacing w:after="0" w:line="240" w:lineRule="auto"/>
        <w:ind w:left="360"/>
        <w:jc w:val="both"/>
        <w:rPr>
          <w:rFonts w:ascii="Times New Roman" w:hAnsi="Times New Roman" w:cs="Times New Roman"/>
          <w:sz w:val="28"/>
          <w:szCs w:val="26"/>
        </w:rPr>
      </w:pPr>
    </w:p>
    <w:p w14:paraId="723AF369" w14:textId="77777777" w:rsidR="00DE4AAB" w:rsidRPr="00850BAF" w:rsidRDefault="00DE4AAB" w:rsidP="00DE4AA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5A9903B8" w14:textId="77777777" w:rsidR="00DE4AAB" w:rsidRPr="00850BAF" w:rsidRDefault="00DE4AAB" w:rsidP="00DE4AAB">
      <w:pPr>
        <w:spacing w:after="0" w:line="240" w:lineRule="auto"/>
        <w:ind w:left="360"/>
        <w:jc w:val="both"/>
        <w:rPr>
          <w:rFonts w:ascii="Times New Roman" w:hAnsi="Times New Roman" w:cs="Times New Roman"/>
          <w:sz w:val="28"/>
          <w:szCs w:val="26"/>
        </w:rPr>
      </w:pPr>
    </w:p>
    <w:p w14:paraId="3B309E5C" w14:textId="6F60FC39" w:rsidR="00DE4AAB" w:rsidRPr="00850BAF" w:rsidRDefault="00DE4AAB" w:rsidP="00DE4AAB">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₦863,532,086.78</w:t>
      </w:r>
    </w:p>
    <w:p w14:paraId="5337F435" w14:textId="77777777" w:rsidR="00DE4AAB" w:rsidRPr="00850BAF" w:rsidRDefault="00DE4AAB" w:rsidP="00DE4AAB">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24A0655B" w14:textId="34F302EE" w:rsidR="00DE4AAB" w:rsidRPr="00850BAF" w:rsidRDefault="00DE4AAB" w:rsidP="00DE4AAB">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(₦9,984,100.39)</w:t>
      </w:r>
    </w:p>
    <w:p w14:paraId="385D0E34" w14:textId="24585288" w:rsidR="00DE4AAB" w:rsidRPr="00850BAF" w:rsidRDefault="00DE4AAB" w:rsidP="00DE4AAB">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 xml:space="preserve">Local Governments and Area Councils stood at </w:t>
      </w:r>
      <w:r w:rsidRPr="00850BAF">
        <w:rPr>
          <w:rFonts w:ascii="Times New Roman" w:hAnsi="Times New Roman" w:cs="Times New Roman"/>
          <w:dstrike/>
          <w:sz w:val="28"/>
          <w:szCs w:val="26"/>
        </w:rPr>
        <w:t>N</w:t>
      </w:r>
      <w:r>
        <w:rPr>
          <w:rFonts w:ascii="Times New Roman" w:hAnsi="Times New Roman" w:cs="Times New Roman"/>
          <w:sz w:val="28"/>
          <w:szCs w:val="26"/>
        </w:rPr>
        <w:t>9</w:t>
      </w:r>
      <w:proofErr w:type="gramStart"/>
      <w:r>
        <w:rPr>
          <w:rFonts w:ascii="Times New Roman" w:hAnsi="Times New Roman" w:cs="Times New Roman"/>
          <w:sz w:val="28"/>
          <w:szCs w:val="26"/>
        </w:rPr>
        <w:t>,984,100.39</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64F6B8EE" w14:textId="77777777" w:rsidR="00DE4AAB" w:rsidRPr="00850BAF" w:rsidRDefault="00DE4AAB" w:rsidP="00DE4AAB">
      <w:pPr>
        <w:spacing w:after="0" w:line="240" w:lineRule="auto"/>
        <w:jc w:val="both"/>
        <w:rPr>
          <w:rFonts w:ascii="Times New Roman" w:hAnsi="Times New Roman" w:cs="Times New Roman"/>
          <w:b/>
          <w:bCs/>
          <w:sz w:val="28"/>
          <w:szCs w:val="26"/>
          <w:u w:val="single"/>
        </w:rPr>
      </w:pPr>
    </w:p>
    <w:p w14:paraId="68216CB5" w14:textId="4E772E75" w:rsidR="00DE4AAB" w:rsidRPr="00850BAF" w:rsidRDefault="00DE4AAB" w:rsidP="00DE4AAB">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₦2,866,832,780.57</w:t>
      </w:r>
    </w:p>
    <w:p w14:paraId="65544B52" w14:textId="77777777" w:rsidR="00DE4AAB" w:rsidRPr="00850BAF" w:rsidRDefault="00DE4AAB" w:rsidP="00DE4AAB">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6DDA7462" w14:textId="77777777" w:rsidR="00DE4AAB" w:rsidRPr="00850BAF" w:rsidRDefault="00DE4AAB" w:rsidP="00DE4AAB">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70AFCD82" w14:textId="77777777" w:rsidR="00DE4AAB" w:rsidRPr="00850BAF" w:rsidRDefault="00DE4AAB" w:rsidP="00DE4AAB">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236BE273" w14:textId="77777777" w:rsidR="00DE4AAB" w:rsidRPr="00850BAF" w:rsidRDefault="00DE4AAB" w:rsidP="00DE4AAB">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7CDB10BE" w14:textId="77777777" w:rsidR="00DE4AAB" w:rsidRDefault="00DE4AAB" w:rsidP="00DE4AAB">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7B1E4759" w14:textId="64272365" w:rsidR="00DE4AAB" w:rsidRPr="00850BAF" w:rsidRDefault="00DE4AAB" w:rsidP="00DE4AAB">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₦85,038,019.92</w:t>
      </w:r>
    </w:p>
    <w:p w14:paraId="53A42B20" w14:textId="77777777" w:rsidR="00DE4AAB" w:rsidRPr="00850BAF" w:rsidRDefault="00DE4AAB" w:rsidP="00DE4AAB">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5C1745F6" w14:textId="77777777" w:rsidR="00DE4AAB" w:rsidRPr="00850BAF" w:rsidRDefault="00DE4AAB" w:rsidP="00DE4AAB">
      <w:pPr>
        <w:tabs>
          <w:tab w:val="left" w:pos="567"/>
        </w:tabs>
        <w:spacing w:after="0"/>
        <w:jc w:val="both"/>
        <w:rPr>
          <w:rFonts w:ascii="Cambria" w:hAnsi="Cambria" w:cs="Times New Roman"/>
          <w:sz w:val="28"/>
          <w:szCs w:val="26"/>
        </w:rPr>
      </w:pPr>
    </w:p>
    <w:p w14:paraId="03E3D852" w14:textId="77777777" w:rsidR="00DE4AAB" w:rsidRPr="00850BAF" w:rsidRDefault="00DE4AAB" w:rsidP="00DE4AAB">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56EE6F1F" w14:textId="77777777" w:rsidR="00DE4AAB" w:rsidRPr="00850BAF" w:rsidRDefault="00DE4AAB" w:rsidP="00DE4AAB">
      <w:pPr>
        <w:tabs>
          <w:tab w:val="left" w:pos="567"/>
        </w:tabs>
        <w:spacing w:after="0"/>
        <w:jc w:val="both"/>
        <w:rPr>
          <w:rFonts w:ascii="Cambria" w:hAnsi="Cambria" w:cs="Times New Roman"/>
          <w:sz w:val="28"/>
          <w:szCs w:val="26"/>
        </w:rPr>
      </w:pPr>
    </w:p>
    <w:p w14:paraId="1429CDFC" w14:textId="11B38FB0" w:rsidR="00DE4AAB" w:rsidRPr="00850BAF" w:rsidRDefault="00DE4AAB" w:rsidP="00DE4AAB">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4A4235A6" w14:textId="273488EE" w:rsidR="005D1A1B" w:rsidRPr="00850BAF" w:rsidRDefault="00DE4AAB" w:rsidP="00DE4AAB">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1F2B40">
        <w:rPr>
          <w:rFonts w:ascii="Cambria" w:hAnsi="Cambria" w:cs="Times New Roman"/>
          <w:sz w:val="28"/>
          <w:szCs w:val="26"/>
        </w:rPr>
        <w:t>to the tune of #87,982,242.7</w:t>
      </w:r>
      <w:r>
        <w:rPr>
          <w:rFonts w:ascii="Cambria" w:hAnsi="Cambria" w:cs="Times New Roman"/>
          <w:sz w:val="28"/>
          <w:szCs w:val="26"/>
        </w:rPr>
        <w:t>0</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p w14:paraId="69110914" w14:textId="77777777" w:rsidR="005D1A1B" w:rsidRDefault="005D1A1B" w:rsidP="005D1A1B">
      <w:pPr>
        <w:tabs>
          <w:tab w:val="left" w:pos="567"/>
        </w:tabs>
        <w:spacing w:after="0"/>
        <w:jc w:val="both"/>
        <w:rPr>
          <w:rFonts w:ascii="Cambria" w:hAnsi="Cambria" w:cs="Times New Roman"/>
          <w:sz w:val="26"/>
          <w:szCs w:val="26"/>
        </w:rPr>
      </w:pPr>
    </w:p>
    <w:bookmarkEnd w:id="1"/>
    <w:p w14:paraId="4D96340F" w14:textId="77777777" w:rsidR="005D1A1B" w:rsidRDefault="005D1A1B" w:rsidP="005D1A1B"/>
    <w:p w14:paraId="1657FD97" w14:textId="77777777" w:rsidR="005D1A1B" w:rsidRDefault="005D1A1B" w:rsidP="005D1A1B"/>
    <w:p w14:paraId="48A8510A" w14:textId="77777777" w:rsidR="005D1A1B" w:rsidRDefault="005D1A1B" w:rsidP="005D1A1B"/>
    <w:p w14:paraId="7C39B589" w14:textId="77777777" w:rsidR="005D1A1B" w:rsidRDefault="005D1A1B" w:rsidP="005D1A1B"/>
    <w:p w14:paraId="4CF63EDB" w14:textId="77777777" w:rsidR="005D1A1B" w:rsidRDefault="005D1A1B" w:rsidP="005D1A1B"/>
    <w:p w14:paraId="1DD63B97" w14:textId="77777777" w:rsidR="005D1A1B" w:rsidRDefault="005D1A1B" w:rsidP="005D1A1B"/>
    <w:p w14:paraId="3EB8D623" w14:textId="77777777" w:rsidR="005D1A1B" w:rsidRDefault="005D1A1B" w:rsidP="005D1A1B"/>
    <w:p w14:paraId="53FBE517" w14:textId="77777777" w:rsidR="005D1A1B" w:rsidRDefault="005D1A1B" w:rsidP="005D1A1B"/>
    <w:p w14:paraId="01907E2C" w14:textId="77777777" w:rsidR="005D1A1B" w:rsidRDefault="005D1A1B" w:rsidP="005D1A1B"/>
    <w:p w14:paraId="1F451728" w14:textId="3871FA27" w:rsidR="00DE5E5E" w:rsidRDefault="00DE5E5E"/>
    <w:p w14:paraId="07967746" w14:textId="326A6863" w:rsidR="005D1A1B" w:rsidRDefault="005D1A1B"/>
    <w:p w14:paraId="48381D2B" w14:textId="77777777" w:rsidR="005D1A1B" w:rsidRDefault="005D1A1B" w:rsidP="005D1A1B">
      <w:pPr>
        <w:spacing w:after="0"/>
        <w:jc w:val="center"/>
        <w:rPr>
          <w:rFonts w:ascii="Cambria" w:hAnsi="Cambria" w:cstheme="majorHAnsi"/>
          <w:b/>
          <w:sz w:val="24"/>
          <w:szCs w:val="26"/>
        </w:rPr>
      </w:pPr>
    </w:p>
    <w:p w14:paraId="5BDAD605" w14:textId="761C35B4" w:rsidR="005D1A1B" w:rsidRDefault="005D1A1B" w:rsidP="005D1A1B">
      <w:pPr>
        <w:rPr>
          <w:sz w:val="26"/>
          <w:szCs w:val="26"/>
        </w:rPr>
      </w:pPr>
    </w:p>
    <w:p w14:paraId="334537AC" w14:textId="01758FF0" w:rsidR="001230C6" w:rsidRDefault="001230C6" w:rsidP="005D1A1B">
      <w:pPr>
        <w:rPr>
          <w:sz w:val="26"/>
          <w:szCs w:val="26"/>
        </w:rPr>
      </w:pPr>
    </w:p>
    <w:p w14:paraId="161FA47C" w14:textId="56F5E8A9" w:rsidR="001230C6" w:rsidRDefault="001230C6" w:rsidP="005D1A1B">
      <w:pPr>
        <w:rPr>
          <w:sz w:val="26"/>
          <w:szCs w:val="26"/>
        </w:rPr>
      </w:pPr>
    </w:p>
    <w:p w14:paraId="32EB88E7" w14:textId="10EFDE7D" w:rsidR="001230C6" w:rsidRDefault="001230C6" w:rsidP="005D1A1B">
      <w:pPr>
        <w:rPr>
          <w:sz w:val="26"/>
          <w:szCs w:val="26"/>
        </w:rPr>
      </w:pPr>
    </w:p>
    <w:p w14:paraId="5D370958" w14:textId="236E6E0E" w:rsidR="001230C6" w:rsidRDefault="001230C6" w:rsidP="005D1A1B">
      <w:pPr>
        <w:rPr>
          <w:sz w:val="26"/>
          <w:szCs w:val="26"/>
        </w:rPr>
      </w:pPr>
    </w:p>
    <w:p w14:paraId="5E80D6F1" w14:textId="0FC2BCD0" w:rsidR="001230C6" w:rsidRDefault="001230C6" w:rsidP="005D1A1B">
      <w:pPr>
        <w:rPr>
          <w:sz w:val="26"/>
          <w:szCs w:val="26"/>
        </w:rPr>
      </w:pPr>
    </w:p>
    <w:p w14:paraId="3CD22232" w14:textId="6476BF90" w:rsidR="001230C6" w:rsidRDefault="001230C6" w:rsidP="005D1A1B">
      <w:pPr>
        <w:rPr>
          <w:sz w:val="26"/>
          <w:szCs w:val="26"/>
        </w:rPr>
      </w:pPr>
    </w:p>
    <w:p w14:paraId="3A9FEAA1" w14:textId="23F8EADF" w:rsidR="001230C6" w:rsidRDefault="001230C6" w:rsidP="005D1A1B">
      <w:pPr>
        <w:rPr>
          <w:sz w:val="26"/>
          <w:szCs w:val="26"/>
        </w:rPr>
      </w:pPr>
    </w:p>
    <w:p w14:paraId="61892374" w14:textId="652215BF" w:rsidR="001230C6" w:rsidRDefault="001230C6" w:rsidP="005D1A1B">
      <w:pPr>
        <w:rPr>
          <w:sz w:val="26"/>
          <w:szCs w:val="26"/>
        </w:rPr>
      </w:pPr>
    </w:p>
    <w:p w14:paraId="67A91CD9" w14:textId="77777777" w:rsidR="001230C6" w:rsidRDefault="001230C6" w:rsidP="005D1A1B">
      <w:pPr>
        <w:rPr>
          <w:sz w:val="26"/>
          <w:szCs w:val="26"/>
        </w:rPr>
      </w:pPr>
    </w:p>
    <w:p w14:paraId="75515D92" w14:textId="77777777" w:rsidR="005D1A1B" w:rsidRPr="00430B9C" w:rsidRDefault="005D1A1B" w:rsidP="005D1A1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OSOGBO LOCAL GOVERNMENT, OKE-BAALE</w:t>
      </w:r>
    </w:p>
    <w:p w14:paraId="4D7FAF7C" w14:textId="77777777" w:rsidR="005D1A1B" w:rsidRDefault="005D1A1B" w:rsidP="005D1A1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10532" w:type="dxa"/>
        <w:tblInd w:w="-431" w:type="dxa"/>
        <w:tblLook w:val="04A0" w:firstRow="1" w:lastRow="0" w:firstColumn="1" w:lastColumn="0" w:noHBand="0" w:noVBand="1"/>
      </w:tblPr>
      <w:tblGrid>
        <w:gridCol w:w="2496"/>
        <w:gridCol w:w="801"/>
        <w:gridCol w:w="1860"/>
        <w:gridCol w:w="1692"/>
        <w:gridCol w:w="1860"/>
        <w:gridCol w:w="2027"/>
      </w:tblGrid>
      <w:tr w:rsidR="005D1A1B" w:rsidRPr="00932485" w14:paraId="24EA56E6" w14:textId="77777777" w:rsidTr="009C7AD5">
        <w:trPr>
          <w:trHeight w:val="360"/>
        </w:trPr>
        <w:tc>
          <w:tcPr>
            <w:tcW w:w="1053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C1538"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FINANCIAL POSITION</w:t>
            </w:r>
          </w:p>
          <w:p w14:paraId="5146D1C5" w14:textId="77777777" w:rsidR="005D1A1B" w:rsidRPr="00932485" w:rsidRDefault="005D1A1B" w:rsidP="009C7AD5">
            <w:pPr>
              <w:spacing w:after="0" w:line="240" w:lineRule="auto"/>
              <w:jc w:val="center"/>
              <w:rPr>
                <w:rFonts w:ascii="Cambria" w:eastAsia="Times New Roman" w:hAnsi="Cambria" w:cs="Calibri"/>
                <w:color w:val="000000"/>
                <w:lang w:eastAsia="en-GB"/>
              </w:rPr>
            </w:pPr>
          </w:p>
        </w:tc>
      </w:tr>
      <w:tr w:rsidR="005D1A1B" w:rsidRPr="00932485" w14:paraId="174F1B2D"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4D147159"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PARTICULAR</w:t>
            </w:r>
          </w:p>
        </w:tc>
        <w:tc>
          <w:tcPr>
            <w:tcW w:w="801" w:type="dxa"/>
            <w:tcBorders>
              <w:top w:val="nil"/>
              <w:left w:val="nil"/>
              <w:bottom w:val="single" w:sz="4" w:space="0" w:color="auto"/>
              <w:right w:val="single" w:sz="4" w:space="0" w:color="auto"/>
            </w:tcBorders>
            <w:shd w:val="clear" w:color="auto" w:fill="auto"/>
            <w:noWrap/>
            <w:vAlign w:val="bottom"/>
            <w:hideMark/>
          </w:tcPr>
          <w:p w14:paraId="244D3B3A"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p>
        </w:tc>
        <w:tc>
          <w:tcPr>
            <w:tcW w:w="1809" w:type="dxa"/>
            <w:tcBorders>
              <w:top w:val="nil"/>
              <w:left w:val="nil"/>
              <w:bottom w:val="single" w:sz="4" w:space="0" w:color="auto"/>
              <w:right w:val="single" w:sz="4" w:space="0" w:color="auto"/>
            </w:tcBorders>
            <w:shd w:val="clear" w:color="auto" w:fill="auto"/>
            <w:noWrap/>
            <w:vAlign w:val="bottom"/>
            <w:hideMark/>
          </w:tcPr>
          <w:p w14:paraId="41E5D605" w14:textId="77777777" w:rsidR="005D1A1B" w:rsidRPr="00932485" w:rsidRDefault="005D1A1B" w:rsidP="009C7AD5">
            <w:pPr>
              <w:spacing w:after="0" w:line="240" w:lineRule="auto"/>
              <w:jc w:val="center"/>
              <w:rPr>
                <w:rFonts w:ascii="Cambria" w:eastAsia="Times New Roman" w:hAnsi="Cambria" w:cs="Calibri"/>
                <w:b/>
                <w:color w:val="000000"/>
                <w:lang w:eastAsia="en-GB"/>
              </w:rPr>
            </w:pPr>
            <w:r w:rsidRPr="00932485">
              <w:rPr>
                <w:rFonts w:ascii="Cambria" w:eastAsia="Times New Roman" w:hAnsi="Cambria" w:cs="Calibri"/>
                <w:b/>
                <w:color w:val="000000"/>
                <w:lang w:eastAsia="en-GB"/>
              </w:rPr>
              <w:t>OSOGBO</w:t>
            </w:r>
          </w:p>
        </w:tc>
        <w:tc>
          <w:tcPr>
            <w:tcW w:w="1646" w:type="dxa"/>
            <w:tcBorders>
              <w:top w:val="nil"/>
              <w:left w:val="nil"/>
              <w:bottom w:val="single" w:sz="4" w:space="0" w:color="auto"/>
              <w:right w:val="single" w:sz="4" w:space="0" w:color="auto"/>
            </w:tcBorders>
            <w:shd w:val="clear" w:color="auto" w:fill="auto"/>
            <w:vAlign w:val="bottom"/>
            <w:hideMark/>
          </w:tcPr>
          <w:p w14:paraId="29504F44" w14:textId="77777777" w:rsidR="005D1A1B" w:rsidRPr="00932485" w:rsidRDefault="005D1A1B" w:rsidP="009C7AD5">
            <w:pPr>
              <w:spacing w:after="0" w:line="240" w:lineRule="auto"/>
              <w:jc w:val="center"/>
              <w:rPr>
                <w:rFonts w:ascii="Cambria" w:eastAsia="Times New Roman" w:hAnsi="Cambria" w:cs="Calibri"/>
                <w:b/>
                <w:color w:val="000000"/>
                <w:lang w:eastAsia="en-GB"/>
              </w:rPr>
            </w:pPr>
            <w:r w:rsidRPr="00932485">
              <w:rPr>
                <w:rFonts w:ascii="Cambria" w:eastAsia="Times New Roman" w:hAnsi="Cambria" w:cs="Calibri"/>
                <w:b/>
                <w:color w:val="000000"/>
                <w:lang w:eastAsia="en-GB"/>
              </w:rPr>
              <w:t>OSOGBO SOUTH LCDA</w:t>
            </w:r>
          </w:p>
        </w:tc>
        <w:tc>
          <w:tcPr>
            <w:tcW w:w="1809" w:type="dxa"/>
            <w:tcBorders>
              <w:top w:val="nil"/>
              <w:left w:val="nil"/>
              <w:bottom w:val="single" w:sz="4" w:space="0" w:color="auto"/>
              <w:right w:val="single" w:sz="4" w:space="0" w:color="auto"/>
            </w:tcBorders>
            <w:shd w:val="clear" w:color="auto" w:fill="auto"/>
            <w:vAlign w:val="bottom"/>
            <w:hideMark/>
          </w:tcPr>
          <w:p w14:paraId="08FDA831" w14:textId="77777777" w:rsidR="005D1A1B" w:rsidRPr="00932485" w:rsidRDefault="005D1A1B" w:rsidP="009C7AD5">
            <w:pPr>
              <w:spacing w:after="0" w:line="240" w:lineRule="auto"/>
              <w:jc w:val="center"/>
              <w:rPr>
                <w:rFonts w:ascii="Cambria" w:eastAsia="Times New Roman" w:hAnsi="Cambria" w:cs="Calibri"/>
                <w:b/>
                <w:color w:val="000000"/>
                <w:lang w:eastAsia="en-GB"/>
              </w:rPr>
            </w:pPr>
            <w:r w:rsidRPr="00932485">
              <w:rPr>
                <w:rFonts w:ascii="Cambria" w:eastAsia="Times New Roman" w:hAnsi="Cambria" w:cs="Calibri"/>
                <w:b/>
                <w:color w:val="000000"/>
                <w:lang w:eastAsia="en-GB"/>
              </w:rPr>
              <w:t>OSOGBO WEST LCDA</w:t>
            </w:r>
          </w:p>
        </w:tc>
        <w:tc>
          <w:tcPr>
            <w:tcW w:w="1971" w:type="dxa"/>
            <w:tcBorders>
              <w:top w:val="nil"/>
              <w:left w:val="nil"/>
              <w:bottom w:val="single" w:sz="4" w:space="0" w:color="auto"/>
              <w:right w:val="single" w:sz="4" w:space="0" w:color="auto"/>
            </w:tcBorders>
            <w:shd w:val="clear" w:color="auto" w:fill="auto"/>
            <w:vAlign w:val="bottom"/>
            <w:hideMark/>
          </w:tcPr>
          <w:p w14:paraId="062A1408" w14:textId="77777777" w:rsidR="005D1A1B" w:rsidRPr="00932485" w:rsidRDefault="005D1A1B" w:rsidP="009C7AD5">
            <w:pPr>
              <w:spacing w:after="0" w:line="240" w:lineRule="auto"/>
              <w:jc w:val="center"/>
              <w:rPr>
                <w:rFonts w:ascii="Cambria" w:eastAsia="Times New Roman" w:hAnsi="Cambria" w:cs="Calibri"/>
                <w:b/>
                <w:color w:val="000000"/>
                <w:lang w:eastAsia="en-GB"/>
              </w:rPr>
            </w:pPr>
            <w:r w:rsidRPr="00932485">
              <w:rPr>
                <w:rFonts w:ascii="Cambria" w:eastAsia="Times New Roman" w:hAnsi="Cambria" w:cs="Calibri"/>
                <w:b/>
                <w:color w:val="000000"/>
                <w:lang w:eastAsia="en-GB"/>
              </w:rPr>
              <w:t>OSOGBO CONSOLIDATED</w:t>
            </w:r>
          </w:p>
        </w:tc>
      </w:tr>
      <w:tr w:rsidR="005D1A1B" w:rsidRPr="00932485" w14:paraId="0F17A5EE" w14:textId="77777777" w:rsidTr="009C7AD5">
        <w:trPr>
          <w:trHeight w:val="75"/>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50D23D87"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ASSETS </w:t>
            </w:r>
          </w:p>
        </w:tc>
        <w:tc>
          <w:tcPr>
            <w:tcW w:w="801" w:type="dxa"/>
            <w:tcBorders>
              <w:top w:val="nil"/>
              <w:left w:val="nil"/>
              <w:bottom w:val="single" w:sz="4" w:space="0" w:color="auto"/>
              <w:right w:val="single" w:sz="4" w:space="0" w:color="auto"/>
            </w:tcBorders>
            <w:shd w:val="clear" w:color="auto" w:fill="auto"/>
            <w:noWrap/>
            <w:vAlign w:val="bottom"/>
            <w:hideMark/>
          </w:tcPr>
          <w:p w14:paraId="2C8F3604"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NOTE </w:t>
            </w:r>
          </w:p>
        </w:tc>
        <w:tc>
          <w:tcPr>
            <w:tcW w:w="1809" w:type="dxa"/>
            <w:tcBorders>
              <w:top w:val="nil"/>
              <w:left w:val="nil"/>
              <w:bottom w:val="single" w:sz="4" w:space="0" w:color="auto"/>
              <w:right w:val="single" w:sz="4" w:space="0" w:color="auto"/>
            </w:tcBorders>
            <w:shd w:val="clear" w:color="auto" w:fill="auto"/>
            <w:noWrap/>
            <w:vAlign w:val="bottom"/>
            <w:hideMark/>
          </w:tcPr>
          <w:p w14:paraId="0D18065B"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6DB88ECC"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5C4B1BB9"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48736C89"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r>
      <w:tr w:rsidR="005D1A1B" w:rsidRPr="00932485" w14:paraId="3652198A"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19454CFE"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Current Assets </w:t>
            </w:r>
          </w:p>
        </w:tc>
        <w:tc>
          <w:tcPr>
            <w:tcW w:w="801" w:type="dxa"/>
            <w:tcBorders>
              <w:top w:val="nil"/>
              <w:left w:val="nil"/>
              <w:bottom w:val="single" w:sz="4" w:space="0" w:color="auto"/>
              <w:right w:val="single" w:sz="4" w:space="0" w:color="auto"/>
            </w:tcBorders>
            <w:shd w:val="clear" w:color="auto" w:fill="auto"/>
            <w:noWrap/>
            <w:vAlign w:val="bottom"/>
            <w:hideMark/>
          </w:tcPr>
          <w:p w14:paraId="12A7623A"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3A6FF628"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74432103"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4E56710A"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653B7DB3" w14:textId="77777777" w:rsidR="005D1A1B" w:rsidRPr="00932485" w:rsidRDefault="005D1A1B" w:rsidP="009C7AD5">
            <w:pPr>
              <w:spacing w:after="0" w:line="240" w:lineRule="auto"/>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r>
      <w:tr w:rsidR="005D1A1B" w:rsidRPr="00932485" w14:paraId="7E6B93D8"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06AA90FD"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Cash &amp; Cash Equivalents </w:t>
            </w:r>
          </w:p>
        </w:tc>
        <w:tc>
          <w:tcPr>
            <w:tcW w:w="801" w:type="dxa"/>
            <w:tcBorders>
              <w:top w:val="nil"/>
              <w:left w:val="nil"/>
              <w:bottom w:val="single" w:sz="4" w:space="0" w:color="auto"/>
              <w:right w:val="single" w:sz="4" w:space="0" w:color="auto"/>
            </w:tcBorders>
            <w:shd w:val="clear" w:color="auto" w:fill="auto"/>
            <w:noWrap/>
            <w:vAlign w:val="bottom"/>
            <w:hideMark/>
          </w:tcPr>
          <w:p w14:paraId="5888E2D2"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w:t>
            </w:r>
          </w:p>
        </w:tc>
        <w:tc>
          <w:tcPr>
            <w:tcW w:w="1809" w:type="dxa"/>
            <w:tcBorders>
              <w:top w:val="nil"/>
              <w:left w:val="nil"/>
              <w:bottom w:val="single" w:sz="4" w:space="0" w:color="auto"/>
              <w:right w:val="single" w:sz="4" w:space="0" w:color="auto"/>
            </w:tcBorders>
            <w:shd w:val="clear" w:color="auto" w:fill="auto"/>
            <w:noWrap/>
            <w:vAlign w:val="bottom"/>
            <w:hideMark/>
          </w:tcPr>
          <w:p w14:paraId="167272E0"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10,094,870.68</w:t>
            </w:r>
          </w:p>
        </w:tc>
        <w:tc>
          <w:tcPr>
            <w:tcW w:w="1646" w:type="dxa"/>
            <w:tcBorders>
              <w:top w:val="nil"/>
              <w:left w:val="nil"/>
              <w:bottom w:val="single" w:sz="4" w:space="0" w:color="auto"/>
              <w:right w:val="single" w:sz="4" w:space="0" w:color="auto"/>
            </w:tcBorders>
            <w:shd w:val="clear" w:color="auto" w:fill="auto"/>
            <w:noWrap/>
            <w:vAlign w:val="bottom"/>
            <w:hideMark/>
          </w:tcPr>
          <w:p w14:paraId="3FADB40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3,946,125.37 </w:t>
            </w:r>
          </w:p>
        </w:tc>
        <w:tc>
          <w:tcPr>
            <w:tcW w:w="1809" w:type="dxa"/>
            <w:tcBorders>
              <w:top w:val="nil"/>
              <w:left w:val="nil"/>
              <w:bottom w:val="single" w:sz="4" w:space="0" w:color="auto"/>
              <w:right w:val="single" w:sz="4" w:space="0" w:color="auto"/>
            </w:tcBorders>
            <w:shd w:val="clear" w:color="auto" w:fill="auto"/>
            <w:noWrap/>
            <w:vAlign w:val="bottom"/>
            <w:hideMark/>
          </w:tcPr>
          <w:p w14:paraId="05E009F3"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3,715,633.98 </w:t>
            </w:r>
          </w:p>
        </w:tc>
        <w:tc>
          <w:tcPr>
            <w:tcW w:w="1971" w:type="dxa"/>
            <w:tcBorders>
              <w:top w:val="nil"/>
              <w:left w:val="nil"/>
              <w:bottom w:val="single" w:sz="4" w:space="0" w:color="auto"/>
              <w:right w:val="single" w:sz="4" w:space="0" w:color="auto"/>
            </w:tcBorders>
            <w:shd w:val="clear" w:color="auto" w:fill="auto"/>
            <w:noWrap/>
            <w:vAlign w:val="bottom"/>
            <w:hideMark/>
          </w:tcPr>
          <w:p w14:paraId="7EEA527D"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17,756,630.03</w:t>
            </w:r>
          </w:p>
        </w:tc>
      </w:tr>
      <w:tr w:rsidR="005D1A1B" w:rsidRPr="00932485" w14:paraId="311D6F38"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0013D137"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Receivables </w:t>
            </w:r>
          </w:p>
        </w:tc>
        <w:tc>
          <w:tcPr>
            <w:tcW w:w="801" w:type="dxa"/>
            <w:tcBorders>
              <w:top w:val="nil"/>
              <w:left w:val="nil"/>
              <w:bottom w:val="single" w:sz="4" w:space="0" w:color="auto"/>
              <w:right w:val="single" w:sz="4" w:space="0" w:color="auto"/>
            </w:tcBorders>
            <w:shd w:val="clear" w:color="auto" w:fill="auto"/>
            <w:noWrap/>
            <w:vAlign w:val="bottom"/>
            <w:hideMark/>
          </w:tcPr>
          <w:p w14:paraId="134DD551"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2</w:t>
            </w:r>
          </w:p>
        </w:tc>
        <w:tc>
          <w:tcPr>
            <w:tcW w:w="1809" w:type="dxa"/>
            <w:tcBorders>
              <w:top w:val="nil"/>
              <w:left w:val="nil"/>
              <w:bottom w:val="single" w:sz="4" w:space="0" w:color="auto"/>
              <w:right w:val="single" w:sz="4" w:space="0" w:color="auto"/>
            </w:tcBorders>
            <w:shd w:val="clear" w:color="auto" w:fill="auto"/>
            <w:noWrap/>
            <w:vAlign w:val="bottom"/>
            <w:hideMark/>
          </w:tcPr>
          <w:p w14:paraId="2BFD4FF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156,246,665.77 </w:t>
            </w:r>
          </w:p>
        </w:tc>
        <w:tc>
          <w:tcPr>
            <w:tcW w:w="1646" w:type="dxa"/>
            <w:tcBorders>
              <w:top w:val="nil"/>
              <w:left w:val="nil"/>
              <w:bottom w:val="single" w:sz="4" w:space="0" w:color="auto"/>
              <w:right w:val="single" w:sz="4" w:space="0" w:color="auto"/>
            </w:tcBorders>
            <w:shd w:val="clear" w:color="auto" w:fill="auto"/>
            <w:noWrap/>
            <w:vAlign w:val="bottom"/>
            <w:hideMark/>
          </w:tcPr>
          <w:p w14:paraId="2FF12EB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11,957,333.76 </w:t>
            </w:r>
          </w:p>
        </w:tc>
        <w:tc>
          <w:tcPr>
            <w:tcW w:w="1809" w:type="dxa"/>
            <w:tcBorders>
              <w:top w:val="nil"/>
              <w:left w:val="nil"/>
              <w:bottom w:val="single" w:sz="4" w:space="0" w:color="auto"/>
              <w:right w:val="single" w:sz="4" w:space="0" w:color="auto"/>
            </w:tcBorders>
            <w:shd w:val="clear" w:color="auto" w:fill="auto"/>
            <w:noWrap/>
            <w:vAlign w:val="bottom"/>
            <w:hideMark/>
          </w:tcPr>
          <w:p w14:paraId="529AA38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30,291,411.07 </w:t>
            </w:r>
          </w:p>
        </w:tc>
        <w:tc>
          <w:tcPr>
            <w:tcW w:w="1971" w:type="dxa"/>
            <w:tcBorders>
              <w:top w:val="nil"/>
              <w:left w:val="nil"/>
              <w:bottom w:val="single" w:sz="4" w:space="0" w:color="auto"/>
              <w:right w:val="single" w:sz="4" w:space="0" w:color="auto"/>
            </w:tcBorders>
            <w:shd w:val="clear" w:color="auto" w:fill="auto"/>
            <w:noWrap/>
            <w:vAlign w:val="bottom"/>
            <w:hideMark/>
          </w:tcPr>
          <w:p w14:paraId="118186C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198,495,410.60 </w:t>
            </w:r>
          </w:p>
        </w:tc>
      </w:tr>
      <w:tr w:rsidR="005D1A1B" w:rsidRPr="00932485" w14:paraId="5ACA67B8"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51407DC7"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Prepayment/Advance </w:t>
            </w:r>
          </w:p>
        </w:tc>
        <w:tc>
          <w:tcPr>
            <w:tcW w:w="801" w:type="dxa"/>
            <w:tcBorders>
              <w:top w:val="nil"/>
              <w:left w:val="nil"/>
              <w:bottom w:val="single" w:sz="4" w:space="0" w:color="auto"/>
              <w:right w:val="single" w:sz="4" w:space="0" w:color="auto"/>
            </w:tcBorders>
            <w:shd w:val="clear" w:color="auto" w:fill="auto"/>
            <w:noWrap/>
            <w:vAlign w:val="bottom"/>
            <w:hideMark/>
          </w:tcPr>
          <w:p w14:paraId="32260B3E"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3</w:t>
            </w:r>
          </w:p>
        </w:tc>
        <w:tc>
          <w:tcPr>
            <w:tcW w:w="1809" w:type="dxa"/>
            <w:tcBorders>
              <w:top w:val="nil"/>
              <w:left w:val="nil"/>
              <w:bottom w:val="single" w:sz="4" w:space="0" w:color="auto"/>
              <w:right w:val="single" w:sz="4" w:space="0" w:color="auto"/>
            </w:tcBorders>
            <w:shd w:val="clear" w:color="auto" w:fill="auto"/>
            <w:noWrap/>
            <w:vAlign w:val="bottom"/>
            <w:hideMark/>
          </w:tcPr>
          <w:p w14:paraId="788A1C17"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5,650,000.00 </w:t>
            </w:r>
          </w:p>
        </w:tc>
        <w:tc>
          <w:tcPr>
            <w:tcW w:w="1646" w:type="dxa"/>
            <w:tcBorders>
              <w:top w:val="nil"/>
              <w:left w:val="nil"/>
              <w:bottom w:val="single" w:sz="4" w:space="0" w:color="auto"/>
              <w:right w:val="single" w:sz="4" w:space="0" w:color="auto"/>
            </w:tcBorders>
            <w:shd w:val="clear" w:color="auto" w:fill="auto"/>
            <w:noWrap/>
            <w:vAlign w:val="bottom"/>
            <w:hideMark/>
          </w:tcPr>
          <w:p w14:paraId="6564A500"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611ADA93"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5E40109E"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5,650,000.00 </w:t>
            </w:r>
          </w:p>
        </w:tc>
      </w:tr>
      <w:tr w:rsidR="005D1A1B" w:rsidRPr="00932485" w14:paraId="226DC37F"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21F9F462"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Inventories </w:t>
            </w:r>
          </w:p>
        </w:tc>
        <w:tc>
          <w:tcPr>
            <w:tcW w:w="801" w:type="dxa"/>
            <w:tcBorders>
              <w:top w:val="nil"/>
              <w:left w:val="nil"/>
              <w:bottom w:val="single" w:sz="4" w:space="0" w:color="auto"/>
              <w:right w:val="single" w:sz="4" w:space="0" w:color="auto"/>
            </w:tcBorders>
            <w:shd w:val="clear" w:color="auto" w:fill="auto"/>
            <w:noWrap/>
            <w:vAlign w:val="bottom"/>
            <w:hideMark/>
          </w:tcPr>
          <w:p w14:paraId="0D2114B8"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4</w:t>
            </w:r>
          </w:p>
        </w:tc>
        <w:tc>
          <w:tcPr>
            <w:tcW w:w="1809" w:type="dxa"/>
            <w:tcBorders>
              <w:top w:val="nil"/>
              <w:left w:val="nil"/>
              <w:bottom w:val="single" w:sz="4" w:space="0" w:color="auto"/>
              <w:right w:val="single" w:sz="4" w:space="0" w:color="auto"/>
            </w:tcBorders>
            <w:shd w:val="clear" w:color="auto" w:fill="auto"/>
            <w:noWrap/>
            <w:vAlign w:val="bottom"/>
            <w:hideMark/>
          </w:tcPr>
          <w:p w14:paraId="49248466"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w:t>
            </w:r>
            <w:r w:rsidRPr="00932485">
              <w:rPr>
                <w:rFonts w:ascii="Cambria" w:eastAsia="Times New Roman" w:hAnsi="Cambria" w:cs="Calibri"/>
                <w:color w:val="000000"/>
                <w:lang w:eastAsia="en-GB"/>
              </w:rPr>
              <w:t xml:space="preserve">3,924,490.00 </w:t>
            </w:r>
          </w:p>
        </w:tc>
        <w:tc>
          <w:tcPr>
            <w:tcW w:w="1646" w:type="dxa"/>
            <w:tcBorders>
              <w:top w:val="nil"/>
              <w:left w:val="nil"/>
              <w:bottom w:val="single" w:sz="4" w:space="0" w:color="auto"/>
              <w:right w:val="single" w:sz="4" w:space="0" w:color="auto"/>
            </w:tcBorders>
            <w:shd w:val="clear" w:color="auto" w:fill="auto"/>
            <w:noWrap/>
            <w:vAlign w:val="bottom"/>
            <w:hideMark/>
          </w:tcPr>
          <w:p w14:paraId="18F827AE"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550,400.00 </w:t>
            </w:r>
          </w:p>
        </w:tc>
        <w:tc>
          <w:tcPr>
            <w:tcW w:w="1809" w:type="dxa"/>
            <w:tcBorders>
              <w:top w:val="nil"/>
              <w:left w:val="nil"/>
              <w:bottom w:val="single" w:sz="4" w:space="0" w:color="auto"/>
              <w:right w:val="single" w:sz="4" w:space="0" w:color="auto"/>
            </w:tcBorders>
            <w:shd w:val="clear" w:color="auto" w:fill="auto"/>
            <w:noWrap/>
            <w:vAlign w:val="bottom"/>
            <w:hideMark/>
          </w:tcPr>
          <w:p w14:paraId="031703E6"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526,450.00 </w:t>
            </w:r>
          </w:p>
        </w:tc>
        <w:tc>
          <w:tcPr>
            <w:tcW w:w="1971" w:type="dxa"/>
            <w:tcBorders>
              <w:top w:val="nil"/>
              <w:left w:val="nil"/>
              <w:bottom w:val="single" w:sz="4" w:space="0" w:color="auto"/>
              <w:right w:val="single" w:sz="4" w:space="0" w:color="auto"/>
            </w:tcBorders>
            <w:shd w:val="clear" w:color="auto" w:fill="auto"/>
            <w:noWrap/>
            <w:vAlign w:val="bottom"/>
            <w:hideMark/>
          </w:tcPr>
          <w:p w14:paraId="24FD3F2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w:t>
            </w:r>
            <w:r>
              <w:rPr>
                <w:rFonts w:ascii="Cambria" w:eastAsia="Times New Roman" w:hAnsi="Cambria" w:cs="Calibri"/>
                <w:color w:val="000000"/>
                <w:lang w:eastAsia="en-GB"/>
              </w:rPr>
              <w:t>5</w:t>
            </w:r>
            <w:r w:rsidRPr="00932485">
              <w:rPr>
                <w:rFonts w:ascii="Cambria" w:eastAsia="Times New Roman" w:hAnsi="Cambria" w:cs="Calibri"/>
                <w:color w:val="000000"/>
                <w:lang w:eastAsia="en-GB"/>
              </w:rPr>
              <w:t xml:space="preserve">5,001,340.00 </w:t>
            </w:r>
          </w:p>
        </w:tc>
      </w:tr>
      <w:tr w:rsidR="005D1A1B" w:rsidRPr="00932485" w14:paraId="4C1045BA"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67F1AC50"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Total Current Asset </w:t>
            </w:r>
          </w:p>
        </w:tc>
        <w:tc>
          <w:tcPr>
            <w:tcW w:w="801" w:type="dxa"/>
            <w:tcBorders>
              <w:top w:val="nil"/>
              <w:left w:val="nil"/>
              <w:bottom w:val="single" w:sz="4" w:space="0" w:color="auto"/>
              <w:right w:val="single" w:sz="4" w:space="0" w:color="auto"/>
            </w:tcBorders>
            <w:shd w:val="clear" w:color="auto" w:fill="auto"/>
            <w:noWrap/>
            <w:vAlign w:val="bottom"/>
            <w:hideMark/>
          </w:tcPr>
          <w:p w14:paraId="3D6C5659"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003973A5" w14:textId="77777777" w:rsidR="005D1A1B" w:rsidRPr="00932485" w:rsidRDefault="005D1A1B" w:rsidP="009C7AD5">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225,916,026.45</w:t>
            </w:r>
          </w:p>
        </w:tc>
        <w:tc>
          <w:tcPr>
            <w:tcW w:w="1646" w:type="dxa"/>
            <w:tcBorders>
              <w:top w:val="nil"/>
              <w:left w:val="nil"/>
              <w:bottom w:val="single" w:sz="4" w:space="0" w:color="auto"/>
              <w:right w:val="single" w:sz="4" w:space="0" w:color="auto"/>
            </w:tcBorders>
            <w:shd w:val="clear" w:color="auto" w:fill="auto"/>
            <w:noWrap/>
            <w:vAlign w:val="bottom"/>
            <w:hideMark/>
          </w:tcPr>
          <w:p w14:paraId="37163637" w14:textId="77777777" w:rsidR="005D1A1B" w:rsidRPr="00932485" w:rsidRDefault="005D1A1B" w:rsidP="009C7AD5">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16,453,859.13</w:t>
            </w:r>
          </w:p>
        </w:tc>
        <w:tc>
          <w:tcPr>
            <w:tcW w:w="1809" w:type="dxa"/>
            <w:tcBorders>
              <w:top w:val="nil"/>
              <w:left w:val="nil"/>
              <w:bottom w:val="single" w:sz="4" w:space="0" w:color="auto"/>
              <w:right w:val="single" w:sz="4" w:space="0" w:color="auto"/>
            </w:tcBorders>
            <w:shd w:val="clear" w:color="auto" w:fill="auto"/>
            <w:noWrap/>
            <w:vAlign w:val="bottom"/>
            <w:hideMark/>
          </w:tcPr>
          <w:p w14:paraId="6A2ABB70" w14:textId="77777777" w:rsidR="005D1A1B" w:rsidRPr="00932485" w:rsidRDefault="005D1A1B" w:rsidP="009C7AD5">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34,533,495.05</w:t>
            </w:r>
          </w:p>
        </w:tc>
        <w:tc>
          <w:tcPr>
            <w:tcW w:w="1971" w:type="dxa"/>
            <w:tcBorders>
              <w:top w:val="nil"/>
              <w:left w:val="nil"/>
              <w:bottom w:val="single" w:sz="4" w:space="0" w:color="auto"/>
              <w:right w:val="single" w:sz="4" w:space="0" w:color="auto"/>
            </w:tcBorders>
            <w:shd w:val="clear" w:color="auto" w:fill="auto"/>
            <w:noWrap/>
            <w:vAlign w:val="bottom"/>
            <w:hideMark/>
          </w:tcPr>
          <w:p w14:paraId="0465AFA7" w14:textId="77777777" w:rsidR="005D1A1B" w:rsidRPr="00932485" w:rsidRDefault="005D1A1B" w:rsidP="009C7AD5">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276,903,380.63</w:t>
            </w:r>
          </w:p>
        </w:tc>
      </w:tr>
      <w:tr w:rsidR="005D1A1B" w:rsidRPr="00932485" w14:paraId="17850D0E"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274FC2EB"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w:t>
            </w:r>
            <w:proofErr w:type="spellStart"/>
            <w:r w:rsidRPr="00932485">
              <w:rPr>
                <w:rFonts w:ascii="Cambria" w:eastAsia="Times New Roman" w:hAnsi="Cambria" w:cs="Calibri"/>
                <w:b/>
                <w:bCs/>
                <w:color w:val="000000"/>
                <w:szCs w:val="24"/>
                <w:lang w:eastAsia="en-GB"/>
              </w:rPr>
              <w:t>Non Current</w:t>
            </w:r>
            <w:proofErr w:type="spellEnd"/>
            <w:r w:rsidRPr="00932485">
              <w:rPr>
                <w:rFonts w:ascii="Cambria" w:eastAsia="Times New Roman" w:hAnsi="Cambria" w:cs="Calibri"/>
                <w:b/>
                <w:bCs/>
                <w:color w:val="000000"/>
                <w:szCs w:val="24"/>
                <w:lang w:eastAsia="en-GB"/>
              </w:rPr>
              <w:t xml:space="preserve"> Asset: </w:t>
            </w:r>
          </w:p>
        </w:tc>
        <w:tc>
          <w:tcPr>
            <w:tcW w:w="801" w:type="dxa"/>
            <w:tcBorders>
              <w:top w:val="nil"/>
              <w:left w:val="nil"/>
              <w:bottom w:val="single" w:sz="4" w:space="0" w:color="auto"/>
              <w:right w:val="single" w:sz="4" w:space="0" w:color="auto"/>
            </w:tcBorders>
            <w:shd w:val="clear" w:color="auto" w:fill="auto"/>
            <w:noWrap/>
            <w:vAlign w:val="bottom"/>
            <w:hideMark/>
          </w:tcPr>
          <w:p w14:paraId="39F57CC0"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19BFA140"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6799E35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15B4AC86"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4F4B5191"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60BF0F64"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6652A2B5"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Long Term Loan Granted </w:t>
            </w:r>
          </w:p>
        </w:tc>
        <w:tc>
          <w:tcPr>
            <w:tcW w:w="801" w:type="dxa"/>
            <w:tcBorders>
              <w:top w:val="nil"/>
              <w:left w:val="nil"/>
              <w:bottom w:val="single" w:sz="4" w:space="0" w:color="auto"/>
              <w:right w:val="single" w:sz="4" w:space="0" w:color="auto"/>
            </w:tcBorders>
            <w:shd w:val="clear" w:color="auto" w:fill="auto"/>
            <w:noWrap/>
            <w:vAlign w:val="bottom"/>
            <w:hideMark/>
          </w:tcPr>
          <w:p w14:paraId="0B38E4AE"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20A9A268"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26C8364A"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69D78BC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0D1B05E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40569656"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1CBE554F"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Investments </w:t>
            </w:r>
          </w:p>
        </w:tc>
        <w:tc>
          <w:tcPr>
            <w:tcW w:w="801" w:type="dxa"/>
            <w:tcBorders>
              <w:top w:val="nil"/>
              <w:left w:val="nil"/>
              <w:bottom w:val="single" w:sz="4" w:space="0" w:color="auto"/>
              <w:right w:val="single" w:sz="4" w:space="0" w:color="auto"/>
            </w:tcBorders>
            <w:shd w:val="clear" w:color="auto" w:fill="auto"/>
            <w:noWrap/>
            <w:vAlign w:val="bottom"/>
            <w:hideMark/>
          </w:tcPr>
          <w:p w14:paraId="4CDB7357"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5</w:t>
            </w:r>
          </w:p>
        </w:tc>
        <w:tc>
          <w:tcPr>
            <w:tcW w:w="1809" w:type="dxa"/>
            <w:tcBorders>
              <w:top w:val="nil"/>
              <w:left w:val="nil"/>
              <w:bottom w:val="single" w:sz="4" w:space="0" w:color="auto"/>
              <w:right w:val="single" w:sz="4" w:space="0" w:color="auto"/>
            </w:tcBorders>
            <w:shd w:val="clear" w:color="auto" w:fill="auto"/>
            <w:noWrap/>
            <w:vAlign w:val="bottom"/>
            <w:hideMark/>
          </w:tcPr>
          <w:p w14:paraId="19E4C0E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275,455,121.46 </w:t>
            </w:r>
          </w:p>
        </w:tc>
        <w:tc>
          <w:tcPr>
            <w:tcW w:w="1646" w:type="dxa"/>
            <w:tcBorders>
              <w:top w:val="nil"/>
              <w:left w:val="nil"/>
              <w:bottom w:val="single" w:sz="4" w:space="0" w:color="auto"/>
              <w:right w:val="single" w:sz="4" w:space="0" w:color="auto"/>
            </w:tcBorders>
            <w:shd w:val="clear" w:color="auto" w:fill="auto"/>
            <w:noWrap/>
            <w:vAlign w:val="bottom"/>
            <w:hideMark/>
          </w:tcPr>
          <w:p w14:paraId="77CA0249"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8,500,000.00 </w:t>
            </w:r>
          </w:p>
        </w:tc>
        <w:tc>
          <w:tcPr>
            <w:tcW w:w="1809" w:type="dxa"/>
            <w:tcBorders>
              <w:top w:val="nil"/>
              <w:left w:val="nil"/>
              <w:bottom w:val="single" w:sz="4" w:space="0" w:color="auto"/>
              <w:right w:val="single" w:sz="4" w:space="0" w:color="auto"/>
            </w:tcBorders>
            <w:shd w:val="clear" w:color="auto" w:fill="auto"/>
            <w:noWrap/>
            <w:vAlign w:val="bottom"/>
            <w:hideMark/>
          </w:tcPr>
          <w:p w14:paraId="1BC6A19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8,500,000.00 </w:t>
            </w:r>
          </w:p>
        </w:tc>
        <w:tc>
          <w:tcPr>
            <w:tcW w:w="1971" w:type="dxa"/>
            <w:tcBorders>
              <w:top w:val="nil"/>
              <w:left w:val="nil"/>
              <w:bottom w:val="single" w:sz="4" w:space="0" w:color="auto"/>
              <w:right w:val="single" w:sz="4" w:space="0" w:color="auto"/>
            </w:tcBorders>
            <w:shd w:val="clear" w:color="auto" w:fill="auto"/>
            <w:noWrap/>
            <w:vAlign w:val="bottom"/>
            <w:hideMark/>
          </w:tcPr>
          <w:p w14:paraId="2E319CB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292,455,121.46 </w:t>
            </w:r>
          </w:p>
        </w:tc>
      </w:tr>
      <w:tr w:rsidR="005D1A1B" w:rsidRPr="00932485" w14:paraId="4A401921" w14:textId="77777777" w:rsidTr="009C7AD5">
        <w:trPr>
          <w:trHeight w:val="159"/>
        </w:trPr>
        <w:tc>
          <w:tcPr>
            <w:tcW w:w="2496" w:type="dxa"/>
            <w:tcBorders>
              <w:top w:val="nil"/>
              <w:left w:val="single" w:sz="4" w:space="0" w:color="auto"/>
              <w:bottom w:val="single" w:sz="4" w:space="0" w:color="auto"/>
              <w:right w:val="single" w:sz="4" w:space="0" w:color="auto"/>
            </w:tcBorders>
            <w:shd w:val="clear" w:color="auto" w:fill="auto"/>
            <w:vAlign w:val="bottom"/>
            <w:hideMark/>
          </w:tcPr>
          <w:p w14:paraId="54D24A5E"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w:t>
            </w:r>
            <w:proofErr w:type="spellStart"/>
            <w:r w:rsidRPr="00932485">
              <w:rPr>
                <w:rFonts w:ascii="Cambria" w:eastAsia="Times New Roman" w:hAnsi="Cambria" w:cs="Calibri"/>
                <w:b/>
                <w:bCs/>
                <w:color w:val="000000"/>
                <w:szCs w:val="24"/>
                <w:lang w:eastAsia="en-GB"/>
              </w:rPr>
              <w:t>Property,Plant</w:t>
            </w:r>
            <w:proofErr w:type="spellEnd"/>
            <w:r w:rsidRPr="00932485">
              <w:rPr>
                <w:rFonts w:ascii="Cambria" w:eastAsia="Times New Roman" w:hAnsi="Cambria" w:cs="Calibri"/>
                <w:b/>
                <w:bCs/>
                <w:color w:val="000000"/>
                <w:szCs w:val="24"/>
                <w:lang w:eastAsia="en-GB"/>
              </w:rPr>
              <w:t xml:space="preserve"> &amp; Equipment </w:t>
            </w:r>
          </w:p>
        </w:tc>
        <w:tc>
          <w:tcPr>
            <w:tcW w:w="801" w:type="dxa"/>
            <w:tcBorders>
              <w:top w:val="nil"/>
              <w:left w:val="nil"/>
              <w:bottom w:val="single" w:sz="4" w:space="0" w:color="auto"/>
              <w:right w:val="single" w:sz="4" w:space="0" w:color="auto"/>
            </w:tcBorders>
            <w:shd w:val="clear" w:color="auto" w:fill="auto"/>
            <w:noWrap/>
            <w:vAlign w:val="bottom"/>
            <w:hideMark/>
          </w:tcPr>
          <w:p w14:paraId="227BCBEC"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6</w:t>
            </w:r>
          </w:p>
        </w:tc>
        <w:tc>
          <w:tcPr>
            <w:tcW w:w="1809" w:type="dxa"/>
            <w:tcBorders>
              <w:top w:val="nil"/>
              <w:left w:val="nil"/>
              <w:bottom w:val="single" w:sz="4" w:space="0" w:color="auto"/>
              <w:right w:val="single" w:sz="4" w:space="0" w:color="auto"/>
            </w:tcBorders>
            <w:shd w:val="clear" w:color="auto" w:fill="auto"/>
            <w:noWrap/>
            <w:vAlign w:val="bottom"/>
            <w:hideMark/>
          </w:tcPr>
          <w:p w14:paraId="024AD310"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2,319,339,838.54 </w:t>
            </w:r>
          </w:p>
        </w:tc>
        <w:tc>
          <w:tcPr>
            <w:tcW w:w="1646" w:type="dxa"/>
            <w:tcBorders>
              <w:top w:val="nil"/>
              <w:left w:val="nil"/>
              <w:bottom w:val="single" w:sz="4" w:space="0" w:color="auto"/>
              <w:right w:val="single" w:sz="4" w:space="0" w:color="auto"/>
            </w:tcBorders>
            <w:shd w:val="clear" w:color="auto" w:fill="auto"/>
            <w:noWrap/>
            <w:vAlign w:val="bottom"/>
            <w:hideMark/>
          </w:tcPr>
          <w:p w14:paraId="0B8FB461"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448,130,289.60 </w:t>
            </w:r>
          </w:p>
        </w:tc>
        <w:tc>
          <w:tcPr>
            <w:tcW w:w="1809" w:type="dxa"/>
            <w:tcBorders>
              <w:top w:val="nil"/>
              <w:left w:val="nil"/>
              <w:bottom w:val="single" w:sz="4" w:space="0" w:color="auto"/>
              <w:right w:val="single" w:sz="4" w:space="0" w:color="auto"/>
            </w:tcBorders>
            <w:shd w:val="clear" w:color="auto" w:fill="auto"/>
            <w:noWrap/>
            <w:vAlign w:val="bottom"/>
            <w:hideMark/>
          </w:tcPr>
          <w:p w14:paraId="23079D1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3,241,194,517.34 </w:t>
            </w:r>
          </w:p>
        </w:tc>
        <w:tc>
          <w:tcPr>
            <w:tcW w:w="1971" w:type="dxa"/>
            <w:tcBorders>
              <w:top w:val="nil"/>
              <w:left w:val="nil"/>
              <w:bottom w:val="single" w:sz="4" w:space="0" w:color="auto"/>
              <w:right w:val="single" w:sz="4" w:space="0" w:color="auto"/>
            </w:tcBorders>
            <w:shd w:val="clear" w:color="auto" w:fill="auto"/>
            <w:noWrap/>
            <w:vAlign w:val="bottom"/>
            <w:hideMark/>
          </w:tcPr>
          <w:p w14:paraId="76237B5A"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6,008,664,645.48 </w:t>
            </w:r>
          </w:p>
        </w:tc>
      </w:tr>
      <w:tr w:rsidR="005D1A1B" w:rsidRPr="00932485" w14:paraId="0D882C45"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1810D8BD"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Investment Property </w:t>
            </w:r>
          </w:p>
        </w:tc>
        <w:tc>
          <w:tcPr>
            <w:tcW w:w="801" w:type="dxa"/>
            <w:tcBorders>
              <w:top w:val="nil"/>
              <w:left w:val="nil"/>
              <w:bottom w:val="single" w:sz="4" w:space="0" w:color="auto"/>
              <w:right w:val="single" w:sz="4" w:space="0" w:color="auto"/>
            </w:tcBorders>
            <w:shd w:val="clear" w:color="auto" w:fill="auto"/>
            <w:noWrap/>
            <w:vAlign w:val="bottom"/>
            <w:hideMark/>
          </w:tcPr>
          <w:p w14:paraId="595784A7"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7</w:t>
            </w:r>
          </w:p>
        </w:tc>
        <w:tc>
          <w:tcPr>
            <w:tcW w:w="1809" w:type="dxa"/>
            <w:tcBorders>
              <w:top w:val="nil"/>
              <w:left w:val="nil"/>
              <w:bottom w:val="single" w:sz="4" w:space="0" w:color="auto"/>
              <w:right w:val="single" w:sz="4" w:space="0" w:color="auto"/>
            </w:tcBorders>
            <w:shd w:val="clear" w:color="auto" w:fill="auto"/>
            <w:noWrap/>
            <w:vAlign w:val="bottom"/>
            <w:hideMark/>
          </w:tcPr>
          <w:p w14:paraId="0D88EB24"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5,190,766.56 </w:t>
            </w:r>
          </w:p>
        </w:tc>
        <w:tc>
          <w:tcPr>
            <w:tcW w:w="1646" w:type="dxa"/>
            <w:tcBorders>
              <w:top w:val="nil"/>
              <w:left w:val="nil"/>
              <w:bottom w:val="single" w:sz="4" w:space="0" w:color="auto"/>
              <w:right w:val="single" w:sz="4" w:space="0" w:color="auto"/>
            </w:tcBorders>
            <w:shd w:val="clear" w:color="auto" w:fill="auto"/>
            <w:noWrap/>
            <w:vAlign w:val="bottom"/>
            <w:hideMark/>
          </w:tcPr>
          <w:p w14:paraId="58B169D7"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29364BED"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4,793,333.83</w:t>
            </w:r>
          </w:p>
        </w:tc>
        <w:tc>
          <w:tcPr>
            <w:tcW w:w="1971" w:type="dxa"/>
            <w:tcBorders>
              <w:top w:val="nil"/>
              <w:left w:val="nil"/>
              <w:bottom w:val="single" w:sz="4" w:space="0" w:color="auto"/>
              <w:right w:val="single" w:sz="4" w:space="0" w:color="auto"/>
            </w:tcBorders>
            <w:shd w:val="clear" w:color="auto" w:fill="auto"/>
            <w:noWrap/>
            <w:vAlign w:val="bottom"/>
            <w:hideMark/>
          </w:tcPr>
          <w:p w14:paraId="230B8F60"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9,984,100.39</w:t>
            </w:r>
          </w:p>
        </w:tc>
      </w:tr>
      <w:tr w:rsidR="005D1A1B" w:rsidRPr="00932485" w14:paraId="2A847DF5"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3C17171A"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Biological Asset </w:t>
            </w:r>
          </w:p>
        </w:tc>
        <w:tc>
          <w:tcPr>
            <w:tcW w:w="801" w:type="dxa"/>
            <w:tcBorders>
              <w:top w:val="nil"/>
              <w:left w:val="nil"/>
              <w:bottom w:val="single" w:sz="4" w:space="0" w:color="auto"/>
              <w:right w:val="single" w:sz="4" w:space="0" w:color="auto"/>
            </w:tcBorders>
            <w:shd w:val="clear" w:color="auto" w:fill="auto"/>
            <w:noWrap/>
            <w:vAlign w:val="bottom"/>
            <w:hideMark/>
          </w:tcPr>
          <w:p w14:paraId="5CDE1796"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8</w:t>
            </w:r>
          </w:p>
        </w:tc>
        <w:tc>
          <w:tcPr>
            <w:tcW w:w="1809" w:type="dxa"/>
            <w:tcBorders>
              <w:top w:val="nil"/>
              <w:left w:val="nil"/>
              <w:bottom w:val="single" w:sz="4" w:space="0" w:color="auto"/>
              <w:right w:val="single" w:sz="4" w:space="0" w:color="auto"/>
            </w:tcBorders>
            <w:shd w:val="clear" w:color="auto" w:fill="auto"/>
            <w:noWrap/>
            <w:vAlign w:val="bottom"/>
            <w:hideMark/>
          </w:tcPr>
          <w:p w14:paraId="4F3BB8D9"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412F3120"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4A7C7FBA"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253CDA03"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7F3120CC" w14:textId="77777777" w:rsidTr="009C7AD5">
        <w:trPr>
          <w:trHeight w:val="233"/>
        </w:trPr>
        <w:tc>
          <w:tcPr>
            <w:tcW w:w="2496" w:type="dxa"/>
            <w:tcBorders>
              <w:top w:val="nil"/>
              <w:left w:val="single" w:sz="4" w:space="0" w:color="auto"/>
              <w:bottom w:val="single" w:sz="4" w:space="0" w:color="auto"/>
              <w:right w:val="single" w:sz="4" w:space="0" w:color="auto"/>
            </w:tcBorders>
            <w:shd w:val="clear" w:color="auto" w:fill="auto"/>
            <w:vAlign w:val="bottom"/>
            <w:hideMark/>
          </w:tcPr>
          <w:p w14:paraId="37E0E3D1"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Assets Under Construction(WIP) </w:t>
            </w:r>
          </w:p>
        </w:tc>
        <w:tc>
          <w:tcPr>
            <w:tcW w:w="801" w:type="dxa"/>
            <w:tcBorders>
              <w:top w:val="nil"/>
              <w:left w:val="nil"/>
              <w:bottom w:val="single" w:sz="4" w:space="0" w:color="auto"/>
              <w:right w:val="single" w:sz="4" w:space="0" w:color="auto"/>
            </w:tcBorders>
            <w:shd w:val="clear" w:color="auto" w:fill="auto"/>
            <w:noWrap/>
            <w:vAlign w:val="bottom"/>
            <w:hideMark/>
          </w:tcPr>
          <w:p w14:paraId="49908B2A"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9</w:t>
            </w:r>
          </w:p>
        </w:tc>
        <w:tc>
          <w:tcPr>
            <w:tcW w:w="1809" w:type="dxa"/>
            <w:tcBorders>
              <w:top w:val="nil"/>
              <w:left w:val="nil"/>
              <w:bottom w:val="single" w:sz="4" w:space="0" w:color="auto"/>
              <w:right w:val="single" w:sz="4" w:space="0" w:color="auto"/>
            </w:tcBorders>
            <w:shd w:val="clear" w:color="auto" w:fill="auto"/>
            <w:noWrap/>
            <w:vAlign w:val="bottom"/>
            <w:hideMark/>
          </w:tcPr>
          <w:p w14:paraId="4937939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7426C13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12,000,000.00</w:t>
            </w:r>
          </w:p>
        </w:tc>
        <w:tc>
          <w:tcPr>
            <w:tcW w:w="1809" w:type="dxa"/>
            <w:tcBorders>
              <w:top w:val="nil"/>
              <w:left w:val="nil"/>
              <w:bottom w:val="single" w:sz="4" w:space="0" w:color="auto"/>
              <w:right w:val="single" w:sz="4" w:space="0" w:color="auto"/>
            </w:tcBorders>
            <w:shd w:val="clear" w:color="auto" w:fill="auto"/>
            <w:noWrap/>
            <w:vAlign w:val="bottom"/>
            <w:hideMark/>
          </w:tcPr>
          <w:p w14:paraId="0DCED98F"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28,000,000.00</w:t>
            </w:r>
          </w:p>
        </w:tc>
        <w:tc>
          <w:tcPr>
            <w:tcW w:w="1971" w:type="dxa"/>
            <w:tcBorders>
              <w:top w:val="nil"/>
              <w:left w:val="nil"/>
              <w:bottom w:val="single" w:sz="4" w:space="0" w:color="auto"/>
              <w:right w:val="single" w:sz="4" w:space="0" w:color="auto"/>
            </w:tcBorders>
            <w:shd w:val="clear" w:color="auto" w:fill="auto"/>
            <w:noWrap/>
            <w:vAlign w:val="bottom"/>
            <w:hideMark/>
          </w:tcPr>
          <w:p w14:paraId="537D0B8E"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40,000,000.00</w:t>
            </w:r>
          </w:p>
        </w:tc>
      </w:tr>
      <w:tr w:rsidR="005D1A1B" w:rsidRPr="00932485" w14:paraId="63C6BD46"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1AC426A0"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Total Non-Current Asset </w:t>
            </w:r>
          </w:p>
        </w:tc>
        <w:tc>
          <w:tcPr>
            <w:tcW w:w="801" w:type="dxa"/>
            <w:tcBorders>
              <w:top w:val="nil"/>
              <w:left w:val="nil"/>
              <w:bottom w:val="single" w:sz="4" w:space="0" w:color="auto"/>
              <w:right w:val="single" w:sz="4" w:space="0" w:color="auto"/>
            </w:tcBorders>
            <w:shd w:val="clear" w:color="auto" w:fill="auto"/>
            <w:noWrap/>
            <w:vAlign w:val="bottom"/>
            <w:hideMark/>
          </w:tcPr>
          <w:p w14:paraId="720A8CFB"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19CF769E"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2,599,985,726.56 </w:t>
            </w:r>
          </w:p>
        </w:tc>
        <w:tc>
          <w:tcPr>
            <w:tcW w:w="1646" w:type="dxa"/>
            <w:tcBorders>
              <w:top w:val="nil"/>
              <w:left w:val="nil"/>
              <w:bottom w:val="single" w:sz="4" w:space="0" w:color="auto"/>
              <w:right w:val="single" w:sz="4" w:space="0" w:color="auto"/>
            </w:tcBorders>
            <w:shd w:val="clear" w:color="auto" w:fill="auto"/>
            <w:noWrap/>
            <w:vAlign w:val="bottom"/>
            <w:hideMark/>
          </w:tcPr>
          <w:p w14:paraId="47064192"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468,630,289.60</w:t>
            </w:r>
          </w:p>
        </w:tc>
        <w:tc>
          <w:tcPr>
            <w:tcW w:w="1809" w:type="dxa"/>
            <w:tcBorders>
              <w:top w:val="nil"/>
              <w:left w:val="nil"/>
              <w:bottom w:val="single" w:sz="4" w:space="0" w:color="auto"/>
              <w:right w:val="single" w:sz="4" w:space="0" w:color="auto"/>
            </w:tcBorders>
            <w:shd w:val="clear" w:color="auto" w:fill="auto"/>
            <w:noWrap/>
            <w:vAlign w:val="bottom"/>
            <w:hideMark/>
          </w:tcPr>
          <w:p w14:paraId="560E646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3,282,487,851.17</w:t>
            </w:r>
          </w:p>
        </w:tc>
        <w:tc>
          <w:tcPr>
            <w:tcW w:w="1971" w:type="dxa"/>
            <w:tcBorders>
              <w:top w:val="nil"/>
              <w:left w:val="nil"/>
              <w:bottom w:val="single" w:sz="4" w:space="0" w:color="auto"/>
              <w:right w:val="single" w:sz="4" w:space="0" w:color="auto"/>
            </w:tcBorders>
            <w:shd w:val="clear" w:color="auto" w:fill="auto"/>
            <w:noWrap/>
            <w:vAlign w:val="bottom"/>
            <w:hideMark/>
          </w:tcPr>
          <w:p w14:paraId="012E2ED1"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6,351,103,867.33</w:t>
            </w:r>
          </w:p>
        </w:tc>
      </w:tr>
      <w:tr w:rsidR="005D1A1B" w:rsidRPr="00932485" w14:paraId="2FD0D606"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5A580CDB"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Total Asset  </w:t>
            </w:r>
          </w:p>
        </w:tc>
        <w:tc>
          <w:tcPr>
            <w:tcW w:w="801" w:type="dxa"/>
            <w:tcBorders>
              <w:top w:val="nil"/>
              <w:left w:val="nil"/>
              <w:bottom w:val="single" w:sz="4" w:space="0" w:color="auto"/>
              <w:right w:val="single" w:sz="4" w:space="0" w:color="auto"/>
            </w:tcBorders>
            <w:shd w:val="clear" w:color="auto" w:fill="auto"/>
            <w:noWrap/>
            <w:vAlign w:val="bottom"/>
            <w:hideMark/>
          </w:tcPr>
          <w:p w14:paraId="7EF21E79"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2987FDE5"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2,825,901,753.01</w:t>
            </w:r>
          </w:p>
        </w:tc>
        <w:tc>
          <w:tcPr>
            <w:tcW w:w="1646" w:type="dxa"/>
            <w:tcBorders>
              <w:top w:val="nil"/>
              <w:left w:val="nil"/>
              <w:bottom w:val="single" w:sz="4" w:space="0" w:color="auto"/>
              <w:right w:val="single" w:sz="4" w:space="0" w:color="auto"/>
            </w:tcBorders>
            <w:shd w:val="clear" w:color="auto" w:fill="auto"/>
            <w:noWrap/>
            <w:vAlign w:val="bottom"/>
            <w:hideMark/>
          </w:tcPr>
          <w:p w14:paraId="6124106F"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485,084,148.73</w:t>
            </w:r>
          </w:p>
        </w:tc>
        <w:tc>
          <w:tcPr>
            <w:tcW w:w="1809" w:type="dxa"/>
            <w:tcBorders>
              <w:top w:val="nil"/>
              <w:left w:val="nil"/>
              <w:bottom w:val="single" w:sz="4" w:space="0" w:color="auto"/>
              <w:right w:val="single" w:sz="4" w:space="0" w:color="auto"/>
            </w:tcBorders>
            <w:shd w:val="clear" w:color="auto" w:fill="auto"/>
            <w:noWrap/>
            <w:vAlign w:val="bottom"/>
            <w:hideMark/>
          </w:tcPr>
          <w:p w14:paraId="3F974EC9"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3,317,021,346.22</w:t>
            </w:r>
          </w:p>
        </w:tc>
        <w:tc>
          <w:tcPr>
            <w:tcW w:w="1971" w:type="dxa"/>
            <w:tcBorders>
              <w:top w:val="nil"/>
              <w:left w:val="nil"/>
              <w:bottom w:val="single" w:sz="4" w:space="0" w:color="auto"/>
              <w:right w:val="single" w:sz="4" w:space="0" w:color="auto"/>
            </w:tcBorders>
            <w:shd w:val="clear" w:color="auto" w:fill="auto"/>
            <w:noWrap/>
            <w:vAlign w:val="bottom"/>
            <w:hideMark/>
          </w:tcPr>
          <w:p w14:paraId="2AB65468"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6,628,007,247.96</w:t>
            </w:r>
          </w:p>
        </w:tc>
      </w:tr>
      <w:tr w:rsidR="005D1A1B" w:rsidRPr="00932485" w14:paraId="43D41890"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79AF7F84"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LIABILITIES </w:t>
            </w:r>
          </w:p>
        </w:tc>
        <w:tc>
          <w:tcPr>
            <w:tcW w:w="801" w:type="dxa"/>
            <w:tcBorders>
              <w:top w:val="nil"/>
              <w:left w:val="nil"/>
              <w:bottom w:val="single" w:sz="4" w:space="0" w:color="auto"/>
              <w:right w:val="single" w:sz="4" w:space="0" w:color="auto"/>
            </w:tcBorders>
            <w:shd w:val="clear" w:color="auto" w:fill="auto"/>
            <w:noWrap/>
            <w:vAlign w:val="bottom"/>
            <w:hideMark/>
          </w:tcPr>
          <w:p w14:paraId="5CBBD4E6"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2CE375C4"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2D299D7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308BDAF1"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005B262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4727C10B"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3ABF1718"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Current Liabilities: </w:t>
            </w:r>
          </w:p>
        </w:tc>
        <w:tc>
          <w:tcPr>
            <w:tcW w:w="801" w:type="dxa"/>
            <w:tcBorders>
              <w:top w:val="nil"/>
              <w:left w:val="nil"/>
              <w:bottom w:val="single" w:sz="4" w:space="0" w:color="auto"/>
              <w:right w:val="single" w:sz="4" w:space="0" w:color="auto"/>
            </w:tcBorders>
            <w:shd w:val="clear" w:color="auto" w:fill="auto"/>
            <w:noWrap/>
            <w:vAlign w:val="bottom"/>
            <w:hideMark/>
          </w:tcPr>
          <w:p w14:paraId="4FE5C038"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3C0C0FA4"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35C0E49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440F334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162FE9C4"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4D886011"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5B25AFB7"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Deposit </w:t>
            </w:r>
          </w:p>
        </w:tc>
        <w:tc>
          <w:tcPr>
            <w:tcW w:w="801" w:type="dxa"/>
            <w:tcBorders>
              <w:top w:val="nil"/>
              <w:left w:val="nil"/>
              <w:bottom w:val="single" w:sz="4" w:space="0" w:color="auto"/>
              <w:right w:val="single" w:sz="4" w:space="0" w:color="auto"/>
            </w:tcBorders>
            <w:shd w:val="clear" w:color="auto" w:fill="auto"/>
            <w:noWrap/>
            <w:vAlign w:val="bottom"/>
            <w:hideMark/>
          </w:tcPr>
          <w:p w14:paraId="4FD2EED3"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6A20EB58"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0BF16EE1"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4837746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12792B8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044AEE3E"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03DA4D96"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Unremitted Deductions </w:t>
            </w:r>
          </w:p>
        </w:tc>
        <w:tc>
          <w:tcPr>
            <w:tcW w:w="801" w:type="dxa"/>
            <w:tcBorders>
              <w:top w:val="nil"/>
              <w:left w:val="nil"/>
              <w:bottom w:val="single" w:sz="4" w:space="0" w:color="auto"/>
              <w:right w:val="single" w:sz="4" w:space="0" w:color="auto"/>
            </w:tcBorders>
            <w:shd w:val="clear" w:color="auto" w:fill="auto"/>
            <w:noWrap/>
            <w:vAlign w:val="bottom"/>
            <w:hideMark/>
          </w:tcPr>
          <w:p w14:paraId="68DF2C10"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10</w:t>
            </w:r>
          </w:p>
        </w:tc>
        <w:tc>
          <w:tcPr>
            <w:tcW w:w="1809" w:type="dxa"/>
            <w:tcBorders>
              <w:top w:val="nil"/>
              <w:left w:val="nil"/>
              <w:bottom w:val="single" w:sz="4" w:space="0" w:color="auto"/>
              <w:right w:val="single" w:sz="4" w:space="0" w:color="auto"/>
            </w:tcBorders>
            <w:shd w:val="clear" w:color="auto" w:fill="auto"/>
            <w:noWrap/>
            <w:vAlign w:val="bottom"/>
            <w:hideMark/>
          </w:tcPr>
          <w:p w14:paraId="54AA40F8"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52,657,604.07 </w:t>
            </w:r>
          </w:p>
        </w:tc>
        <w:tc>
          <w:tcPr>
            <w:tcW w:w="1646" w:type="dxa"/>
            <w:tcBorders>
              <w:top w:val="nil"/>
              <w:left w:val="nil"/>
              <w:bottom w:val="single" w:sz="4" w:space="0" w:color="auto"/>
              <w:right w:val="single" w:sz="4" w:space="0" w:color="auto"/>
            </w:tcBorders>
            <w:shd w:val="clear" w:color="auto" w:fill="auto"/>
            <w:noWrap/>
            <w:vAlign w:val="bottom"/>
            <w:hideMark/>
          </w:tcPr>
          <w:p w14:paraId="228B5E29"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10,470,399.46 </w:t>
            </w:r>
          </w:p>
        </w:tc>
        <w:tc>
          <w:tcPr>
            <w:tcW w:w="1809" w:type="dxa"/>
            <w:tcBorders>
              <w:top w:val="nil"/>
              <w:left w:val="nil"/>
              <w:bottom w:val="single" w:sz="4" w:space="0" w:color="auto"/>
              <w:right w:val="single" w:sz="4" w:space="0" w:color="auto"/>
            </w:tcBorders>
            <w:shd w:val="clear" w:color="auto" w:fill="auto"/>
            <w:noWrap/>
            <w:vAlign w:val="bottom"/>
            <w:hideMark/>
          </w:tcPr>
          <w:p w14:paraId="57A80C3B"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21,910,016.39 </w:t>
            </w:r>
          </w:p>
        </w:tc>
        <w:tc>
          <w:tcPr>
            <w:tcW w:w="1971" w:type="dxa"/>
            <w:tcBorders>
              <w:top w:val="nil"/>
              <w:left w:val="nil"/>
              <w:bottom w:val="single" w:sz="4" w:space="0" w:color="auto"/>
              <w:right w:val="single" w:sz="4" w:space="0" w:color="auto"/>
            </w:tcBorders>
            <w:shd w:val="clear" w:color="auto" w:fill="auto"/>
            <w:noWrap/>
            <w:vAlign w:val="bottom"/>
            <w:hideMark/>
          </w:tcPr>
          <w:p w14:paraId="64EA1C42"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85,038,019.92 </w:t>
            </w:r>
          </w:p>
        </w:tc>
      </w:tr>
      <w:tr w:rsidR="005D1A1B" w:rsidRPr="00932485" w14:paraId="03A60538"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49A260F8"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Short Term Loan &amp; Debts </w:t>
            </w:r>
          </w:p>
        </w:tc>
        <w:tc>
          <w:tcPr>
            <w:tcW w:w="801" w:type="dxa"/>
            <w:tcBorders>
              <w:top w:val="nil"/>
              <w:left w:val="nil"/>
              <w:bottom w:val="single" w:sz="4" w:space="0" w:color="auto"/>
              <w:right w:val="single" w:sz="4" w:space="0" w:color="auto"/>
            </w:tcBorders>
            <w:shd w:val="clear" w:color="auto" w:fill="auto"/>
            <w:noWrap/>
            <w:vAlign w:val="bottom"/>
            <w:hideMark/>
          </w:tcPr>
          <w:p w14:paraId="756ED685"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11</w:t>
            </w:r>
          </w:p>
        </w:tc>
        <w:tc>
          <w:tcPr>
            <w:tcW w:w="1809" w:type="dxa"/>
            <w:tcBorders>
              <w:top w:val="nil"/>
              <w:left w:val="nil"/>
              <w:bottom w:val="single" w:sz="4" w:space="0" w:color="auto"/>
              <w:right w:val="single" w:sz="4" w:space="0" w:color="auto"/>
            </w:tcBorders>
            <w:shd w:val="clear" w:color="auto" w:fill="auto"/>
            <w:noWrap/>
            <w:vAlign w:val="bottom"/>
            <w:hideMark/>
          </w:tcPr>
          <w:p w14:paraId="382890A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0741EC2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070E32D9"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46C160A9"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3F17808E"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1322F64F"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Payables </w:t>
            </w:r>
          </w:p>
        </w:tc>
        <w:tc>
          <w:tcPr>
            <w:tcW w:w="801" w:type="dxa"/>
            <w:tcBorders>
              <w:top w:val="nil"/>
              <w:left w:val="nil"/>
              <w:bottom w:val="single" w:sz="4" w:space="0" w:color="auto"/>
              <w:right w:val="single" w:sz="4" w:space="0" w:color="auto"/>
            </w:tcBorders>
            <w:shd w:val="clear" w:color="auto" w:fill="auto"/>
            <w:noWrap/>
            <w:vAlign w:val="bottom"/>
            <w:hideMark/>
          </w:tcPr>
          <w:p w14:paraId="3F4FFAAF"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12</w:t>
            </w:r>
          </w:p>
        </w:tc>
        <w:tc>
          <w:tcPr>
            <w:tcW w:w="1809" w:type="dxa"/>
            <w:tcBorders>
              <w:top w:val="nil"/>
              <w:left w:val="nil"/>
              <w:bottom w:val="single" w:sz="4" w:space="0" w:color="auto"/>
              <w:right w:val="single" w:sz="4" w:space="0" w:color="auto"/>
            </w:tcBorders>
            <w:shd w:val="clear" w:color="auto" w:fill="auto"/>
            <w:noWrap/>
            <w:vAlign w:val="bottom"/>
            <w:hideMark/>
          </w:tcPr>
          <w:p w14:paraId="7A50D813"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586,475,979.47</w:t>
            </w:r>
          </w:p>
        </w:tc>
        <w:tc>
          <w:tcPr>
            <w:tcW w:w="1646" w:type="dxa"/>
            <w:tcBorders>
              <w:top w:val="nil"/>
              <w:left w:val="nil"/>
              <w:bottom w:val="single" w:sz="4" w:space="0" w:color="auto"/>
              <w:right w:val="single" w:sz="4" w:space="0" w:color="auto"/>
            </w:tcBorders>
            <w:shd w:val="clear" w:color="auto" w:fill="auto"/>
            <w:noWrap/>
            <w:vAlign w:val="bottom"/>
            <w:hideMark/>
          </w:tcPr>
          <w:p w14:paraId="0A7E3C3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56,938,226.57</w:t>
            </w:r>
          </w:p>
        </w:tc>
        <w:tc>
          <w:tcPr>
            <w:tcW w:w="1809" w:type="dxa"/>
            <w:tcBorders>
              <w:top w:val="nil"/>
              <w:left w:val="nil"/>
              <w:bottom w:val="single" w:sz="4" w:space="0" w:color="auto"/>
              <w:right w:val="single" w:sz="4" w:space="0" w:color="auto"/>
            </w:tcBorders>
            <w:shd w:val="clear" w:color="auto" w:fill="auto"/>
            <w:noWrap/>
            <w:vAlign w:val="bottom"/>
            <w:hideMark/>
          </w:tcPr>
          <w:p w14:paraId="27D84E90"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220,117,880.74</w:t>
            </w:r>
          </w:p>
        </w:tc>
        <w:tc>
          <w:tcPr>
            <w:tcW w:w="1971" w:type="dxa"/>
            <w:tcBorders>
              <w:top w:val="nil"/>
              <w:left w:val="nil"/>
              <w:bottom w:val="single" w:sz="4" w:space="0" w:color="auto"/>
              <w:right w:val="single" w:sz="4" w:space="0" w:color="auto"/>
            </w:tcBorders>
            <w:shd w:val="clear" w:color="auto" w:fill="auto"/>
            <w:noWrap/>
            <w:vAlign w:val="bottom"/>
            <w:hideMark/>
          </w:tcPr>
          <w:p w14:paraId="304AC29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863,532,086.78</w:t>
            </w:r>
          </w:p>
        </w:tc>
      </w:tr>
      <w:tr w:rsidR="005D1A1B" w:rsidRPr="00932485" w14:paraId="5419CF9A"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03ABAACC"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801" w:type="dxa"/>
            <w:tcBorders>
              <w:top w:val="nil"/>
              <w:left w:val="nil"/>
              <w:bottom w:val="single" w:sz="4" w:space="0" w:color="auto"/>
              <w:right w:val="single" w:sz="4" w:space="0" w:color="auto"/>
            </w:tcBorders>
            <w:shd w:val="clear" w:color="auto" w:fill="auto"/>
            <w:noWrap/>
            <w:vAlign w:val="bottom"/>
            <w:hideMark/>
          </w:tcPr>
          <w:p w14:paraId="6BC3F41A"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577878CA"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43BEB43A"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0614DC8E"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695DF200"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23DB52B6"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7D3E2C78"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Short Term Provisions </w:t>
            </w:r>
          </w:p>
        </w:tc>
        <w:tc>
          <w:tcPr>
            <w:tcW w:w="801" w:type="dxa"/>
            <w:tcBorders>
              <w:top w:val="nil"/>
              <w:left w:val="nil"/>
              <w:bottom w:val="single" w:sz="4" w:space="0" w:color="auto"/>
              <w:right w:val="single" w:sz="4" w:space="0" w:color="auto"/>
            </w:tcBorders>
            <w:shd w:val="clear" w:color="auto" w:fill="auto"/>
            <w:noWrap/>
            <w:vAlign w:val="bottom"/>
            <w:hideMark/>
          </w:tcPr>
          <w:p w14:paraId="553CFC84"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1FB036C9"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463286E6"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1B6E032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667B50E5"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6582B081" w14:textId="77777777" w:rsidTr="009C7AD5">
        <w:trPr>
          <w:trHeight w:val="36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3000CAB6"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Total Current Liability </w:t>
            </w:r>
          </w:p>
        </w:tc>
        <w:tc>
          <w:tcPr>
            <w:tcW w:w="801" w:type="dxa"/>
            <w:tcBorders>
              <w:top w:val="nil"/>
              <w:left w:val="nil"/>
              <w:bottom w:val="single" w:sz="4" w:space="0" w:color="auto"/>
              <w:right w:val="single" w:sz="4" w:space="0" w:color="auto"/>
            </w:tcBorders>
            <w:shd w:val="clear" w:color="auto" w:fill="auto"/>
            <w:noWrap/>
            <w:vAlign w:val="bottom"/>
            <w:hideMark/>
          </w:tcPr>
          <w:p w14:paraId="296D839B"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695EA2D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639,133,583.54</w:t>
            </w:r>
          </w:p>
        </w:tc>
        <w:tc>
          <w:tcPr>
            <w:tcW w:w="1646" w:type="dxa"/>
            <w:tcBorders>
              <w:top w:val="nil"/>
              <w:left w:val="nil"/>
              <w:bottom w:val="single" w:sz="4" w:space="0" w:color="auto"/>
              <w:right w:val="single" w:sz="4" w:space="0" w:color="auto"/>
            </w:tcBorders>
            <w:shd w:val="clear" w:color="auto" w:fill="auto"/>
            <w:noWrap/>
            <w:vAlign w:val="bottom"/>
            <w:hideMark/>
          </w:tcPr>
          <w:p w14:paraId="6E9990D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67,408,626.03</w:t>
            </w:r>
          </w:p>
        </w:tc>
        <w:tc>
          <w:tcPr>
            <w:tcW w:w="1809" w:type="dxa"/>
            <w:tcBorders>
              <w:top w:val="nil"/>
              <w:left w:val="nil"/>
              <w:bottom w:val="single" w:sz="4" w:space="0" w:color="auto"/>
              <w:right w:val="single" w:sz="4" w:space="0" w:color="auto"/>
            </w:tcBorders>
            <w:shd w:val="clear" w:color="auto" w:fill="auto"/>
            <w:noWrap/>
            <w:vAlign w:val="bottom"/>
            <w:hideMark/>
          </w:tcPr>
          <w:p w14:paraId="145611D9"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242,027,897.13</w:t>
            </w:r>
          </w:p>
        </w:tc>
        <w:tc>
          <w:tcPr>
            <w:tcW w:w="1971" w:type="dxa"/>
            <w:tcBorders>
              <w:top w:val="nil"/>
              <w:left w:val="nil"/>
              <w:bottom w:val="single" w:sz="4" w:space="0" w:color="auto"/>
              <w:right w:val="single" w:sz="4" w:space="0" w:color="auto"/>
            </w:tcBorders>
            <w:shd w:val="clear" w:color="auto" w:fill="auto"/>
            <w:noWrap/>
            <w:vAlign w:val="bottom"/>
            <w:hideMark/>
          </w:tcPr>
          <w:p w14:paraId="44F77CFC"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948,570,106.70</w:t>
            </w:r>
          </w:p>
        </w:tc>
      </w:tr>
      <w:tr w:rsidR="005D1A1B" w:rsidRPr="00932485" w14:paraId="673ECB38"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61BA2059"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w:t>
            </w:r>
            <w:proofErr w:type="spellStart"/>
            <w:r w:rsidRPr="00932485">
              <w:rPr>
                <w:rFonts w:ascii="Cambria" w:eastAsia="Times New Roman" w:hAnsi="Cambria" w:cs="Calibri"/>
                <w:b/>
                <w:bCs/>
                <w:color w:val="000000"/>
                <w:szCs w:val="24"/>
                <w:lang w:eastAsia="en-GB"/>
              </w:rPr>
              <w:t>Non Current</w:t>
            </w:r>
            <w:proofErr w:type="spellEnd"/>
            <w:r w:rsidRPr="00932485">
              <w:rPr>
                <w:rFonts w:ascii="Cambria" w:eastAsia="Times New Roman" w:hAnsi="Cambria" w:cs="Calibri"/>
                <w:b/>
                <w:bCs/>
                <w:color w:val="000000"/>
                <w:szCs w:val="24"/>
                <w:lang w:eastAsia="en-GB"/>
              </w:rPr>
              <w:t xml:space="preserve"> Liabilities: </w:t>
            </w:r>
          </w:p>
        </w:tc>
        <w:tc>
          <w:tcPr>
            <w:tcW w:w="801" w:type="dxa"/>
            <w:tcBorders>
              <w:top w:val="nil"/>
              <w:left w:val="nil"/>
              <w:bottom w:val="single" w:sz="4" w:space="0" w:color="auto"/>
              <w:right w:val="single" w:sz="4" w:space="0" w:color="auto"/>
            </w:tcBorders>
            <w:shd w:val="clear" w:color="auto" w:fill="auto"/>
            <w:noWrap/>
            <w:vAlign w:val="bottom"/>
            <w:hideMark/>
          </w:tcPr>
          <w:p w14:paraId="3C77EE38"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5FFAA5CB"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2DB75994"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6DF44DC4"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50585196"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354195CD"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6F071A7A"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Long Term Borrowing </w:t>
            </w:r>
          </w:p>
        </w:tc>
        <w:tc>
          <w:tcPr>
            <w:tcW w:w="801" w:type="dxa"/>
            <w:tcBorders>
              <w:top w:val="nil"/>
              <w:left w:val="nil"/>
              <w:bottom w:val="single" w:sz="4" w:space="0" w:color="auto"/>
              <w:right w:val="single" w:sz="4" w:space="0" w:color="auto"/>
            </w:tcBorders>
            <w:shd w:val="clear" w:color="auto" w:fill="auto"/>
            <w:noWrap/>
            <w:vAlign w:val="bottom"/>
            <w:hideMark/>
          </w:tcPr>
          <w:p w14:paraId="7E8FB32D"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13</w:t>
            </w:r>
          </w:p>
        </w:tc>
        <w:tc>
          <w:tcPr>
            <w:tcW w:w="1809" w:type="dxa"/>
            <w:tcBorders>
              <w:top w:val="nil"/>
              <w:left w:val="nil"/>
              <w:bottom w:val="single" w:sz="4" w:space="0" w:color="auto"/>
              <w:right w:val="single" w:sz="4" w:space="0" w:color="auto"/>
            </w:tcBorders>
            <w:shd w:val="clear" w:color="auto" w:fill="auto"/>
            <w:noWrap/>
            <w:vAlign w:val="bottom"/>
            <w:hideMark/>
          </w:tcPr>
          <w:p w14:paraId="69D9C519"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2,485,253,474.64</w:t>
            </w:r>
          </w:p>
        </w:tc>
        <w:tc>
          <w:tcPr>
            <w:tcW w:w="1646" w:type="dxa"/>
            <w:tcBorders>
              <w:top w:val="nil"/>
              <w:left w:val="nil"/>
              <w:bottom w:val="single" w:sz="4" w:space="0" w:color="auto"/>
              <w:right w:val="single" w:sz="4" w:space="0" w:color="auto"/>
            </w:tcBorders>
            <w:shd w:val="clear" w:color="auto" w:fill="auto"/>
            <w:noWrap/>
            <w:vAlign w:val="bottom"/>
            <w:hideMark/>
          </w:tcPr>
          <w:p w14:paraId="626B44BE"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95,797,210.24</w:t>
            </w:r>
          </w:p>
        </w:tc>
        <w:tc>
          <w:tcPr>
            <w:tcW w:w="1809" w:type="dxa"/>
            <w:tcBorders>
              <w:top w:val="nil"/>
              <w:left w:val="nil"/>
              <w:bottom w:val="single" w:sz="4" w:space="0" w:color="auto"/>
              <w:right w:val="single" w:sz="4" w:space="0" w:color="auto"/>
            </w:tcBorders>
            <w:shd w:val="clear" w:color="auto" w:fill="auto"/>
            <w:noWrap/>
            <w:vAlign w:val="bottom"/>
            <w:hideMark/>
          </w:tcPr>
          <w:p w14:paraId="4839261B"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285,782,095.69</w:t>
            </w:r>
          </w:p>
        </w:tc>
        <w:tc>
          <w:tcPr>
            <w:tcW w:w="1971" w:type="dxa"/>
            <w:tcBorders>
              <w:top w:val="nil"/>
              <w:left w:val="nil"/>
              <w:bottom w:val="single" w:sz="4" w:space="0" w:color="auto"/>
              <w:right w:val="single" w:sz="4" w:space="0" w:color="auto"/>
            </w:tcBorders>
            <w:shd w:val="clear" w:color="auto" w:fill="auto"/>
            <w:noWrap/>
            <w:vAlign w:val="bottom"/>
            <w:hideMark/>
          </w:tcPr>
          <w:p w14:paraId="5377C807"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2,866,832,780.57</w:t>
            </w:r>
          </w:p>
        </w:tc>
      </w:tr>
      <w:tr w:rsidR="005D1A1B" w:rsidRPr="00932485" w14:paraId="5D50F8D5" w14:textId="77777777" w:rsidTr="009C7AD5">
        <w:trPr>
          <w:trHeight w:val="131"/>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301CAA79"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Total Liabilities </w:t>
            </w:r>
          </w:p>
        </w:tc>
        <w:tc>
          <w:tcPr>
            <w:tcW w:w="801" w:type="dxa"/>
            <w:tcBorders>
              <w:top w:val="nil"/>
              <w:left w:val="nil"/>
              <w:bottom w:val="single" w:sz="4" w:space="0" w:color="auto"/>
              <w:right w:val="single" w:sz="4" w:space="0" w:color="auto"/>
            </w:tcBorders>
            <w:shd w:val="clear" w:color="auto" w:fill="auto"/>
            <w:noWrap/>
            <w:vAlign w:val="bottom"/>
            <w:hideMark/>
          </w:tcPr>
          <w:p w14:paraId="56C4A4FE"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50FA9796"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3,124,387,058.18</w:t>
            </w:r>
          </w:p>
        </w:tc>
        <w:tc>
          <w:tcPr>
            <w:tcW w:w="1646" w:type="dxa"/>
            <w:tcBorders>
              <w:top w:val="nil"/>
              <w:left w:val="nil"/>
              <w:bottom w:val="single" w:sz="4" w:space="0" w:color="auto"/>
              <w:right w:val="single" w:sz="4" w:space="0" w:color="auto"/>
            </w:tcBorders>
            <w:shd w:val="clear" w:color="auto" w:fill="auto"/>
            <w:noWrap/>
            <w:vAlign w:val="bottom"/>
            <w:hideMark/>
          </w:tcPr>
          <w:p w14:paraId="3896443D"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163,205,836.27</w:t>
            </w:r>
          </w:p>
        </w:tc>
        <w:tc>
          <w:tcPr>
            <w:tcW w:w="1809" w:type="dxa"/>
            <w:tcBorders>
              <w:top w:val="nil"/>
              <w:left w:val="nil"/>
              <w:bottom w:val="single" w:sz="4" w:space="0" w:color="auto"/>
              <w:right w:val="single" w:sz="4" w:space="0" w:color="auto"/>
            </w:tcBorders>
            <w:shd w:val="clear" w:color="auto" w:fill="auto"/>
            <w:noWrap/>
            <w:vAlign w:val="bottom"/>
            <w:hideMark/>
          </w:tcPr>
          <w:p w14:paraId="77C49D77"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527,809,992.82</w:t>
            </w:r>
          </w:p>
        </w:tc>
        <w:tc>
          <w:tcPr>
            <w:tcW w:w="1971" w:type="dxa"/>
            <w:tcBorders>
              <w:top w:val="nil"/>
              <w:left w:val="nil"/>
              <w:bottom w:val="single" w:sz="4" w:space="0" w:color="auto"/>
              <w:right w:val="single" w:sz="4" w:space="0" w:color="auto"/>
            </w:tcBorders>
            <w:shd w:val="clear" w:color="auto" w:fill="auto"/>
            <w:noWrap/>
            <w:vAlign w:val="bottom"/>
            <w:hideMark/>
          </w:tcPr>
          <w:p w14:paraId="4CD9DF1B"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3,815,402,887.27</w:t>
            </w:r>
          </w:p>
        </w:tc>
      </w:tr>
      <w:tr w:rsidR="005D1A1B" w:rsidRPr="00932485" w14:paraId="379E2428"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0666DE0C"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Net Assets </w:t>
            </w:r>
          </w:p>
        </w:tc>
        <w:tc>
          <w:tcPr>
            <w:tcW w:w="801" w:type="dxa"/>
            <w:tcBorders>
              <w:top w:val="nil"/>
              <w:left w:val="nil"/>
              <w:bottom w:val="single" w:sz="4" w:space="0" w:color="auto"/>
              <w:right w:val="single" w:sz="4" w:space="0" w:color="auto"/>
            </w:tcBorders>
            <w:shd w:val="clear" w:color="auto" w:fill="auto"/>
            <w:noWrap/>
            <w:vAlign w:val="bottom"/>
            <w:hideMark/>
          </w:tcPr>
          <w:p w14:paraId="33611D98"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2FB922A4"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(298,485,305.17)</w:t>
            </w:r>
          </w:p>
        </w:tc>
        <w:tc>
          <w:tcPr>
            <w:tcW w:w="1646" w:type="dxa"/>
            <w:tcBorders>
              <w:top w:val="nil"/>
              <w:left w:val="nil"/>
              <w:bottom w:val="single" w:sz="4" w:space="0" w:color="auto"/>
              <w:right w:val="single" w:sz="4" w:space="0" w:color="auto"/>
            </w:tcBorders>
            <w:shd w:val="clear" w:color="auto" w:fill="auto"/>
            <w:noWrap/>
            <w:vAlign w:val="bottom"/>
            <w:hideMark/>
          </w:tcPr>
          <w:p w14:paraId="6C72BFE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321,878,312.46 </w:t>
            </w:r>
          </w:p>
        </w:tc>
        <w:tc>
          <w:tcPr>
            <w:tcW w:w="1809" w:type="dxa"/>
            <w:tcBorders>
              <w:top w:val="nil"/>
              <w:left w:val="nil"/>
              <w:bottom w:val="single" w:sz="4" w:space="0" w:color="auto"/>
              <w:right w:val="single" w:sz="4" w:space="0" w:color="auto"/>
            </w:tcBorders>
            <w:shd w:val="clear" w:color="auto" w:fill="auto"/>
            <w:noWrap/>
            <w:vAlign w:val="bottom"/>
            <w:hideMark/>
          </w:tcPr>
          <w:p w14:paraId="0939B27B"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2,789,211,353.40</w:t>
            </w:r>
          </w:p>
        </w:tc>
        <w:tc>
          <w:tcPr>
            <w:tcW w:w="1971" w:type="dxa"/>
            <w:tcBorders>
              <w:top w:val="nil"/>
              <w:left w:val="nil"/>
              <w:bottom w:val="single" w:sz="4" w:space="0" w:color="auto"/>
              <w:right w:val="single" w:sz="4" w:space="0" w:color="auto"/>
            </w:tcBorders>
            <w:shd w:val="clear" w:color="auto" w:fill="auto"/>
            <w:noWrap/>
            <w:vAlign w:val="bottom"/>
            <w:hideMark/>
          </w:tcPr>
          <w:p w14:paraId="0580C1F9"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2,812,604,360.69</w:t>
            </w:r>
          </w:p>
        </w:tc>
      </w:tr>
      <w:tr w:rsidR="005D1A1B" w:rsidRPr="00932485" w14:paraId="4EA5AA23"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48DDDCEF"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Financed by </w:t>
            </w:r>
          </w:p>
        </w:tc>
        <w:tc>
          <w:tcPr>
            <w:tcW w:w="801" w:type="dxa"/>
            <w:tcBorders>
              <w:top w:val="nil"/>
              <w:left w:val="nil"/>
              <w:bottom w:val="single" w:sz="4" w:space="0" w:color="auto"/>
              <w:right w:val="single" w:sz="4" w:space="0" w:color="auto"/>
            </w:tcBorders>
            <w:shd w:val="clear" w:color="auto" w:fill="auto"/>
            <w:noWrap/>
            <w:vAlign w:val="bottom"/>
            <w:hideMark/>
          </w:tcPr>
          <w:p w14:paraId="0271A4D4"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5CCD10F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421187B0"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358F4A3F"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w:t>
            </w:r>
          </w:p>
        </w:tc>
        <w:tc>
          <w:tcPr>
            <w:tcW w:w="1971" w:type="dxa"/>
            <w:tcBorders>
              <w:top w:val="nil"/>
              <w:left w:val="nil"/>
              <w:bottom w:val="single" w:sz="4" w:space="0" w:color="auto"/>
              <w:right w:val="single" w:sz="4" w:space="0" w:color="auto"/>
            </w:tcBorders>
            <w:shd w:val="clear" w:color="auto" w:fill="auto"/>
            <w:noWrap/>
            <w:vAlign w:val="bottom"/>
            <w:hideMark/>
          </w:tcPr>
          <w:p w14:paraId="55202E86"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                       -   </w:t>
            </w:r>
          </w:p>
        </w:tc>
      </w:tr>
      <w:tr w:rsidR="005D1A1B" w:rsidRPr="00932485" w14:paraId="7863608C"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447CEA4A"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Reserve </w:t>
            </w:r>
          </w:p>
        </w:tc>
        <w:tc>
          <w:tcPr>
            <w:tcW w:w="801" w:type="dxa"/>
            <w:tcBorders>
              <w:top w:val="nil"/>
              <w:left w:val="nil"/>
              <w:bottom w:val="single" w:sz="4" w:space="0" w:color="auto"/>
              <w:right w:val="single" w:sz="4" w:space="0" w:color="auto"/>
            </w:tcBorders>
            <w:shd w:val="clear" w:color="auto" w:fill="auto"/>
            <w:noWrap/>
            <w:vAlign w:val="bottom"/>
            <w:hideMark/>
          </w:tcPr>
          <w:p w14:paraId="0734F01A"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14</w:t>
            </w:r>
          </w:p>
        </w:tc>
        <w:tc>
          <w:tcPr>
            <w:tcW w:w="1809" w:type="dxa"/>
            <w:tcBorders>
              <w:top w:val="nil"/>
              <w:left w:val="nil"/>
              <w:bottom w:val="single" w:sz="4" w:space="0" w:color="auto"/>
              <w:right w:val="single" w:sz="4" w:space="0" w:color="auto"/>
            </w:tcBorders>
            <w:shd w:val="clear" w:color="auto" w:fill="auto"/>
            <w:noWrap/>
            <w:vAlign w:val="bottom"/>
            <w:hideMark/>
          </w:tcPr>
          <w:p w14:paraId="14EBD969"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250,416,302.44</w:t>
            </w:r>
          </w:p>
        </w:tc>
        <w:tc>
          <w:tcPr>
            <w:tcW w:w="1646" w:type="dxa"/>
            <w:tcBorders>
              <w:top w:val="nil"/>
              <w:left w:val="nil"/>
              <w:bottom w:val="single" w:sz="4" w:space="0" w:color="auto"/>
              <w:right w:val="single" w:sz="4" w:space="0" w:color="auto"/>
            </w:tcBorders>
            <w:shd w:val="clear" w:color="auto" w:fill="auto"/>
            <w:noWrap/>
            <w:vAlign w:val="bottom"/>
            <w:hideMark/>
          </w:tcPr>
          <w:p w14:paraId="37003AF5"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161,952,487.92</w:t>
            </w:r>
          </w:p>
        </w:tc>
        <w:tc>
          <w:tcPr>
            <w:tcW w:w="1809" w:type="dxa"/>
            <w:tcBorders>
              <w:top w:val="nil"/>
              <w:left w:val="nil"/>
              <w:bottom w:val="single" w:sz="4" w:space="0" w:color="auto"/>
              <w:right w:val="single" w:sz="4" w:space="0" w:color="auto"/>
            </w:tcBorders>
            <w:shd w:val="clear" w:color="auto" w:fill="auto"/>
            <w:noWrap/>
            <w:vAlign w:val="bottom"/>
            <w:hideMark/>
          </w:tcPr>
          <w:p w14:paraId="1EE28A1E"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3,405,298,513.82</w:t>
            </w:r>
          </w:p>
        </w:tc>
        <w:tc>
          <w:tcPr>
            <w:tcW w:w="1971" w:type="dxa"/>
            <w:tcBorders>
              <w:top w:val="nil"/>
              <w:left w:val="nil"/>
              <w:bottom w:val="single" w:sz="4" w:space="0" w:color="auto"/>
              <w:right w:val="single" w:sz="4" w:space="0" w:color="auto"/>
            </w:tcBorders>
            <w:shd w:val="clear" w:color="auto" w:fill="auto"/>
            <w:noWrap/>
            <w:vAlign w:val="bottom"/>
            <w:hideMark/>
          </w:tcPr>
          <w:p w14:paraId="73D974D1"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3,817,667,304.18</w:t>
            </w:r>
          </w:p>
        </w:tc>
      </w:tr>
      <w:tr w:rsidR="005D1A1B" w:rsidRPr="00932485" w14:paraId="478CA191"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177BC6FC"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Net Surplus/Deficit </w:t>
            </w:r>
          </w:p>
        </w:tc>
        <w:tc>
          <w:tcPr>
            <w:tcW w:w="801" w:type="dxa"/>
            <w:tcBorders>
              <w:top w:val="nil"/>
              <w:left w:val="nil"/>
              <w:bottom w:val="single" w:sz="4" w:space="0" w:color="auto"/>
              <w:right w:val="single" w:sz="4" w:space="0" w:color="auto"/>
            </w:tcBorders>
            <w:shd w:val="clear" w:color="auto" w:fill="auto"/>
            <w:noWrap/>
            <w:vAlign w:val="bottom"/>
            <w:hideMark/>
          </w:tcPr>
          <w:p w14:paraId="028D6939"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15</w:t>
            </w:r>
          </w:p>
        </w:tc>
        <w:tc>
          <w:tcPr>
            <w:tcW w:w="1809" w:type="dxa"/>
            <w:tcBorders>
              <w:top w:val="nil"/>
              <w:left w:val="nil"/>
              <w:bottom w:val="single" w:sz="4" w:space="0" w:color="auto"/>
              <w:right w:val="single" w:sz="4" w:space="0" w:color="auto"/>
            </w:tcBorders>
            <w:shd w:val="clear" w:color="auto" w:fill="auto"/>
            <w:noWrap/>
            <w:vAlign w:val="bottom"/>
            <w:hideMark/>
          </w:tcPr>
          <w:p w14:paraId="060A619D"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(548,901,607.61)</w:t>
            </w:r>
          </w:p>
        </w:tc>
        <w:tc>
          <w:tcPr>
            <w:tcW w:w="1646" w:type="dxa"/>
            <w:tcBorders>
              <w:top w:val="nil"/>
              <w:left w:val="nil"/>
              <w:bottom w:val="single" w:sz="4" w:space="0" w:color="auto"/>
              <w:right w:val="single" w:sz="4" w:space="0" w:color="auto"/>
            </w:tcBorders>
            <w:shd w:val="clear" w:color="auto" w:fill="auto"/>
            <w:noWrap/>
            <w:vAlign w:val="bottom"/>
            <w:hideMark/>
          </w:tcPr>
          <w:p w14:paraId="574F7677"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 xml:space="preserve">159,925,824.54 </w:t>
            </w:r>
          </w:p>
        </w:tc>
        <w:tc>
          <w:tcPr>
            <w:tcW w:w="1809" w:type="dxa"/>
            <w:tcBorders>
              <w:top w:val="nil"/>
              <w:left w:val="nil"/>
              <w:bottom w:val="single" w:sz="4" w:space="0" w:color="auto"/>
              <w:right w:val="single" w:sz="4" w:space="0" w:color="auto"/>
            </w:tcBorders>
            <w:shd w:val="clear" w:color="auto" w:fill="auto"/>
            <w:noWrap/>
            <w:vAlign w:val="bottom"/>
            <w:hideMark/>
          </w:tcPr>
          <w:p w14:paraId="1E808711"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(616,087,160.42)</w:t>
            </w:r>
          </w:p>
        </w:tc>
        <w:tc>
          <w:tcPr>
            <w:tcW w:w="1971" w:type="dxa"/>
            <w:tcBorders>
              <w:top w:val="nil"/>
              <w:left w:val="nil"/>
              <w:bottom w:val="single" w:sz="4" w:space="0" w:color="auto"/>
              <w:right w:val="single" w:sz="4" w:space="0" w:color="auto"/>
            </w:tcBorders>
            <w:shd w:val="clear" w:color="auto" w:fill="auto"/>
            <w:noWrap/>
            <w:vAlign w:val="bottom"/>
            <w:hideMark/>
          </w:tcPr>
          <w:p w14:paraId="43CA6B8C" w14:textId="77777777" w:rsidR="005D1A1B" w:rsidRPr="00932485" w:rsidRDefault="005D1A1B" w:rsidP="009C7AD5">
            <w:pPr>
              <w:spacing w:after="0" w:line="240" w:lineRule="auto"/>
              <w:jc w:val="right"/>
              <w:rPr>
                <w:rFonts w:ascii="Cambria" w:eastAsia="Times New Roman" w:hAnsi="Cambria" w:cs="Calibri"/>
                <w:color w:val="000000"/>
                <w:lang w:eastAsia="en-GB"/>
              </w:rPr>
            </w:pPr>
            <w:r w:rsidRPr="00932485">
              <w:rPr>
                <w:rFonts w:ascii="Cambria" w:eastAsia="Times New Roman" w:hAnsi="Cambria" w:cs="Calibri"/>
                <w:color w:val="000000"/>
                <w:lang w:eastAsia="en-GB"/>
              </w:rPr>
              <w:t>(1,005,062,943.49)</w:t>
            </w:r>
          </w:p>
        </w:tc>
      </w:tr>
      <w:tr w:rsidR="005D1A1B" w:rsidRPr="00932485" w14:paraId="3A4167F1" w14:textId="77777777" w:rsidTr="009C7AD5">
        <w:trPr>
          <w:trHeight w:val="70"/>
        </w:trPr>
        <w:tc>
          <w:tcPr>
            <w:tcW w:w="2496" w:type="dxa"/>
            <w:tcBorders>
              <w:top w:val="nil"/>
              <w:left w:val="single" w:sz="4" w:space="0" w:color="auto"/>
              <w:bottom w:val="single" w:sz="4" w:space="0" w:color="auto"/>
              <w:right w:val="single" w:sz="4" w:space="0" w:color="auto"/>
            </w:tcBorders>
            <w:shd w:val="clear" w:color="auto" w:fill="auto"/>
            <w:noWrap/>
            <w:vAlign w:val="bottom"/>
            <w:hideMark/>
          </w:tcPr>
          <w:p w14:paraId="791F0AFE" w14:textId="77777777" w:rsidR="005D1A1B" w:rsidRPr="00932485" w:rsidRDefault="005D1A1B" w:rsidP="009C7AD5">
            <w:pPr>
              <w:spacing w:after="0" w:line="240" w:lineRule="auto"/>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xml:space="preserve"> Total </w:t>
            </w:r>
          </w:p>
        </w:tc>
        <w:tc>
          <w:tcPr>
            <w:tcW w:w="801" w:type="dxa"/>
            <w:tcBorders>
              <w:top w:val="nil"/>
              <w:left w:val="nil"/>
              <w:bottom w:val="single" w:sz="4" w:space="0" w:color="auto"/>
              <w:right w:val="single" w:sz="4" w:space="0" w:color="auto"/>
            </w:tcBorders>
            <w:shd w:val="clear" w:color="auto" w:fill="auto"/>
            <w:noWrap/>
            <w:vAlign w:val="bottom"/>
            <w:hideMark/>
          </w:tcPr>
          <w:p w14:paraId="36F5B1E1" w14:textId="77777777" w:rsidR="005D1A1B" w:rsidRPr="00932485" w:rsidRDefault="005D1A1B" w:rsidP="009C7AD5">
            <w:pPr>
              <w:spacing w:after="0" w:line="240" w:lineRule="auto"/>
              <w:jc w:val="center"/>
              <w:rPr>
                <w:rFonts w:ascii="Cambria" w:eastAsia="Times New Roman" w:hAnsi="Cambria" w:cs="Calibri"/>
                <w:b/>
                <w:bCs/>
                <w:color w:val="000000"/>
                <w:szCs w:val="24"/>
                <w:lang w:eastAsia="en-GB"/>
              </w:rPr>
            </w:pPr>
            <w:r w:rsidRPr="00932485">
              <w:rPr>
                <w:rFonts w:ascii="Cambria" w:eastAsia="Times New Roman" w:hAnsi="Cambria" w:cs="Calibri"/>
                <w:b/>
                <w:bCs/>
                <w:color w:val="000000"/>
                <w:szCs w:val="24"/>
                <w:lang w:eastAsia="en-GB"/>
              </w:rPr>
              <w:t> </w:t>
            </w:r>
          </w:p>
        </w:tc>
        <w:tc>
          <w:tcPr>
            <w:tcW w:w="1809" w:type="dxa"/>
            <w:tcBorders>
              <w:top w:val="nil"/>
              <w:left w:val="nil"/>
              <w:bottom w:val="single" w:sz="4" w:space="0" w:color="auto"/>
              <w:right w:val="single" w:sz="4" w:space="0" w:color="auto"/>
            </w:tcBorders>
            <w:shd w:val="clear" w:color="auto" w:fill="auto"/>
            <w:noWrap/>
            <w:vAlign w:val="bottom"/>
            <w:hideMark/>
          </w:tcPr>
          <w:p w14:paraId="0AB5C51B"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(298,485,305.17)</w:t>
            </w:r>
          </w:p>
        </w:tc>
        <w:tc>
          <w:tcPr>
            <w:tcW w:w="1646" w:type="dxa"/>
            <w:tcBorders>
              <w:top w:val="nil"/>
              <w:left w:val="nil"/>
              <w:bottom w:val="single" w:sz="4" w:space="0" w:color="auto"/>
              <w:right w:val="single" w:sz="4" w:space="0" w:color="auto"/>
            </w:tcBorders>
            <w:shd w:val="clear" w:color="auto" w:fill="auto"/>
            <w:noWrap/>
            <w:vAlign w:val="bottom"/>
            <w:hideMark/>
          </w:tcPr>
          <w:p w14:paraId="7A575168"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321,878,312.46</w:t>
            </w:r>
          </w:p>
        </w:tc>
        <w:tc>
          <w:tcPr>
            <w:tcW w:w="1809" w:type="dxa"/>
            <w:tcBorders>
              <w:top w:val="nil"/>
              <w:left w:val="nil"/>
              <w:bottom w:val="single" w:sz="4" w:space="0" w:color="auto"/>
              <w:right w:val="single" w:sz="4" w:space="0" w:color="auto"/>
            </w:tcBorders>
            <w:shd w:val="clear" w:color="auto" w:fill="auto"/>
            <w:noWrap/>
            <w:vAlign w:val="bottom"/>
            <w:hideMark/>
          </w:tcPr>
          <w:p w14:paraId="02DAF041"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2,789,211,353.40</w:t>
            </w:r>
          </w:p>
        </w:tc>
        <w:tc>
          <w:tcPr>
            <w:tcW w:w="1971" w:type="dxa"/>
            <w:tcBorders>
              <w:top w:val="nil"/>
              <w:left w:val="nil"/>
              <w:bottom w:val="single" w:sz="4" w:space="0" w:color="auto"/>
              <w:right w:val="single" w:sz="4" w:space="0" w:color="auto"/>
            </w:tcBorders>
            <w:shd w:val="clear" w:color="auto" w:fill="auto"/>
            <w:noWrap/>
            <w:vAlign w:val="bottom"/>
            <w:hideMark/>
          </w:tcPr>
          <w:p w14:paraId="243FAFA1" w14:textId="77777777" w:rsidR="005D1A1B" w:rsidRPr="00932485" w:rsidRDefault="005D1A1B" w:rsidP="009C7A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2,812,604,360.69</w:t>
            </w:r>
          </w:p>
        </w:tc>
      </w:tr>
    </w:tbl>
    <w:p w14:paraId="7A3D58B9" w14:textId="77777777" w:rsidR="005D1A1B" w:rsidRDefault="005D1A1B" w:rsidP="005D1A1B"/>
    <w:p w14:paraId="1E8198AF" w14:textId="77777777" w:rsidR="005D1A1B" w:rsidRPr="00430B9C" w:rsidRDefault="005D1A1B" w:rsidP="005D1A1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OSOGBO LOCAL GOVERNMENT, OKE-BAALE</w:t>
      </w:r>
    </w:p>
    <w:p w14:paraId="6CCB4591" w14:textId="77777777" w:rsidR="005D1A1B" w:rsidRDefault="005D1A1B" w:rsidP="005D1A1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35"/>
        <w:gridCol w:w="1710"/>
        <w:gridCol w:w="1600"/>
        <w:gridCol w:w="1710"/>
        <w:gridCol w:w="1773"/>
      </w:tblGrid>
      <w:tr w:rsidR="005D1A1B" w:rsidRPr="001A3A9C" w14:paraId="682E14DA" w14:textId="77777777" w:rsidTr="009C7AD5">
        <w:trPr>
          <w:trHeight w:val="300"/>
        </w:trPr>
        <w:tc>
          <w:tcPr>
            <w:tcW w:w="10043" w:type="dxa"/>
            <w:gridSpan w:val="6"/>
            <w:shd w:val="clear" w:color="auto" w:fill="auto"/>
            <w:noWrap/>
            <w:vAlign w:val="bottom"/>
            <w:hideMark/>
          </w:tcPr>
          <w:p w14:paraId="4D38BD44"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PERFORMANCE</w:t>
            </w:r>
          </w:p>
          <w:p w14:paraId="14C1C1A2" w14:textId="77777777" w:rsidR="005D1A1B" w:rsidRPr="001A3A9C" w:rsidRDefault="005D1A1B" w:rsidP="009C7AD5">
            <w:pPr>
              <w:spacing w:after="0" w:line="240" w:lineRule="auto"/>
              <w:jc w:val="center"/>
              <w:rPr>
                <w:rFonts w:ascii="Cambria" w:eastAsia="Times New Roman" w:hAnsi="Cambria" w:cs="Calibri"/>
                <w:color w:val="000000"/>
                <w:sz w:val="20"/>
                <w:szCs w:val="20"/>
                <w:lang w:eastAsia="en-GB"/>
              </w:rPr>
            </w:pPr>
          </w:p>
        </w:tc>
      </w:tr>
      <w:tr w:rsidR="005D1A1B" w:rsidRPr="001A3A9C" w14:paraId="1332090B" w14:textId="77777777" w:rsidTr="009C7AD5">
        <w:trPr>
          <w:trHeight w:val="600"/>
        </w:trPr>
        <w:tc>
          <w:tcPr>
            <w:tcW w:w="2515" w:type="dxa"/>
            <w:shd w:val="clear" w:color="auto" w:fill="auto"/>
            <w:noWrap/>
            <w:vAlign w:val="bottom"/>
            <w:hideMark/>
          </w:tcPr>
          <w:p w14:paraId="4AE2E774"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PARTICULAR</w:t>
            </w:r>
          </w:p>
        </w:tc>
        <w:tc>
          <w:tcPr>
            <w:tcW w:w="735" w:type="dxa"/>
            <w:shd w:val="clear" w:color="auto" w:fill="auto"/>
            <w:noWrap/>
            <w:vAlign w:val="bottom"/>
            <w:hideMark/>
          </w:tcPr>
          <w:p w14:paraId="7DD63B6E"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NOTE</w:t>
            </w:r>
          </w:p>
        </w:tc>
        <w:tc>
          <w:tcPr>
            <w:tcW w:w="1710" w:type="dxa"/>
            <w:shd w:val="clear" w:color="auto" w:fill="auto"/>
            <w:noWrap/>
            <w:vAlign w:val="bottom"/>
            <w:hideMark/>
          </w:tcPr>
          <w:p w14:paraId="1EB2F98D" w14:textId="77777777" w:rsidR="005D1A1B" w:rsidRPr="001A3A9C" w:rsidRDefault="005D1A1B" w:rsidP="009C7AD5">
            <w:pPr>
              <w:spacing w:after="0" w:line="240" w:lineRule="auto"/>
              <w:jc w:val="center"/>
              <w:rPr>
                <w:rFonts w:ascii="Cambria" w:eastAsia="Times New Roman" w:hAnsi="Cambria" w:cs="Calibri"/>
                <w:b/>
                <w:color w:val="000000"/>
                <w:sz w:val="20"/>
                <w:szCs w:val="20"/>
                <w:lang w:eastAsia="en-GB"/>
              </w:rPr>
            </w:pPr>
            <w:r w:rsidRPr="001A3A9C">
              <w:rPr>
                <w:rFonts w:ascii="Cambria" w:eastAsia="Times New Roman" w:hAnsi="Cambria" w:cs="Calibri"/>
                <w:b/>
                <w:color w:val="000000"/>
                <w:sz w:val="20"/>
                <w:szCs w:val="20"/>
                <w:lang w:eastAsia="en-GB"/>
              </w:rPr>
              <w:t>OSOGBO</w:t>
            </w:r>
          </w:p>
        </w:tc>
        <w:tc>
          <w:tcPr>
            <w:tcW w:w="1600" w:type="dxa"/>
            <w:shd w:val="clear" w:color="auto" w:fill="auto"/>
            <w:vAlign w:val="bottom"/>
            <w:hideMark/>
          </w:tcPr>
          <w:p w14:paraId="531C632C" w14:textId="77777777" w:rsidR="005D1A1B" w:rsidRPr="001A3A9C" w:rsidRDefault="005D1A1B" w:rsidP="009C7AD5">
            <w:pPr>
              <w:spacing w:after="0" w:line="240" w:lineRule="auto"/>
              <w:jc w:val="center"/>
              <w:rPr>
                <w:rFonts w:ascii="Cambria" w:eastAsia="Times New Roman" w:hAnsi="Cambria" w:cs="Calibri"/>
                <w:b/>
                <w:color w:val="000000"/>
                <w:sz w:val="20"/>
                <w:szCs w:val="20"/>
                <w:lang w:eastAsia="en-GB"/>
              </w:rPr>
            </w:pPr>
            <w:r w:rsidRPr="001A3A9C">
              <w:rPr>
                <w:rFonts w:ascii="Cambria" w:eastAsia="Times New Roman" w:hAnsi="Cambria" w:cs="Calibri"/>
                <w:b/>
                <w:color w:val="000000"/>
                <w:sz w:val="20"/>
                <w:szCs w:val="20"/>
                <w:lang w:eastAsia="en-GB"/>
              </w:rPr>
              <w:t>OSOGBO SOUTH LCDA</w:t>
            </w:r>
          </w:p>
        </w:tc>
        <w:tc>
          <w:tcPr>
            <w:tcW w:w="1710" w:type="dxa"/>
            <w:shd w:val="clear" w:color="auto" w:fill="auto"/>
            <w:vAlign w:val="bottom"/>
            <w:hideMark/>
          </w:tcPr>
          <w:p w14:paraId="03157DBC" w14:textId="77777777" w:rsidR="005D1A1B" w:rsidRPr="001A3A9C" w:rsidRDefault="005D1A1B" w:rsidP="009C7AD5">
            <w:pPr>
              <w:spacing w:after="0" w:line="240" w:lineRule="auto"/>
              <w:jc w:val="center"/>
              <w:rPr>
                <w:rFonts w:ascii="Cambria" w:eastAsia="Times New Roman" w:hAnsi="Cambria" w:cs="Calibri"/>
                <w:b/>
                <w:color w:val="000000"/>
                <w:sz w:val="20"/>
                <w:szCs w:val="20"/>
                <w:lang w:eastAsia="en-GB"/>
              </w:rPr>
            </w:pPr>
            <w:r w:rsidRPr="001A3A9C">
              <w:rPr>
                <w:rFonts w:ascii="Cambria" w:eastAsia="Times New Roman" w:hAnsi="Cambria" w:cs="Calibri"/>
                <w:b/>
                <w:color w:val="000000"/>
                <w:sz w:val="20"/>
                <w:szCs w:val="20"/>
                <w:lang w:eastAsia="en-GB"/>
              </w:rPr>
              <w:t>OSOGBO WEST LCDA</w:t>
            </w:r>
          </w:p>
        </w:tc>
        <w:tc>
          <w:tcPr>
            <w:tcW w:w="1773" w:type="dxa"/>
            <w:shd w:val="clear" w:color="auto" w:fill="auto"/>
            <w:vAlign w:val="bottom"/>
            <w:hideMark/>
          </w:tcPr>
          <w:p w14:paraId="6A85343D" w14:textId="77777777" w:rsidR="005D1A1B" w:rsidRPr="001A3A9C" w:rsidRDefault="005D1A1B" w:rsidP="009C7AD5">
            <w:pPr>
              <w:spacing w:after="0" w:line="240" w:lineRule="auto"/>
              <w:jc w:val="center"/>
              <w:rPr>
                <w:rFonts w:ascii="Cambria" w:eastAsia="Times New Roman" w:hAnsi="Cambria" w:cs="Calibri"/>
                <w:b/>
                <w:color w:val="000000"/>
                <w:sz w:val="20"/>
                <w:szCs w:val="20"/>
                <w:lang w:eastAsia="en-GB"/>
              </w:rPr>
            </w:pPr>
            <w:r w:rsidRPr="001A3A9C">
              <w:rPr>
                <w:rFonts w:ascii="Cambria" w:eastAsia="Times New Roman" w:hAnsi="Cambria" w:cs="Calibri"/>
                <w:b/>
                <w:color w:val="000000"/>
                <w:sz w:val="20"/>
                <w:szCs w:val="20"/>
                <w:lang w:eastAsia="en-GB"/>
              </w:rPr>
              <w:t>OSOGBO CONSOLIDATED</w:t>
            </w:r>
          </w:p>
        </w:tc>
      </w:tr>
      <w:tr w:rsidR="005D1A1B" w:rsidRPr="001A3A9C" w14:paraId="272B02C9" w14:textId="77777777" w:rsidTr="009C7AD5">
        <w:trPr>
          <w:trHeight w:val="300"/>
        </w:trPr>
        <w:tc>
          <w:tcPr>
            <w:tcW w:w="2515" w:type="dxa"/>
            <w:shd w:val="clear" w:color="auto" w:fill="auto"/>
            <w:noWrap/>
            <w:vAlign w:val="bottom"/>
            <w:hideMark/>
          </w:tcPr>
          <w:p w14:paraId="01919F4D"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4A98F835"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710" w:type="dxa"/>
            <w:shd w:val="clear" w:color="auto" w:fill="auto"/>
            <w:noWrap/>
            <w:vAlign w:val="bottom"/>
            <w:hideMark/>
          </w:tcPr>
          <w:p w14:paraId="6976DBA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1,022,484,147.52 </w:t>
            </w:r>
          </w:p>
        </w:tc>
        <w:tc>
          <w:tcPr>
            <w:tcW w:w="1600" w:type="dxa"/>
            <w:shd w:val="clear" w:color="auto" w:fill="auto"/>
            <w:noWrap/>
            <w:vAlign w:val="bottom"/>
            <w:hideMark/>
          </w:tcPr>
          <w:p w14:paraId="0FD659A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D3A6BC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3544B04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1,022,484,147.52 </w:t>
            </w:r>
          </w:p>
        </w:tc>
      </w:tr>
      <w:tr w:rsidR="005D1A1B" w:rsidRPr="001A3A9C" w14:paraId="1D03ED5A" w14:textId="77777777" w:rsidTr="009C7AD5">
        <w:trPr>
          <w:trHeight w:val="300"/>
        </w:trPr>
        <w:tc>
          <w:tcPr>
            <w:tcW w:w="2515" w:type="dxa"/>
            <w:shd w:val="clear" w:color="auto" w:fill="auto"/>
            <w:noWrap/>
            <w:vAlign w:val="bottom"/>
            <w:hideMark/>
          </w:tcPr>
          <w:p w14:paraId="3816A9F1"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588262FB"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710" w:type="dxa"/>
            <w:shd w:val="clear" w:color="auto" w:fill="auto"/>
            <w:noWrap/>
            <w:vAlign w:val="bottom"/>
            <w:hideMark/>
          </w:tcPr>
          <w:p w14:paraId="1D1C2E9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503,632,497.80 </w:t>
            </w:r>
          </w:p>
        </w:tc>
        <w:tc>
          <w:tcPr>
            <w:tcW w:w="1600" w:type="dxa"/>
            <w:shd w:val="clear" w:color="auto" w:fill="auto"/>
            <w:noWrap/>
            <w:vAlign w:val="bottom"/>
            <w:hideMark/>
          </w:tcPr>
          <w:p w14:paraId="5D3551C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18EBB6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3BB800D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503,632,497.80 </w:t>
            </w:r>
          </w:p>
        </w:tc>
      </w:tr>
      <w:tr w:rsidR="005D1A1B" w:rsidRPr="001A3A9C" w14:paraId="0CC7938B" w14:textId="77777777" w:rsidTr="009C7AD5">
        <w:trPr>
          <w:trHeight w:val="300"/>
        </w:trPr>
        <w:tc>
          <w:tcPr>
            <w:tcW w:w="2515" w:type="dxa"/>
            <w:shd w:val="clear" w:color="auto" w:fill="auto"/>
            <w:noWrap/>
            <w:vAlign w:val="bottom"/>
            <w:hideMark/>
          </w:tcPr>
          <w:p w14:paraId="3AB55B9B"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5A880ED7"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710" w:type="dxa"/>
            <w:shd w:val="clear" w:color="auto" w:fill="auto"/>
            <w:noWrap/>
            <w:vAlign w:val="bottom"/>
            <w:hideMark/>
          </w:tcPr>
          <w:p w14:paraId="30AE3D8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1,710,542.49 </w:t>
            </w:r>
          </w:p>
        </w:tc>
        <w:tc>
          <w:tcPr>
            <w:tcW w:w="1600" w:type="dxa"/>
            <w:shd w:val="clear" w:color="auto" w:fill="auto"/>
            <w:noWrap/>
            <w:vAlign w:val="bottom"/>
            <w:hideMark/>
          </w:tcPr>
          <w:p w14:paraId="277B1B5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8D4B46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53194DB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1,710,542.49 </w:t>
            </w:r>
          </w:p>
        </w:tc>
      </w:tr>
      <w:tr w:rsidR="005D1A1B" w:rsidRPr="001A3A9C" w14:paraId="3EA5EAB3" w14:textId="77777777" w:rsidTr="009C7AD5">
        <w:trPr>
          <w:trHeight w:val="300"/>
        </w:trPr>
        <w:tc>
          <w:tcPr>
            <w:tcW w:w="2515" w:type="dxa"/>
            <w:shd w:val="clear" w:color="auto" w:fill="auto"/>
            <w:noWrap/>
            <w:vAlign w:val="bottom"/>
            <w:hideMark/>
          </w:tcPr>
          <w:p w14:paraId="5F73ED19"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7D5BBB5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710" w:type="dxa"/>
            <w:shd w:val="clear" w:color="auto" w:fill="auto"/>
            <w:noWrap/>
            <w:vAlign w:val="bottom"/>
            <w:hideMark/>
          </w:tcPr>
          <w:p w14:paraId="432FAC1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6EA996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10B8EC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737084D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5C82453A" w14:textId="77777777" w:rsidTr="009C7AD5">
        <w:trPr>
          <w:trHeight w:val="300"/>
        </w:trPr>
        <w:tc>
          <w:tcPr>
            <w:tcW w:w="2515" w:type="dxa"/>
            <w:shd w:val="clear" w:color="auto" w:fill="auto"/>
            <w:noWrap/>
            <w:vAlign w:val="bottom"/>
            <w:hideMark/>
          </w:tcPr>
          <w:p w14:paraId="7E29BBC0"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2214B614"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710" w:type="dxa"/>
            <w:shd w:val="clear" w:color="auto" w:fill="auto"/>
            <w:noWrap/>
            <w:vAlign w:val="bottom"/>
            <w:hideMark/>
          </w:tcPr>
          <w:p w14:paraId="0F99E48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33,091,155.06 </w:t>
            </w:r>
          </w:p>
        </w:tc>
        <w:tc>
          <w:tcPr>
            <w:tcW w:w="1600" w:type="dxa"/>
            <w:shd w:val="clear" w:color="auto" w:fill="auto"/>
            <w:noWrap/>
            <w:vAlign w:val="bottom"/>
            <w:hideMark/>
          </w:tcPr>
          <w:p w14:paraId="1DE0B88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114EB3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2A8F74D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33,091,155.06 </w:t>
            </w:r>
          </w:p>
        </w:tc>
      </w:tr>
      <w:tr w:rsidR="005D1A1B" w:rsidRPr="001A3A9C" w14:paraId="2AC214A6" w14:textId="77777777" w:rsidTr="009C7AD5">
        <w:trPr>
          <w:trHeight w:val="300"/>
        </w:trPr>
        <w:tc>
          <w:tcPr>
            <w:tcW w:w="2515" w:type="dxa"/>
            <w:shd w:val="clear" w:color="auto" w:fill="auto"/>
            <w:noWrap/>
            <w:vAlign w:val="bottom"/>
            <w:hideMark/>
          </w:tcPr>
          <w:p w14:paraId="0CA6BC35"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738EF393"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21</w:t>
            </w:r>
          </w:p>
        </w:tc>
        <w:tc>
          <w:tcPr>
            <w:tcW w:w="1710" w:type="dxa"/>
            <w:shd w:val="clear" w:color="auto" w:fill="auto"/>
            <w:noWrap/>
            <w:vAlign w:val="bottom"/>
            <w:hideMark/>
          </w:tcPr>
          <w:p w14:paraId="4E2342B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9C2568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F7EEEF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73A20C6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36CE2C63" w14:textId="77777777" w:rsidTr="009C7AD5">
        <w:trPr>
          <w:trHeight w:val="300"/>
        </w:trPr>
        <w:tc>
          <w:tcPr>
            <w:tcW w:w="2515" w:type="dxa"/>
            <w:shd w:val="clear" w:color="auto" w:fill="auto"/>
            <w:noWrap/>
            <w:vAlign w:val="bottom"/>
            <w:hideMark/>
          </w:tcPr>
          <w:p w14:paraId="729EE05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Federal </w:t>
            </w:r>
            <w:proofErr w:type="spellStart"/>
            <w:r w:rsidRPr="001A3A9C">
              <w:rPr>
                <w:rFonts w:ascii="Cambria" w:eastAsia="Times New Roman" w:hAnsi="Cambria" w:cs="Calibri"/>
                <w:b/>
                <w:bCs/>
                <w:color w:val="000000"/>
                <w:sz w:val="20"/>
                <w:szCs w:val="20"/>
                <w:lang w:eastAsia="en-GB"/>
              </w:rPr>
              <w:t>Govt</w:t>
            </w:r>
            <w:proofErr w:type="spellEnd"/>
            <w:r w:rsidRPr="001A3A9C">
              <w:rPr>
                <w:rFonts w:ascii="Cambria" w:eastAsia="Times New Roman" w:hAnsi="Cambria" w:cs="Calibri"/>
                <w:b/>
                <w:bCs/>
                <w:color w:val="000000"/>
                <w:sz w:val="20"/>
                <w:szCs w:val="20"/>
                <w:lang w:eastAsia="en-GB"/>
              </w:rPr>
              <w:t xml:space="preserve"> Intervention Fund </w:t>
            </w:r>
          </w:p>
        </w:tc>
        <w:tc>
          <w:tcPr>
            <w:tcW w:w="735" w:type="dxa"/>
            <w:shd w:val="clear" w:color="auto" w:fill="auto"/>
            <w:noWrap/>
            <w:vAlign w:val="bottom"/>
            <w:hideMark/>
          </w:tcPr>
          <w:p w14:paraId="54109696"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710" w:type="dxa"/>
            <w:shd w:val="clear" w:color="auto" w:fill="auto"/>
            <w:noWrap/>
            <w:vAlign w:val="bottom"/>
            <w:hideMark/>
          </w:tcPr>
          <w:p w14:paraId="1B6DC87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27,716,337.04 </w:t>
            </w:r>
          </w:p>
        </w:tc>
        <w:tc>
          <w:tcPr>
            <w:tcW w:w="1600" w:type="dxa"/>
            <w:shd w:val="clear" w:color="auto" w:fill="auto"/>
            <w:noWrap/>
            <w:vAlign w:val="bottom"/>
            <w:hideMark/>
          </w:tcPr>
          <w:p w14:paraId="5DAF699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D73D90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505A647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27,716,337.04 </w:t>
            </w:r>
          </w:p>
        </w:tc>
      </w:tr>
      <w:tr w:rsidR="005D1A1B" w:rsidRPr="001A3A9C" w14:paraId="7AAC4AC1" w14:textId="77777777" w:rsidTr="009C7AD5">
        <w:trPr>
          <w:trHeight w:val="300"/>
        </w:trPr>
        <w:tc>
          <w:tcPr>
            <w:tcW w:w="2515" w:type="dxa"/>
            <w:shd w:val="clear" w:color="auto" w:fill="auto"/>
            <w:noWrap/>
            <w:vAlign w:val="bottom"/>
            <w:hideMark/>
          </w:tcPr>
          <w:p w14:paraId="1E899A0C"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1FE78E29"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710" w:type="dxa"/>
            <w:shd w:val="clear" w:color="auto" w:fill="auto"/>
            <w:noWrap/>
            <w:vAlign w:val="bottom"/>
            <w:hideMark/>
          </w:tcPr>
          <w:p w14:paraId="11457F8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23,000,710.25 </w:t>
            </w:r>
          </w:p>
        </w:tc>
        <w:tc>
          <w:tcPr>
            <w:tcW w:w="1600" w:type="dxa"/>
            <w:shd w:val="clear" w:color="auto" w:fill="auto"/>
            <w:noWrap/>
            <w:vAlign w:val="bottom"/>
            <w:hideMark/>
          </w:tcPr>
          <w:p w14:paraId="323A469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0B2116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A5359E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23,000,710.25 </w:t>
            </w:r>
          </w:p>
        </w:tc>
      </w:tr>
      <w:tr w:rsidR="005D1A1B" w:rsidRPr="001A3A9C" w14:paraId="0F0F59C7" w14:textId="77777777" w:rsidTr="009C7AD5">
        <w:trPr>
          <w:trHeight w:val="300"/>
        </w:trPr>
        <w:tc>
          <w:tcPr>
            <w:tcW w:w="2515" w:type="dxa"/>
            <w:shd w:val="clear" w:color="auto" w:fill="auto"/>
            <w:noWrap/>
            <w:vAlign w:val="bottom"/>
            <w:hideMark/>
          </w:tcPr>
          <w:p w14:paraId="3EBCCBFE"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6BEAAF1B"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710" w:type="dxa"/>
            <w:shd w:val="clear" w:color="auto" w:fill="auto"/>
            <w:noWrap/>
            <w:vAlign w:val="bottom"/>
            <w:hideMark/>
          </w:tcPr>
          <w:p w14:paraId="254C84D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391D50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CA7012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7DE32BA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3FD86E38" w14:textId="77777777" w:rsidTr="009C7AD5">
        <w:trPr>
          <w:trHeight w:val="300"/>
        </w:trPr>
        <w:tc>
          <w:tcPr>
            <w:tcW w:w="2515" w:type="dxa"/>
            <w:shd w:val="clear" w:color="auto" w:fill="auto"/>
            <w:noWrap/>
            <w:vAlign w:val="bottom"/>
            <w:hideMark/>
          </w:tcPr>
          <w:p w14:paraId="5AF3D72C"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57928F72"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25</w:t>
            </w:r>
          </w:p>
        </w:tc>
        <w:tc>
          <w:tcPr>
            <w:tcW w:w="1710" w:type="dxa"/>
            <w:shd w:val="clear" w:color="auto" w:fill="auto"/>
            <w:noWrap/>
            <w:vAlign w:val="bottom"/>
            <w:hideMark/>
          </w:tcPr>
          <w:p w14:paraId="2C95E7C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14,380,283.42 </w:t>
            </w:r>
          </w:p>
        </w:tc>
        <w:tc>
          <w:tcPr>
            <w:tcW w:w="1600" w:type="dxa"/>
            <w:shd w:val="clear" w:color="auto" w:fill="auto"/>
            <w:noWrap/>
            <w:vAlign w:val="bottom"/>
            <w:hideMark/>
          </w:tcPr>
          <w:p w14:paraId="0DEA5FB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366CAD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97F9DE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14,380,283.42 </w:t>
            </w:r>
          </w:p>
        </w:tc>
      </w:tr>
      <w:tr w:rsidR="005D1A1B" w:rsidRPr="001A3A9C" w14:paraId="5EC97C70" w14:textId="77777777" w:rsidTr="009C7AD5">
        <w:trPr>
          <w:trHeight w:val="300"/>
        </w:trPr>
        <w:tc>
          <w:tcPr>
            <w:tcW w:w="2515" w:type="dxa"/>
            <w:shd w:val="clear" w:color="auto" w:fill="auto"/>
            <w:noWrap/>
            <w:vAlign w:val="bottom"/>
            <w:hideMark/>
          </w:tcPr>
          <w:p w14:paraId="6D093DFF"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169C4FCF" w14:textId="77777777" w:rsidR="005D1A1B" w:rsidRPr="001A3A9C" w:rsidRDefault="005D1A1B" w:rsidP="009C7AD5">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710" w:type="dxa"/>
            <w:shd w:val="clear" w:color="auto" w:fill="auto"/>
            <w:noWrap/>
            <w:vAlign w:val="bottom"/>
            <w:hideMark/>
          </w:tcPr>
          <w:p w14:paraId="05AE688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EECE2F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0CB714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07C6557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73846A65" w14:textId="77777777" w:rsidTr="009C7AD5">
        <w:trPr>
          <w:trHeight w:val="300"/>
        </w:trPr>
        <w:tc>
          <w:tcPr>
            <w:tcW w:w="2515" w:type="dxa"/>
            <w:shd w:val="clear" w:color="auto" w:fill="auto"/>
            <w:noWrap/>
            <w:vAlign w:val="bottom"/>
            <w:hideMark/>
          </w:tcPr>
          <w:p w14:paraId="72B7B617"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0CD195A8"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710" w:type="dxa"/>
            <w:shd w:val="clear" w:color="auto" w:fill="auto"/>
            <w:noWrap/>
            <w:vAlign w:val="bottom"/>
            <w:hideMark/>
          </w:tcPr>
          <w:p w14:paraId="5F6706E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14,800,990.80 </w:t>
            </w:r>
          </w:p>
        </w:tc>
        <w:tc>
          <w:tcPr>
            <w:tcW w:w="1600" w:type="dxa"/>
            <w:shd w:val="clear" w:color="auto" w:fill="auto"/>
            <w:noWrap/>
            <w:vAlign w:val="bottom"/>
            <w:hideMark/>
          </w:tcPr>
          <w:p w14:paraId="0E80A09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79D7E1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6FFA61B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14,800,990.80 </w:t>
            </w:r>
          </w:p>
        </w:tc>
      </w:tr>
      <w:tr w:rsidR="005D1A1B" w:rsidRPr="001A3A9C" w14:paraId="3892730B" w14:textId="77777777" w:rsidTr="009C7AD5">
        <w:trPr>
          <w:trHeight w:val="300"/>
        </w:trPr>
        <w:tc>
          <w:tcPr>
            <w:tcW w:w="2515" w:type="dxa"/>
            <w:shd w:val="clear" w:color="auto" w:fill="auto"/>
            <w:noWrap/>
            <w:vAlign w:val="bottom"/>
            <w:hideMark/>
          </w:tcPr>
          <w:p w14:paraId="39F2A3B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2C7EB902"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710" w:type="dxa"/>
            <w:shd w:val="clear" w:color="auto" w:fill="auto"/>
            <w:noWrap/>
            <w:vAlign w:val="bottom"/>
            <w:hideMark/>
          </w:tcPr>
          <w:p w14:paraId="148C574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6FDC2B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023EAF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6CF971D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5B8103F3" w14:textId="77777777" w:rsidTr="009C7AD5">
        <w:trPr>
          <w:trHeight w:val="300"/>
        </w:trPr>
        <w:tc>
          <w:tcPr>
            <w:tcW w:w="2515" w:type="dxa"/>
            <w:shd w:val="clear" w:color="auto" w:fill="auto"/>
            <w:noWrap/>
            <w:vAlign w:val="bottom"/>
            <w:hideMark/>
          </w:tcPr>
          <w:p w14:paraId="655450B9"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6EA9C057"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710" w:type="dxa"/>
            <w:shd w:val="clear" w:color="auto" w:fill="auto"/>
            <w:noWrap/>
            <w:vAlign w:val="bottom"/>
            <w:hideMark/>
          </w:tcPr>
          <w:p w14:paraId="0144C27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839,892.67 </w:t>
            </w:r>
          </w:p>
        </w:tc>
        <w:tc>
          <w:tcPr>
            <w:tcW w:w="1600" w:type="dxa"/>
            <w:shd w:val="clear" w:color="auto" w:fill="auto"/>
            <w:noWrap/>
            <w:vAlign w:val="bottom"/>
            <w:hideMark/>
          </w:tcPr>
          <w:p w14:paraId="45E5289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35429F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EDBA62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839,892.67 </w:t>
            </w:r>
          </w:p>
        </w:tc>
      </w:tr>
      <w:tr w:rsidR="005D1A1B" w:rsidRPr="001A3A9C" w14:paraId="0C80E9AC" w14:textId="77777777" w:rsidTr="009C7AD5">
        <w:trPr>
          <w:trHeight w:val="300"/>
        </w:trPr>
        <w:tc>
          <w:tcPr>
            <w:tcW w:w="2515" w:type="dxa"/>
            <w:shd w:val="clear" w:color="auto" w:fill="auto"/>
            <w:noWrap/>
            <w:vAlign w:val="bottom"/>
            <w:hideMark/>
          </w:tcPr>
          <w:p w14:paraId="7F816873"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2291088D" w14:textId="77777777" w:rsidR="005D1A1B" w:rsidRPr="001A3A9C" w:rsidRDefault="005D1A1B" w:rsidP="009C7AD5">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710" w:type="dxa"/>
            <w:shd w:val="clear" w:color="auto" w:fill="auto"/>
            <w:noWrap/>
            <w:vAlign w:val="bottom"/>
            <w:hideMark/>
          </w:tcPr>
          <w:p w14:paraId="3101DDF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FAD374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32E83E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A85DD2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6F203785" w14:textId="77777777" w:rsidTr="009C7AD5">
        <w:trPr>
          <w:trHeight w:val="300"/>
        </w:trPr>
        <w:tc>
          <w:tcPr>
            <w:tcW w:w="2515" w:type="dxa"/>
            <w:shd w:val="clear" w:color="auto" w:fill="auto"/>
            <w:noWrap/>
            <w:vAlign w:val="bottom"/>
            <w:hideMark/>
          </w:tcPr>
          <w:p w14:paraId="4891252E"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034C2A4F" w14:textId="77777777" w:rsidR="005D1A1B" w:rsidRPr="001A3A9C" w:rsidRDefault="005D1A1B" w:rsidP="009C7AD5">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710" w:type="dxa"/>
            <w:shd w:val="clear" w:color="auto" w:fill="auto"/>
            <w:noWrap/>
            <w:vAlign w:val="bottom"/>
            <w:hideMark/>
          </w:tcPr>
          <w:p w14:paraId="1BFFCEF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FB3073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2297A2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1C40704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6D8A995B" w14:textId="77777777" w:rsidTr="009C7AD5">
        <w:trPr>
          <w:trHeight w:val="300"/>
        </w:trPr>
        <w:tc>
          <w:tcPr>
            <w:tcW w:w="2515" w:type="dxa"/>
            <w:shd w:val="clear" w:color="auto" w:fill="auto"/>
            <w:noWrap/>
            <w:vAlign w:val="bottom"/>
            <w:hideMark/>
          </w:tcPr>
          <w:p w14:paraId="41FEE074"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69F594C9"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0D59CA4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1,641,656,557.05 </w:t>
            </w:r>
          </w:p>
        </w:tc>
        <w:tc>
          <w:tcPr>
            <w:tcW w:w="1600" w:type="dxa"/>
            <w:shd w:val="clear" w:color="auto" w:fill="auto"/>
            <w:noWrap/>
            <w:vAlign w:val="bottom"/>
            <w:hideMark/>
          </w:tcPr>
          <w:p w14:paraId="48B19E7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c>
          <w:tcPr>
            <w:tcW w:w="1710" w:type="dxa"/>
            <w:shd w:val="clear" w:color="auto" w:fill="auto"/>
            <w:noWrap/>
            <w:vAlign w:val="bottom"/>
            <w:hideMark/>
          </w:tcPr>
          <w:p w14:paraId="61184C0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c>
          <w:tcPr>
            <w:tcW w:w="1773" w:type="dxa"/>
            <w:shd w:val="clear" w:color="auto" w:fill="auto"/>
            <w:noWrap/>
            <w:vAlign w:val="bottom"/>
            <w:hideMark/>
          </w:tcPr>
          <w:p w14:paraId="7C29E03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1,641,656,557.05 </w:t>
            </w:r>
          </w:p>
        </w:tc>
      </w:tr>
      <w:tr w:rsidR="005D1A1B" w:rsidRPr="001A3A9C" w14:paraId="27BEE986" w14:textId="77777777" w:rsidTr="009C7AD5">
        <w:trPr>
          <w:trHeight w:val="300"/>
        </w:trPr>
        <w:tc>
          <w:tcPr>
            <w:tcW w:w="2515" w:type="dxa"/>
            <w:shd w:val="clear" w:color="auto" w:fill="auto"/>
            <w:noWrap/>
            <w:vAlign w:val="bottom"/>
          </w:tcPr>
          <w:p w14:paraId="792A2513"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60DD5531"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710" w:type="dxa"/>
            <w:shd w:val="clear" w:color="auto" w:fill="auto"/>
            <w:noWrap/>
            <w:vAlign w:val="bottom"/>
          </w:tcPr>
          <w:p w14:paraId="261A2C6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tcPr>
          <w:p w14:paraId="5526C2C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35,879,521.75 </w:t>
            </w:r>
          </w:p>
        </w:tc>
        <w:tc>
          <w:tcPr>
            <w:tcW w:w="1710" w:type="dxa"/>
            <w:shd w:val="clear" w:color="auto" w:fill="auto"/>
            <w:noWrap/>
            <w:vAlign w:val="bottom"/>
          </w:tcPr>
          <w:p w14:paraId="4B0A8E0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52,102,720.95 </w:t>
            </w:r>
          </w:p>
        </w:tc>
        <w:tc>
          <w:tcPr>
            <w:tcW w:w="1773" w:type="dxa"/>
            <w:shd w:val="clear" w:color="auto" w:fill="auto"/>
            <w:noWrap/>
            <w:vAlign w:val="bottom"/>
          </w:tcPr>
          <w:p w14:paraId="6EF77E8D" w14:textId="0C13836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r>
      <w:tr w:rsidR="005D1A1B" w:rsidRPr="001A3A9C" w14:paraId="62525638" w14:textId="77777777" w:rsidTr="009C7AD5">
        <w:trPr>
          <w:trHeight w:val="300"/>
        </w:trPr>
        <w:tc>
          <w:tcPr>
            <w:tcW w:w="2515" w:type="dxa"/>
            <w:shd w:val="clear" w:color="auto" w:fill="auto"/>
            <w:noWrap/>
            <w:vAlign w:val="bottom"/>
            <w:hideMark/>
          </w:tcPr>
          <w:p w14:paraId="62118EB9"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569D2F44"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33</w:t>
            </w:r>
          </w:p>
        </w:tc>
        <w:tc>
          <w:tcPr>
            <w:tcW w:w="1710" w:type="dxa"/>
            <w:shd w:val="clear" w:color="auto" w:fill="auto"/>
            <w:noWrap/>
            <w:vAlign w:val="bottom"/>
            <w:hideMark/>
          </w:tcPr>
          <w:p w14:paraId="672B184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69,100.00 </w:t>
            </w:r>
          </w:p>
        </w:tc>
        <w:tc>
          <w:tcPr>
            <w:tcW w:w="1600" w:type="dxa"/>
            <w:shd w:val="clear" w:color="auto" w:fill="auto"/>
            <w:noWrap/>
            <w:vAlign w:val="bottom"/>
            <w:hideMark/>
          </w:tcPr>
          <w:p w14:paraId="7B4FF83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99,700.00 </w:t>
            </w:r>
          </w:p>
        </w:tc>
        <w:tc>
          <w:tcPr>
            <w:tcW w:w="1710" w:type="dxa"/>
            <w:shd w:val="clear" w:color="auto" w:fill="auto"/>
            <w:noWrap/>
            <w:vAlign w:val="bottom"/>
            <w:hideMark/>
          </w:tcPr>
          <w:p w14:paraId="45F269A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137,850.00 </w:t>
            </w:r>
          </w:p>
        </w:tc>
        <w:tc>
          <w:tcPr>
            <w:tcW w:w="1773" w:type="dxa"/>
            <w:shd w:val="clear" w:color="auto" w:fill="auto"/>
            <w:noWrap/>
            <w:vAlign w:val="bottom"/>
            <w:hideMark/>
          </w:tcPr>
          <w:p w14:paraId="7FCC793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306,650.00 </w:t>
            </w:r>
          </w:p>
        </w:tc>
      </w:tr>
      <w:tr w:rsidR="005D1A1B" w:rsidRPr="001A3A9C" w14:paraId="00A84337" w14:textId="77777777" w:rsidTr="009C7AD5">
        <w:trPr>
          <w:trHeight w:val="300"/>
        </w:trPr>
        <w:tc>
          <w:tcPr>
            <w:tcW w:w="2515" w:type="dxa"/>
            <w:shd w:val="clear" w:color="auto" w:fill="auto"/>
            <w:noWrap/>
            <w:vAlign w:val="bottom"/>
            <w:hideMark/>
          </w:tcPr>
          <w:p w14:paraId="0BC28148"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3FE65FF4"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34</w:t>
            </w:r>
          </w:p>
        </w:tc>
        <w:tc>
          <w:tcPr>
            <w:tcW w:w="1710" w:type="dxa"/>
            <w:shd w:val="clear" w:color="auto" w:fill="auto"/>
            <w:noWrap/>
            <w:vAlign w:val="bottom"/>
            <w:hideMark/>
          </w:tcPr>
          <w:p w14:paraId="03FBE15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7,953,891.00 </w:t>
            </w:r>
          </w:p>
        </w:tc>
        <w:tc>
          <w:tcPr>
            <w:tcW w:w="1600" w:type="dxa"/>
            <w:shd w:val="clear" w:color="auto" w:fill="auto"/>
            <w:noWrap/>
            <w:vAlign w:val="bottom"/>
            <w:hideMark/>
          </w:tcPr>
          <w:p w14:paraId="7100AE4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6,848,708.00 </w:t>
            </w:r>
          </w:p>
        </w:tc>
        <w:tc>
          <w:tcPr>
            <w:tcW w:w="1710" w:type="dxa"/>
            <w:shd w:val="clear" w:color="auto" w:fill="auto"/>
            <w:noWrap/>
            <w:vAlign w:val="bottom"/>
            <w:hideMark/>
          </w:tcPr>
          <w:p w14:paraId="422BCF2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7,509,278.20 </w:t>
            </w:r>
          </w:p>
        </w:tc>
        <w:tc>
          <w:tcPr>
            <w:tcW w:w="1773" w:type="dxa"/>
            <w:shd w:val="clear" w:color="auto" w:fill="auto"/>
            <w:noWrap/>
            <w:vAlign w:val="bottom"/>
            <w:hideMark/>
          </w:tcPr>
          <w:p w14:paraId="25B7363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22,311,877.20 </w:t>
            </w:r>
          </w:p>
        </w:tc>
      </w:tr>
      <w:tr w:rsidR="005D1A1B" w:rsidRPr="001A3A9C" w14:paraId="727A3EFB" w14:textId="77777777" w:rsidTr="009C7AD5">
        <w:trPr>
          <w:trHeight w:val="300"/>
        </w:trPr>
        <w:tc>
          <w:tcPr>
            <w:tcW w:w="2515" w:type="dxa"/>
            <w:shd w:val="clear" w:color="auto" w:fill="auto"/>
            <w:noWrap/>
            <w:vAlign w:val="bottom"/>
            <w:hideMark/>
          </w:tcPr>
          <w:p w14:paraId="522736EC"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4572E070"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710" w:type="dxa"/>
            <w:shd w:val="clear" w:color="auto" w:fill="auto"/>
            <w:noWrap/>
            <w:vAlign w:val="bottom"/>
            <w:hideMark/>
          </w:tcPr>
          <w:p w14:paraId="631912C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3F28AA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ABDF62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0498BC3E" w14:textId="12E3E35A" w:rsidR="005D1A1B" w:rsidRPr="001A3A9C" w:rsidRDefault="001F2B40"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5D1A1B" w:rsidRPr="001A3A9C" w14:paraId="2934369E" w14:textId="77777777" w:rsidTr="00E2023E">
        <w:trPr>
          <w:trHeight w:val="300"/>
        </w:trPr>
        <w:tc>
          <w:tcPr>
            <w:tcW w:w="2515" w:type="dxa"/>
            <w:shd w:val="clear" w:color="auto" w:fill="auto"/>
            <w:noWrap/>
            <w:vAlign w:val="bottom"/>
            <w:hideMark/>
          </w:tcPr>
          <w:p w14:paraId="56CF26AF"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640BD905"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35917FA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8,022,991.00 </w:t>
            </w:r>
          </w:p>
        </w:tc>
        <w:tc>
          <w:tcPr>
            <w:tcW w:w="1600" w:type="dxa"/>
            <w:shd w:val="clear" w:color="auto" w:fill="auto"/>
            <w:noWrap/>
            <w:vAlign w:val="bottom"/>
            <w:hideMark/>
          </w:tcPr>
          <w:p w14:paraId="29DB7759" w14:textId="3561F564" w:rsidR="005D1A1B" w:rsidRPr="001A3A9C" w:rsidRDefault="001F2B40"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6,948,408.00</w:t>
            </w:r>
          </w:p>
        </w:tc>
        <w:tc>
          <w:tcPr>
            <w:tcW w:w="1710" w:type="dxa"/>
            <w:shd w:val="clear" w:color="auto" w:fill="auto"/>
            <w:noWrap/>
            <w:vAlign w:val="bottom"/>
            <w:hideMark/>
          </w:tcPr>
          <w:p w14:paraId="637E5BF5" w14:textId="1AFDF278" w:rsidR="005D1A1B" w:rsidRPr="001A3A9C" w:rsidRDefault="001F2B40"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7,647,128.20</w:t>
            </w:r>
          </w:p>
        </w:tc>
        <w:tc>
          <w:tcPr>
            <w:tcW w:w="1773" w:type="dxa"/>
            <w:shd w:val="clear" w:color="auto" w:fill="auto"/>
            <w:noWrap/>
            <w:vAlign w:val="bottom"/>
          </w:tcPr>
          <w:p w14:paraId="019AC2EA" w14:textId="428627CF" w:rsidR="005D1A1B" w:rsidRPr="001A3A9C" w:rsidRDefault="001F2B40"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22,618,572.20</w:t>
            </w:r>
          </w:p>
        </w:tc>
      </w:tr>
      <w:tr w:rsidR="005D1A1B" w:rsidRPr="001A3A9C" w14:paraId="7F5AC0FE" w14:textId="77777777" w:rsidTr="009C7AD5">
        <w:trPr>
          <w:trHeight w:val="300"/>
        </w:trPr>
        <w:tc>
          <w:tcPr>
            <w:tcW w:w="2515" w:type="dxa"/>
            <w:shd w:val="clear" w:color="auto" w:fill="auto"/>
            <w:noWrap/>
            <w:vAlign w:val="bottom"/>
            <w:hideMark/>
          </w:tcPr>
          <w:p w14:paraId="53201A4C"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119DC538"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6CA3AAD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1,649,679,548.05 </w:t>
            </w:r>
          </w:p>
        </w:tc>
        <w:tc>
          <w:tcPr>
            <w:tcW w:w="1600" w:type="dxa"/>
            <w:shd w:val="clear" w:color="auto" w:fill="auto"/>
            <w:noWrap/>
            <w:vAlign w:val="bottom"/>
            <w:hideMark/>
          </w:tcPr>
          <w:p w14:paraId="5DDDEE7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42,827,929.75 </w:t>
            </w:r>
          </w:p>
        </w:tc>
        <w:tc>
          <w:tcPr>
            <w:tcW w:w="1710" w:type="dxa"/>
            <w:shd w:val="clear" w:color="auto" w:fill="auto"/>
            <w:noWrap/>
            <w:vAlign w:val="bottom"/>
            <w:hideMark/>
          </w:tcPr>
          <w:p w14:paraId="26124EE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59,749,849.15 </w:t>
            </w:r>
          </w:p>
        </w:tc>
        <w:tc>
          <w:tcPr>
            <w:tcW w:w="1773" w:type="dxa"/>
            <w:shd w:val="clear" w:color="auto" w:fill="auto"/>
            <w:noWrap/>
            <w:vAlign w:val="bottom"/>
            <w:hideMark/>
          </w:tcPr>
          <w:p w14:paraId="2768ED0D" w14:textId="6D67986B" w:rsidR="005D1A1B" w:rsidRPr="001A3A9C" w:rsidRDefault="00E2023E"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1,664,275,084.25</w:t>
            </w:r>
          </w:p>
        </w:tc>
      </w:tr>
      <w:tr w:rsidR="005D1A1B" w:rsidRPr="001A3A9C" w14:paraId="2F99CDDB" w14:textId="77777777" w:rsidTr="009C7AD5">
        <w:trPr>
          <w:trHeight w:val="300"/>
        </w:trPr>
        <w:tc>
          <w:tcPr>
            <w:tcW w:w="2515" w:type="dxa"/>
            <w:shd w:val="clear" w:color="auto" w:fill="auto"/>
            <w:noWrap/>
            <w:vAlign w:val="bottom"/>
            <w:hideMark/>
          </w:tcPr>
          <w:p w14:paraId="57AAD618"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4FE44071"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0289143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FD8F0F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0A1516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67BBEDA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7D041324" w14:textId="77777777" w:rsidTr="009C7AD5">
        <w:trPr>
          <w:trHeight w:val="300"/>
        </w:trPr>
        <w:tc>
          <w:tcPr>
            <w:tcW w:w="2515" w:type="dxa"/>
            <w:shd w:val="clear" w:color="auto" w:fill="auto"/>
            <w:noWrap/>
            <w:vAlign w:val="bottom"/>
            <w:hideMark/>
          </w:tcPr>
          <w:p w14:paraId="3A7B1364"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1EA3AC16"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080D89C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A6B839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9A3173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60BE3BA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4B799E81" w14:textId="77777777" w:rsidTr="009C7AD5">
        <w:trPr>
          <w:trHeight w:val="300"/>
        </w:trPr>
        <w:tc>
          <w:tcPr>
            <w:tcW w:w="2515" w:type="dxa"/>
            <w:shd w:val="clear" w:color="auto" w:fill="auto"/>
            <w:noWrap/>
            <w:vAlign w:val="bottom"/>
            <w:hideMark/>
          </w:tcPr>
          <w:p w14:paraId="205F4E3B"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0348F48B"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36</w:t>
            </w:r>
          </w:p>
        </w:tc>
        <w:tc>
          <w:tcPr>
            <w:tcW w:w="1710" w:type="dxa"/>
            <w:shd w:val="clear" w:color="auto" w:fill="auto"/>
            <w:noWrap/>
            <w:vAlign w:val="bottom"/>
            <w:hideMark/>
          </w:tcPr>
          <w:p w14:paraId="20DA3A6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880,092,516.45 </w:t>
            </w:r>
          </w:p>
        </w:tc>
        <w:tc>
          <w:tcPr>
            <w:tcW w:w="1600" w:type="dxa"/>
            <w:shd w:val="clear" w:color="auto" w:fill="auto"/>
            <w:noWrap/>
            <w:vAlign w:val="bottom"/>
            <w:hideMark/>
          </w:tcPr>
          <w:p w14:paraId="6F00882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274D44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57008EF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880,092,516.45 </w:t>
            </w:r>
          </w:p>
        </w:tc>
      </w:tr>
      <w:tr w:rsidR="005D1A1B" w:rsidRPr="001A3A9C" w14:paraId="3ACF9CA1" w14:textId="77777777" w:rsidTr="009C7AD5">
        <w:trPr>
          <w:trHeight w:val="300"/>
        </w:trPr>
        <w:tc>
          <w:tcPr>
            <w:tcW w:w="2515" w:type="dxa"/>
            <w:shd w:val="clear" w:color="auto" w:fill="auto"/>
            <w:noWrap/>
            <w:vAlign w:val="bottom"/>
            <w:hideMark/>
          </w:tcPr>
          <w:p w14:paraId="13C2A69D"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2D7E9028"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37</w:t>
            </w:r>
          </w:p>
        </w:tc>
        <w:tc>
          <w:tcPr>
            <w:tcW w:w="1710" w:type="dxa"/>
            <w:shd w:val="clear" w:color="auto" w:fill="auto"/>
            <w:noWrap/>
            <w:vAlign w:val="bottom"/>
            <w:hideMark/>
          </w:tcPr>
          <w:p w14:paraId="6B6D0E1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1C1A39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CAD32E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6B87262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04EF145B" w14:textId="77777777" w:rsidTr="009C7AD5">
        <w:trPr>
          <w:trHeight w:val="300"/>
        </w:trPr>
        <w:tc>
          <w:tcPr>
            <w:tcW w:w="2515" w:type="dxa"/>
            <w:shd w:val="clear" w:color="auto" w:fill="auto"/>
            <w:noWrap/>
            <w:vAlign w:val="bottom"/>
            <w:hideMark/>
          </w:tcPr>
          <w:p w14:paraId="49B8AD1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4CD46A8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38</w:t>
            </w:r>
          </w:p>
        </w:tc>
        <w:tc>
          <w:tcPr>
            <w:tcW w:w="1710" w:type="dxa"/>
            <w:shd w:val="clear" w:color="auto" w:fill="auto"/>
            <w:noWrap/>
            <w:vAlign w:val="bottom"/>
            <w:hideMark/>
          </w:tcPr>
          <w:p w14:paraId="0C0862F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8CA4D7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40B9C7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0C7F265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6E204BFE" w14:textId="77777777" w:rsidTr="009C7AD5">
        <w:trPr>
          <w:trHeight w:val="300"/>
        </w:trPr>
        <w:tc>
          <w:tcPr>
            <w:tcW w:w="2515" w:type="dxa"/>
            <w:shd w:val="clear" w:color="auto" w:fill="auto"/>
            <w:noWrap/>
            <w:vAlign w:val="bottom"/>
            <w:hideMark/>
          </w:tcPr>
          <w:p w14:paraId="62EC8960"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275F090F"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39</w:t>
            </w:r>
          </w:p>
        </w:tc>
        <w:tc>
          <w:tcPr>
            <w:tcW w:w="1710" w:type="dxa"/>
            <w:shd w:val="clear" w:color="auto" w:fill="auto"/>
            <w:noWrap/>
            <w:vAlign w:val="bottom"/>
            <w:hideMark/>
          </w:tcPr>
          <w:p w14:paraId="03EB4E7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52E89D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56AF00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287C86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3AD60480" w14:textId="77777777" w:rsidTr="009C7AD5">
        <w:trPr>
          <w:trHeight w:val="300"/>
        </w:trPr>
        <w:tc>
          <w:tcPr>
            <w:tcW w:w="2515" w:type="dxa"/>
            <w:shd w:val="clear" w:color="auto" w:fill="auto"/>
            <w:noWrap/>
            <w:vAlign w:val="bottom"/>
            <w:hideMark/>
          </w:tcPr>
          <w:p w14:paraId="68104608"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535B9D5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40</w:t>
            </w:r>
          </w:p>
        </w:tc>
        <w:tc>
          <w:tcPr>
            <w:tcW w:w="1710" w:type="dxa"/>
            <w:shd w:val="clear" w:color="auto" w:fill="auto"/>
            <w:noWrap/>
            <w:vAlign w:val="bottom"/>
          </w:tcPr>
          <w:p w14:paraId="7CB0C74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584,408,613.42</w:t>
            </w:r>
          </w:p>
        </w:tc>
        <w:tc>
          <w:tcPr>
            <w:tcW w:w="1600" w:type="dxa"/>
            <w:shd w:val="clear" w:color="auto" w:fill="auto"/>
            <w:noWrap/>
            <w:vAlign w:val="bottom"/>
          </w:tcPr>
          <w:p w14:paraId="24DB095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0201971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c>
          <w:tcPr>
            <w:tcW w:w="1773" w:type="dxa"/>
            <w:shd w:val="clear" w:color="auto" w:fill="auto"/>
            <w:noWrap/>
            <w:vAlign w:val="bottom"/>
          </w:tcPr>
          <w:p w14:paraId="120DE9F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584,408,613.42</w:t>
            </w:r>
          </w:p>
        </w:tc>
      </w:tr>
      <w:tr w:rsidR="005D1A1B" w:rsidRPr="001A3A9C" w14:paraId="41CEA976" w14:textId="77777777" w:rsidTr="009C7AD5">
        <w:trPr>
          <w:trHeight w:val="300"/>
        </w:trPr>
        <w:tc>
          <w:tcPr>
            <w:tcW w:w="2515" w:type="dxa"/>
            <w:shd w:val="clear" w:color="auto" w:fill="auto"/>
            <w:noWrap/>
            <w:vAlign w:val="bottom"/>
            <w:hideMark/>
          </w:tcPr>
          <w:p w14:paraId="3F776377"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622F9236"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41</w:t>
            </w:r>
          </w:p>
        </w:tc>
        <w:tc>
          <w:tcPr>
            <w:tcW w:w="1710" w:type="dxa"/>
            <w:shd w:val="clear" w:color="auto" w:fill="auto"/>
            <w:noWrap/>
            <w:vAlign w:val="bottom"/>
            <w:hideMark/>
          </w:tcPr>
          <w:p w14:paraId="5609147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5639DF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9B0843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13CD309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2827223B" w14:textId="77777777" w:rsidTr="009C7AD5">
        <w:trPr>
          <w:trHeight w:val="300"/>
        </w:trPr>
        <w:tc>
          <w:tcPr>
            <w:tcW w:w="2515" w:type="dxa"/>
            <w:shd w:val="clear" w:color="auto" w:fill="auto"/>
            <w:noWrap/>
            <w:vAlign w:val="bottom"/>
            <w:hideMark/>
          </w:tcPr>
          <w:p w14:paraId="3047F713"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53DE5A42"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1439855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DBC717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15A5B9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2789CE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3657D0C0" w14:textId="77777777" w:rsidTr="009C7AD5">
        <w:trPr>
          <w:trHeight w:val="300"/>
        </w:trPr>
        <w:tc>
          <w:tcPr>
            <w:tcW w:w="2515" w:type="dxa"/>
            <w:shd w:val="clear" w:color="auto" w:fill="auto"/>
            <w:noWrap/>
            <w:vAlign w:val="bottom"/>
            <w:hideMark/>
          </w:tcPr>
          <w:p w14:paraId="0058F7A5"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lastRenderedPageBreak/>
              <w:t xml:space="preserve">  L/GOVERNMENT EXPENDITURE </w:t>
            </w:r>
          </w:p>
        </w:tc>
        <w:tc>
          <w:tcPr>
            <w:tcW w:w="735" w:type="dxa"/>
            <w:shd w:val="clear" w:color="auto" w:fill="auto"/>
            <w:noWrap/>
            <w:vAlign w:val="bottom"/>
            <w:hideMark/>
          </w:tcPr>
          <w:p w14:paraId="70212FFB"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443AB57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B511D4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1DE093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0E14283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5B6E2E6B" w14:textId="77777777" w:rsidTr="009C7AD5">
        <w:trPr>
          <w:trHeight w:val="300"/>
        </w:trPr>
        <w:tc>
          <w:tcPr>
            <w:tcW w:w="2515" w:type="dxa"/>
            <w:shd w:val="clear" w:color="auto" w:fill="auto"/>
            <w:noWrap/>
            <w:vAlign w:val="bottom"/>
            <w:hideMark/>
          </w:tcPr>
          <w:p w14:paraId="61F0188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52E92D5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42</w:t>
            </w:r>
          </w:p>
        </w:tc>
        <w:tc>
          <w:tcPr>
            <w:tcW w:w="1710" w:type="dxa"/>
            <w:shd w:val="clear" w:color="auto" w:fill="auto"/>
            <w:noWrap/>
            <w:vAlign w:val="bottom"/>
            <w:hideMark/>
          </w:tcPr>
          <w:p w14:paraId="567DFF1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1,631,800.00 </w:t>
            </w:r>
          </w:p>
        </w:tc>
        <w:tc>
          <w:tcPr>
            <w:tcW w:w="1600" w:type="dxa"/>
            <w:shd w:val="clear" w:color="auto" w:fill="auto"/>
            <w:noWrap/>
            <w:vAlign w:val="bottom"/>
            <w:hideMark/>
          </w:tcPr>
          <w:p w14:paraId="3AB0A31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150,000.00 </w:t>
            </w:r>
          </w:p>
        </w:tc>
        <w:tc>
          <w:tcPr>
            <w:tcW w:w="1710" w:type="dxa"/>
            <w:shd w:val="clear" w:color="auto" w:fill="auto"/>
            <w:noWrap/>
            <w:vAlign w:val="bottom"/>
            <w:hideMark/>
          </w:tcPr>
          <w:p w14:paraId="256DCC5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20,000.00 </w:t>
            </w:r>
          </w:p>
        </w:tc>
        <w:tc>
          <w:tcPr>
            <w:tcW w:w="1773" w:type="dxa"/>
            <w:shd w:val="clear" w:color="auto" w:fill="auto"/>
            <w:noWrap/>
            <w:vAlign w:val="bottom"/>
            <w:hideMark/>
          </w:tcPr>
          <w:p w14:paraId="0044689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1,801,800.00 </w:t>
            </w:r>
          </w:p>
        </w:tc>
      </w:tr>
      <w:tr w:rsidR="005D1A1B" w:rsidRPr="001A3A9C" w14:paraId="27D0D234" w14:textId="77777777" w:rsidTr="009C7AD5">
        <w:trPr>
          <w:trHeight w:val="300"/>
        </w:trPr>
        <w:tc>
          <w:tcPr>
            <w:tcW w:w="2515" w:type="dxa"/>
            <w:shd w:val="clear" w:color="auto" w:fill="auto"/>
            <w:noWrap/>
            <w:vAlign w:val="bottom"/>
            <w:hideMark/>
          </w:tcPr>
          <w:p w14:paraId="2CF7A17B"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32FAAF0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43</w:t>
            </w:r>
          </w:p>
        </w:tc>
        <w:tc>
          <w:tcPr>
            <w:tcW w:w="1710" w:type="dxa"/>
            <w:shd w:val="clear" w:color="auto" w:fill="auto"/>
            <w:noWrap/>
            <w:vAlign w:val="bottom"/>
          </w:tcPr>
          <w:p w14:paraId="561A1E2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20,506,718.30</w:t>
            </w:r>
          </w:p>
        </w:tc>
        <w:tc>
          <w:tcPr>
            <w:tcW w:w="1600" w:type="dxa"/>
            <w:shd w:val="clear" w:color="auto" w:fill="auto"/>
            <w:noWrap/>
            <w:vAlign w:val="bottom"/>
            <w:hideMark/>
          </w:tcPr>
          <w:p w14:paraId="430379E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9,856,100.01 </w:t>
            </w:r>
          </w:p>
        </w:tc>
        <w:tc>
          <w:tcPr>
            <w:tcW w:w="1710" w:type="dxa"/>
            <w:shd w:val="clear" w:color="auto" w:fill="auto"/>
            <w:noWrap/>
            <w:vAlign w:val="bottom"/>
            <w:hideMark/>
          </w:tcPr>
          <w:p w14:paraId="7767CA6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9,371,531.62</w:t>
            </w:r>
          </w:p>
        </w:tc>
        <w:tc>
          <w:tcPr>
            <w:tcW w:w="1773" w:type="dxa"/>
            <w:shd w:val="clear" w:color="auto" w:fill="auto"/>
            <w:noWrap/>
            <w:vAlign w:val="bottom"/>
            <w:hideMark/>
          </w:tcPr>
          <w:p w14:paraId="63CC186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39,734,349.93</w:t>
            </w:r>
          </w:p>
        </w:tc>
      </w:tr>
      <w:tr w:rsidR="005D1A1B" w:rsidRPr="001A3A9C" w14:paraId="1C4DBBE0" w14:textId="77777777" w:rsidTr="009C7AD5">
        <w:trPr>
          <w:trHeight w:val="300"/>
        </w:trPr>
        <w:tc>
          <w:tcPr>
            <w:tcW w:w="2515" w:type="dxa"/>
            <w:shd w:val="clear" w:color="auto" w:fill="auto"/>
            <w:noWrap/>
            <w:vAlign w:val="bottom"/>
            <w:hideMark/>
          </w:tcPr>
          <w:p w14:paraId="111CE3DE"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1C5E805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44</w:t>
            </w:r>
          </w:p>
        </w:tc>
        <w:tc>
          <w:tcPr>
            <w:tcW w:w="1710" w:type="dxa"/>
            <w:shd w:val="clear" w:color="auto" w:fill="auto"/>
            <w:noWrap/>
            <w:vAlign w:val="bottom"/>
            <w:hideMark/>
          </w:tcPr>
          <w:p w14:paraId="706F128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35,894,000.00 </w:t>
            </w:r>
          </w:p>
        </w:tc>
        <w:tc>
          <w:tcPr>
            <w:tcW w:w="1600" w:type="dxa"/>
            <w:shd w:val="clear" w:color="auto" w:fill="auto"/>
            <w:noWrap/>
            <w:vAlign w:val="bottom"/>
            <w:hideMark/>
          </w:tcPr>
          <w:p w14:paraId="70278FD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26,791,818.23 </w:t>
            </w:r>
          </w:p>
        </w:tc>
        <w:tc>
          <w:tcPr>
            <w:tcW w:w="1710" w:type="dxa"/>
            <w:shd w:val="clear" w:color="auto" w:fill="auto"/>
            <w:noWrap/>
            <w:vAlign w:val="bottom"/>
            <w:hideMark/>
          </w:tcPr>
          <w:p w14:paraId="38C675F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23,786,248.69 </w:t>
            </w:r>
          </w:p>
        </w:tc>
        <w:tc>
          <w:tcPr>
            <w:tcW w:w="1773" w:type="dxa"/>
            <w:shd w:val="clear" w:color="auto" w:fill="auto"/>
            <w:noWrap/>
            <w:vAlign w:val="bottom"/>
            <w:hideMark/>
          </w:tcPr>
          <w:p w14:paraId="30A746A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86,472,066.92 </w:t>
            </w:r>
          </w:p>
        </w:tc>
      </w:tr>
      <w:tr w:rsidR="005D1A1B" w:rsidRPr="001A3A9C" w14:paraId="1E0E21D6" w14:textId="77777777" w:rsidTr="009C7AD5">
        <w:trPr>
          <w:trHeight w:val="300"/>
        </w:trPr>
        <w:tc>
          <w:tcPr>
            <w:tcW w:w="2515" w:type="dxa"/>
            <w:shd w:val="clear" w:color="auto" w:fill="auto"/>
            <w:noWrap/>
            <w:vAlign w:val="bottom"/>
            <w:hideMark/>
          </w:tcPr>
          <w:p w14:paraId="6D2D3FFD"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7BFCAEEA"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45</w:t>
            </w:r>
          </w:p>
        </w:tc>
        <w:tc>
          <w:tcPr>
            <w:tcW w:w="1710" w:type="dxa"/>
            <w:shd w:val="clear" w:color="auto" w:fill="auto"/>
            <w:noWrap/>
            <w:vAlign w:val="bottom"/>
            <w:hideMark/>
          </w:tcPr>
          <w:p w14:paraId="27CF375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259,497,180.38 </w:t>
            </w:r>
          </w:p>
        </w:tc>
        <w:tc>
          <w:tcPr>
            <w:tcW w:w="1600" w:type="dxa"/>
            <w:shd w:val="clear" w:color="auto" w:fill="auto"/>
            <w:noWrap/>
            <w:vAlign w:val="bottom"/>
            <w:hideMark/>
          </w:tcPr>
          <w:p w14:paraId="538A4FC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49,681,921.07 </w:t>
            </w:r>
          </w:p>
        </w:tc>
        <w:tc>
          <w:tcPr>
            <w:tcW w:w="1710" w:type="dxa"/>
            <w:shd w:val="clear" w:color="auto" w:fill="auto"/>
            <w:noWrap/>
            <w:vAlign w:val="bottom"/>
            <w:hideMark/>
          </w:tcPr>
          <w:p w14:paraId="7C23835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360,035,390.82 </w:t>
            </w:r>
          </w:p>
        </w:tc>
        <w:tc>
          <w:tcPr>
            <w:tcW w:w="1773" w:type="dxa"/>
            <w:shd w:val="clear" w:color="auto" w:fill="auto"/>
            <w:noWrap/>
            <w:vAlign w:val="bottom"/>
            <w:hideMark/>
          </w:tcPr>
          <w:p w14:paraId="7971CE8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669,214,492.27 </w:t>
            </w:r>
          </w:p>
        </w:tc>
      </w:tr>
      <w:tr w:rsidR="005D1A1B" w:rsidRPr="001A3A9C" w14:paraId="3BAD2EFB" w14:textId="77777777" w:rsidTr="009C7AD5">
        <w:trPr>
          <w:trHeight w:val="300"/>
        </w:trPr>
        <w:tc>
          <w:tcPr>
            <w:tcW w:w="2515" w:type="dxa"/>
            <w:shd w:val="clear" w:color="auto" w:fill="auto"/>
            <w:noWrap/>
            <w:vAlign w:val="bottom"/>
            <w:hideMark/>
          </w:tcPr>
          <w:p w14:paraId="1F34D926"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497B4871"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46</w:t>
            </w:r>
          </w:p>
        </w:tc>
        <w:tc>
          <w:tcPr>
            <w:tcW w:w="1710" w:type="dxa"/>
            <w:shd w:val="clear" w:color="auto" w:fill="auto"/>
            <w:noWrap/>
            <w:vAlign w:val="bottom"/>
            <w:hideMark/>
          </w:tcPr>
          <w:p w14:paraId="1996F56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87,982,242.70</w:t>
            </w:r>
          </w:p>
        </w:tc>
        <w:tc>
          <w:tcPr>
            <w:tcW w:w="1600" w:type="dxa"/>
            <w:shd w:val="clear" w:color="auto" w:fill="auto"/>
            <w:noWrap/>
            <w:vAlign w:val="bottom"/>
            <w:hideMark/>
          </w:tcPr>
          <w:p w14:paraId="4F50A4B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3CCD55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420DC38" w14:textId="0B136396" w:rsidR="005D1A1B" w:rsidRPr="001A3A9C" w:rsidRDefault="00E2023E"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5D1A1B" w:rsidRPr="001A3A9C" w14:paraId="1B8186EA" w14:textId="77777777" w:rsidTr="009C7AD5">
        <w:trPr>
          <w:trHeight w:val="300"/>
        </w:trPr>
        <w:tc>
          <w:tcPr>
            <w:tcW w:w="2515" w:type="dxa"/>
            <w:shd w:val="clear" w:color="auto" w:fill="auto"/>
            <w:noWrap/>
            <w:vAlign w:val="bottom"/>
            <w:hideMark/>
          </w:tcPr>
          <w:p w14:paraId="7DF01677"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Unpaid Contract </w:t>
            </w:r>
          </w:p>
        </w:tc>
        <w:tc>
          <w:tcPr>
            <w:tcW w:w="735" w:type="dxa"/>
            <w:shd w:val="clear" w:color="auto" w:fill="auto"/>
            <w:noWrap/>
            <w:vAlign w:val="bottom"/>
            <w:hideMark/>
          </w:tcPr>
          <w:p w14:paraId="7E9AD7C6"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hideMark/>
          </w:tcPr>
          <w:p w14:paraId="1554D39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2455FA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A728A4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7301AD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502168B8" w14:textId="77777777" w:rsidTr="009C7AD5">
        <w:trPr>
          <w:trHeight w:val="300"/>
        </w:trPr>
        <w:tc>
          <w:tcPr>
            <w:tcW w:w="2515" w:type="dxa"/>
            <w:shd w:val="clear" w:color="auto" w:fill="auto"/>
            <w:noWrap/>
            <w:vAlign w:val="bottom"/>
            <w:hideMark/>
          </w:tcPr>
          <w:p w14:paraId="5321815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Legal Fees </w:t>
            </w:r>
          </w:p>
        </w:tc>
        <w:tc>
          <w:tcPr>
            <w:tcW w:w="735" w:type="dxa"/>
            <w:shd w:val="clear" w:color="auto" w:fill="auto"/>
            <w:noWrap/>
            <w:vAlign w:val="bottom"/>
            <w:hideMark/>
          </w:tcPr>
          <w:p w14:paraId="476AF71D"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hideMark/>
          </w:tcPr>
          <w:p w14:paraId="6D96E29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07F602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1993D2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2ECB810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72E91D7D" w14:textId="77777777" w:rsidTr="009C7AD5">
        <w:trPr>
          <w:trHeight w:val="300"/>
        </w:trPr>
        <w:tc>
          <w:tcPr>
            <w:tcW w:w="2515" w:type="dxa"/>
            <w:shd w:val="clear" w:color="auto" w:fill="auto"/>
            <w:noWrap/>
            <w:vAlign w:val="bottom"/>
            <w:hideMark/>
          </w:tcPr>
          <w:p w14:paraId="2CBB34C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24E3CF1E"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47</w:t>
            </w:r>
          </w:p>
        </w:tc>
        <w:tc>
          <w:tcPr>
            <w:tcW w:w="1710" w:type="dxa"/>
            <w:shd w:val="clear" w:color="auto" w:fill="auto"/>
            <w:noWrap/>
            <w:vAlign w:val="bottom"/>
            <w:hideMark/>
          </w:tcPr>
          <w:p w14:paraId="528D872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19,316,740.37 </w:t>
            </w:r>
          </w:p>
        </w:tc>
        <w:tc>
          <w:tcPr>
            <w:tcW w:w="1600" w:type="dxa"/>
            <w:shd w:val="clear" w:color="auto" w:fill="auto"/>
            <w:noWrap/>
            <w:vAlign w:val="bottom"/>
            <w:hideMark/>
          </w:tcPr>
          <w:p w14:paraId="1A874B3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2,598,666.14 </w:t>
            </w:r>
          </w:p>
        </w:tc>
        <w:tc>
          <w:tcPr>
            <w:tcW w:w="1710" w:type="dxa"/>
            <w:shd w:val="clear" w:color="auto" w:fill="auto"/>
            <w:noWrap/>
            <w:vAlign w:val="bottom"/>
            <w:hideMark/>
          </w:tcPr>
          <w:p w14:paraId="535D91F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25,607,000.00 </w:t>
            </w:r>
          </w:p>
        </w:tc>
        <w:tc>
          <w:tcPr>
            <w:tcW w:w="1773" w:type="dxa"/>
            <w:shd w:val="clear" w:color="auto" w:fill="auto"/>
            <w:noWrap/>
            <w:vAlign w:val="bottom"/>
            <w:hideMark/>
          </w:tcPr>
          <w:p w14:paraId="47B481E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47,522,406.51 </w:t>
            </w:r>
          </w:p>
        </w:tc>
      </w:tr>
      <w:tr w:rsidR="005D1A1B" w:rsidRPr="001A3A9C" w14:paraId="3C38B697" w14:textId="77777777" w:rsidTr="009C7AD5">
        <w:trPr>
          <w:trHeight w:val="300"/>
        </w:trPr>
        <w:tc>
          <w:tcPr>
            <w:tcW w:w="2515" w:type="dxa"/>
            <w:shd w:val="clear" w:color="auto" w:fill="auto"/>
            <w:noWrap/>
            <w:vAlign w:val="bottom"/>
            <w:hideMark/>
          </w:tcPr>
          <w:p w14:paraId="741D2DAE"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1E6E745C"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hideMark/>
          </w:tcPr>
          <w:p w14:paraId="0E72A28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ED2A66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245C90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5A3EF48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6CE54392" w14:textId="77777777" w:rsidTr="009C7AD5">
        <w:trPr>
          <w:trHeight w:val="300"/>
        </w:trPr>
        <w:tc>
          <w:tcPr>
            <w:tcW w:w="2515" w:type="dxa"/>
            <w:shd w:val="clear" w:color="auto" w:fill="auto"/>
            <w:noWrap/>
            <w:vAlign w:val="bottom"/>
            <w:hideMark/>
          </w:tcPr>
          <w:p w14:paraId="66C191E0"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Assets Devaluation </w:t>
            </w:r>
          </w:p>
        </w:tc>
        <w:tc>
          <w:tcPr>
            <w:tcW w:w="735" w:type="dxa"/>
            <w:shd w:val="clear" w:color="auto" w:fill="auto"/>
            <w:noWrap/>
            <w:vAlign w:val="bottom"/>
            <w:hideMark/>
          </w:tcPr>
          <w:p w14:paraId="2B06221B"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hideMark/>
          </w:tcPr>
          <w:p w14:paraId="2557369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DD5C4A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CE5077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695B414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33EE8BDC" w14:textId="77777777" w:rsidTr="009C7AD5">
        <w:trPr>
          <w:trHeight w:val="300"/>
        </w:trPr>
        <w:tc>
          <w:tcPr>
            <w:tcW w:w="2515" w:type="dxa"/>
            <w:shd w:val="clear" w:color="auto" w:fill="auto"/>
            <w:noWrap/>
            <w:vAlign w:val="bottom"/>
            <w:hideMark/>
          </w:tcPr>
          <w:p w14:paraId="325E2A02"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617E4CD7"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48</w:t>
            </w:r>
          </w:p>
        </w:tc>
        <w:tc>
          <w:tcPr>
            <w:tcW w:w="1710" w:type="dxa"/>
            <w:shd w:val="clear" w:color="auto" w:fill="auto"/>
            <w:noWrap/>
            <w:vAlign w:val="bottom"/>
            <w:hideMark/>
          </w:tcPr>
          <w:p w14:paraId="4556C43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CB1A82D"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68DA36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72C2BD8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245D64B5" w14:textId="77777777" w:rsidTr="009C7AD5">
        <w:trPr>
          <w:trHeight w:val="300"/>
        </w:trPr>
        <w:tc>
          <w:tcPr>
            <w:tcW w:w="2515" w:type="dxa"/>
            <w:shd w:val="clear" w:color="auto" w:fill="auto"/>
            <w:noWrap/>
            <w:vAlign w:val="bottom"/>
            <w:hideMark/>
          </w:tcPr>
          <w:p w14:paraId="61785541"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606B92C0"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tcPr>
          <w:p w14:paraId="19E9BE6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373AF39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6B9F2D09"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c>
          <w:tcPr>
            <w:tcW w:w="1773" w:type="dxa"/>
            <w:shd w:val="clear" w:color="auto" w:fill="auto"/>
            <w:noWrap/>
            <w:vAlign w:val="bottom"/>
          </w:tcPr>
          <w:p w14:paraId="548F9BE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p>
        </w:tc>
      </w:tr>
      <w:tr w:rsidR="005D1A1B" w:rsidRPr="001A3A9C" w14:paraId="3D673FA8" w14:textId="77777777" w:rsidTr="009C7AD5">
        <w:trPr>
          <w:trHeight w:val="300"/>
        </w:trPr>
        <w:tc>
          <w:tcPr>
            <w:tcW w:w="2515" w:type="dxa"/>
            <w:shd w:val="clear" w:color="auto" w:fill="auto"/>
            <w:noWrap/>
            <w:vAlign w:val="bottom"/>
            <w:hideMark/>
          </w:tcPr>
          <w:p w14:paraId="2DED4188"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01F7C6B7"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198F18D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1B80EE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D21746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777ACF1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45D5FBDF" w14:textId="77777777" w:rsidTr="009C7AD5">
        <w:trPr>
          <w:trHeight w:val="300"/>
        </w:trPr>
        <w:tc>
          <w:tcPr>
            <w:tcW w:w="2515" w:type="dxa"/>
            <w:shd w:val="clear" w:color="auto" w:fill="auto"/>
            <w:noWrap/>
            <w:vAlign w:val="bottom"/>
            <w:hideMark/>
          </w:tcPr>
          <w:p w14:paraId="3D01E094"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0C1171B9"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49</w:t>
            </w:r>
          </w:p>
        </w:tc>
        <w:tc>
          <w:tcPr>
            <w:tcW w:w="1710" w:type="dxa"/>
            <w:shd w:val="clear" w:color="auto" w:fill="auto"/>
            <w:noWrap/>
            <w:vAlign w:val="bottom"/>
            <w:hideMark/>
          </w:tcPr>
          <w:p w14:paraId="1444858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3C32BD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174A50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2EAD40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67D986EB" w14:textId="77777777" w:rsidTr="009C7AD5">
        <w:trPr>
          <w:trHeight w:val="300"/>
        </w:trPr>
        <w:tc>
          <w:tcPr>
            <w:tcW w:w="2515" w:type="dxa"/>
            <w:shd w:val="clear" w:color="auto" w:fill="auto"/>
            <w:noWrap/>
            <w:vAlign w:val="bottom"/>
            <w:hideMark/>
          </w:tcPr>
          <w:p w14:paraId="3D2C6B3C"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6C1AB2BD"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50</w:t>
            </w:r>
          </w:p>
        </w:tc>
        <w:tc>
          <w:tcPr>
            <w:tcW w:w="1710" w:type="dxa"/>
            <w:shd w:val="clear" w:color="auto" w:fill="auto"/>
            <w:noWrap/>
            <w:vAlign w:val="bottom"/>
            <w:hideMark/>
          </w:tcPr>
          <w:p w14:paraId="5747E39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BF3C7B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24099FB"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1360138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                             -   </w:t>
            </w:r>
          </w:p>
        </w:tc>
      </w:tr>
      <w:tr w:rsidR="005D1A1B" w:rsidRPr="001A3A9C" w14:paraId="13F727FC" w14:textId="77777777" w:rsidTr="009C7AD5">
        <w:trPr>
          <w:trHeight w:val="300"/>
        </w:trPr>
        <w:tc>
          <w:tcPr>
            <w:tcW w:w="2515" w:type="dxa"/>
            <w:shd w:val="clear" w:color="auto" w:fill="auto"/>
            <w:noWrap/>
            <w:vAlign w:val="bottom"/>
            <w:hideMark/>
          </w:tcPr>
          <w:p w14:paraId="1F19C8A7"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Disposal of Assets </w:t>
            </w:r>
          </w:p>
        </w:tc>
        <w:tc>
          <w:tcPr>
            <w:tcW w:w="735" w:type="dxa"/>
            <w:shd w:val="clear" w:color="auto" w:fill="auto"/>
            <w:noWrap/>
            <w:vAlign w:val="bottom"/>
            <w:hideMark/>
          </w:tcPr>
          <w:p w14:paraId="3B337BFF"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4128AA7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021A13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5322447"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5FA69035"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r>
      <w:tr w:rsidR="005D1A1B" w:rsidRPr="001A3A9C" w14:paraId="7F6346FB" w14:textId="77777777" w:rsidTr="009C7AD5">
        <w:trPr>
          <w:trHeight w:val="300"/>
        </w:trPr>
        <w:tc>
          <w:tcPr>
            <w:tcW w:w="2515" w:type="dxa"/>
            <w:shd w:val="clear" w:color="auto" w:fill="auto"/>
            <w:noWrap/>
            <w:vAlign w:val="bottom"/>
            <w:hideMark/>
          </w:tcPr>
          <w:p w14:paraId="0BC5A326"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3810AFEA"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33965F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C08C8C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80A9E34"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c>
          <w:tcPr>
            <w:tcW w:w="1773" w:type="dxa"/>
            <w:shd w:val="clear" w:color="auto" w:fill="auto"/>
            <w:noWrap/>
            <w:vAlign w:val="bottom"/>
            <w:hideMark/>
          </w:tcPr>
          <w:p w14:paraId="4A64281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w:t>
            </w:r>
          </w:p>
        </w:tc>
      </w:tr>
      <w:tr w:rsidR="005D1A1B" w:rsidRPr="001A3A9C" w14:paraId="2D94D7D0" w14:textId="77777777" w:rsidTr="009C7AD5">
        <w:trPr>
          <w:trHeight w:val="300"/>
        </w:trPr>
        <w:tc>
          <w:tcPr>
            <w:tcW w:w="2515" w:type="dxa"/>
            <w:shd w:val="clear" w:color="auto" w:fill="auto"/>
            <w:noWrap/>
            <w:vAlign w:val="bottom"/>
            <w:hideMark/>
          </w:tcPr>
          <w:p w14:paraId="1EA70DB6"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09C5C2C8"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tcPr>
          <w:p w14:paraId="02CE26F6"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1,889,329,811.62</w:t>
            </w:r>
          </w:p>
        </w:tc>
        <w:tc>
          <w:tcPr>
            <w:tcW w:w="1600" w:type="dxa"/>
            <w:shd w:val="clear" w:color="auto" w:fill="auto"/>
            <w:noWrap/>
            <w:vAlign w:val="bottom"/>
            <w:hideMark/>
          </w:tcPr>
          <w:p w14:paraId="39B9569A"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89,078,505.45 </w:t>
            </w:r>
          </w:p>
        </w:tc>
        <w:tc>
          <w:tcPr>
            <w:tcW w:w="1710" w:type="dxa"/>
            <w:shd w:val="clear" w:color="auto" w:fill="auto"/>
            <w:noWrap/>
            <w:vAlign w:val="bottom"/>
            <w:hideMark/>
          </w:tcPr>
          <w:p w14:paraId="163C245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418,820,171.13 </w:t>
            </w:r>
          </w:p>
        </w:tc>
        <w:tc>
          <w:tcPr>
            <w:tcW w:w="1773" w:type="dxa"/>
            <w:shd w:val="clear" w:color="auto" w:fill="auto"/>
            <w:noWrap/>
            <w:vAlign w:val="bottom"/>
            <w:hideMark/>
          </w:tcPr>
          <w:p w14:paraId="1C4C1380" w14:textId="28105C19" w:rsidR="005D1A1B" w:rsidRPr="001A3A9C" w:rsidRDefault="00E2023E" w:rsidP="00E2023E">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2,309,246,245.50</w:t>
            </w:r>
            <w:r w:rsidR="005D1A1B" w:rsidRPr="001A3A9C">
              <w:rPr>
                <w:rFonts w:ascii="Cambria" w:eastAsia="Times New Roman" w:hAnsi="Cambria" w:cs="Calibri"/>
                <w:color w:val="000000"/>
                <w:sz w:val="20"/>
                <w:szCs w:val="20"/>
                <w:lang w:eastAsia="en-GB"/>
              </w:rPr>
              <w:t xml:space="preserve"> </w:t>
            </w:r>
          </w:p>
        </w:tc>
      </w:tr>
      <w:tr w:rsidR="005D1A1B" w:rsidRPr="001A3A9C" w14:paraId="16498EB1" w14:textId="77777777" w:rsidTr="009C7AD5">
        <w:trPr>
          <w:trHeight w:val="300"/>
        </w:trPr>
        <w:tc>
          <w:tcPr>
            <w:tcW w:w="2515" w:type="dxa"/>
            <w:shd w:val="clear" w:color="auto" w:fill="auto"/>
            <w:noWrap/>
            <w:vAlign w:val="bottom"/>
            <w:hideMark/>
          </w:tcPr>
          <w:p w14:paraId="422816E3"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1702D184"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710" w:type="dxa"/>
            <w:shd w:val="clear" w:color="auto" w:fill="auto"/>
            <w:noWrap/>
            <w:vAlign w:val="bottom"/>
          </w:tcPr>
          <w:p w14:paraId="622C80A1"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(239,650,263.57)</w:t>
            </w:r>
          </w:p>
        </w:tc>
        <w:tc>
          <w:tcPr>
            <w:tcW w:w="1600" w:type="dxa"/>
            <w:shd w:val="clear" w:color="auto" w:fill="auto"/>
            <w:noWrap/>
            <w:vAlign w:val="bottom"/>
            <w:hideMark/>
          </w:tcPr>
          <w:p w14:paraId="604F8BD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(46,250,575.70)</w:t>
            </w:r>
          </w:p>
        </w:tc>
        <w:tc>
          <w:tcPr>
            <w:tcW w:w="1710" w:type="dxa"/>
            <w:shd w:val="clear" w:color="auto" w:fill="auto"/>
            <w:noWrap/>
            <w:vAlign w:val="bottom"/>
            <w:hideMark/>
          </w:tcPr>
          <w:p w14:paraId="66B55BEC"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(359,070,321.98)</w:t>
            </w:r>
          </w:p>
        </w:tc>
        <w:tc>
          <w:tcPr>
            <w:tcW w:w="1773" w:type="dxa"/>
            <w:shd w:val="clear" w:color="auto" w:fill="auto"/>
            <w:noWrap/>
            <w:vAlign w:val="bottom"/>
            <w:hideMark/>
          </w:tcPr>
          <w:p w14:paraId="5694673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(644,917,161.25)</w:t>
            </w:r>
          </w:p>
        </w:tc>
      </w:tr>
      <w:tr w:rsidR="005D1A1B" w:rsidRPr="001A3A9C" w14:paraId="51299A3A" w14:textId="77777777" w:rsidTr="009C7AD5">
        <w:trPr>
          <w:trHeight w:val="300"/>
        </w:trPr>
        <w:tc>
          <w:tcPr>
            <w:tcW w:w="2515" w:type="dxa"/>
            <w:shd w:val="clear" w:color="auto" w:fill="auto"/>
            <w:noWrap/>
            <w:vAlign w:val="bottom"/>
            <w:hideMark/>
          </w:tcPr>
          <w:p w14:paraId="1EF3D5A0"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0B570CE2"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2595DE9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(309,251,344.04)</w:t>
            </w:r>
          </w:p>
        </w:tc>
        <w:tc>
          <w:tcPr>
            <w:tcW w:w="1600" w:type="dxa"/>
            <w:shd w:val="clear" w:color="auto" w:fill="auto"/>
            <w:noWrap/>
            <w:vAlign w:val="bottom"/>
            <w:hideMark/>
          </w:tcPr>
          <w:p w14:paraId="0189324F"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206,176,400.24 </w:t>
            </w:r>
          </w:p>
        </w:tc>
        <w:tc>
          <w:tcPr>
            <w:tcW w:w="1710" w:type="dxa"/>
            <w:shd w:val="clear" w:color="auto" w:fill="auto"/>
            <w:noWrap/>
            <w:vAlign w:val="bottom"/>
            <w:hideMark/>
          </w:tcPr>
          <w:p w14:paraId="075B9FF3"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(257,016,838.44)</w:t>
            </w:r>
          </w:p>
        </w:tc>
        <w:tc>
          <w:tcPr>
            <w:tcW w:w="1773" w:type="dxa"/>
            <w:shd w:val="clear" w:color="auto" w:fill="auto"/>
            <w:noWrap/>
            <w:vAlign w:val="bottom"/>
            <w:hideMark/>
          </w:tcPr>
          <w:p w14:paraId="6113D6F0"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(360,091,782.24)</w:t>
            </w:r>
          </w:p>
        </w:tc>
      </w:tr>
      <w:tr w:rsidR="005D1A1B" w:rsidRPr="001A3A9C" w14:paraId="397457F4" w14:textId="77777777" w:rsidTr="009C7AD5">
        <w:trPr>
          <w:trHeight w:val="300"/>
        </w:trPr>
        <w:tc>
          <w:tcPr>
            <w:tcW w:w="2515" w:type="dxa"/>
            <w:shd w:val="clear" w:color="auto" w:fill="auto"/>
            <w:noWrap/>
            <w:vAlign w:val="bottom"/>
            <w:hideMark/>
          </w:tcPr>
          <w:p w14:paraId="440E8DEB" w14:textId="77777777" w:rsidR="005D1A1B" w:rsidRPr="001A3A9C" w:rsidRDefault="005D1A1B" w:rsidP="009C7AD5">
            <w:pPr>
              <w:spacing w:after="0" w:line="240" w:lineRule="auto"/>
              <w:rPr>
                <w:rFonts w:ascii="Cambria" w:eastAsia="Times New Roman" w:hAnsi="Cambria" w:cs="Calibri"/>
                <w:b/>
                <w:bCs/>
                <w:color w:val="000000"/>
                <w:sz w:val="20"/>
                <w:szCs w:val="20"/>
                <w:lang w:eastAsia="en-GB"/>
              </w:rPr>
            </w:pPr>
            <w:r w:rsidRPr="001A3A9C">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7D674AF5" w14:textId="77777777" w:rsidR="005D1A1B" w:rsidRPr="001A3A9C" w:rsidRDefault="005D1A1B" w:rsidP="009C7AD5">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52</w:t>
            </w:r>
          </w:p>
        </w:tc>
        <w:tc>
          <w:tcPr>
            <w:tcW w:w="1710" w:type="dxa"/>
            <w:shd w:val="clear" w:color="auto" w:fill="auto"/>
            <w:noWrap/>
            <w:vAlign w:val="bottom"/>
            <w:hideMark/>
          </w:tcPr>
          <w:p w14:paraId="7EB389F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(548,901,607.61)</w:t>
            </w:r>
          </w:p>
        </w:tc>
        <w:tc>
          <w:tcPr>
            <w:tcW w:w="1600" w:type="dxa"/>
            <w:shd w:val="clear" w:color="auto" w:fill="auto"/>
            <w:noWrap/>
            <w:vAlign w:val="bottom"/>
            <w:hideMark/>
          </w:tcPr>
          <w:p w14:paraId="48C1D22E"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 xml:space="preserve">159,925,824.54 </w:t>
            </w:r>
          </w:p>
        </w:tc>
        <w:tc>
          <w:tcPr>
            <w:tcW w:w="1710" w:type="dxa"/>
            <w:shd w:val="clear" w:color="auto" w:fill="auto"/>
            <w:noWrap/>
            <w:vAlign w:val="bottom"/>
            <w:hideMark/>
          </w:tcPr>
          <w:p w14:paraId="4EA900C2"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(616,087,160.62)</w:t>
            </w:r>
          </w:p>
        </w:tc>
        <w:tc>
          <w:tcPr>
            <w:tcW w:w="1773" w:type="dxa"/>
            <w:shd w:val="clear" w:color="auto" w:fill="auto"/>
            <w:noWrap/>
            <w:vAlign w:val="bottom"/>
            <w:hideMark/>
          </w:tcPr>
          <w:p w14:paraId="448EE858" w14:textId="77777777" w:rsidR="005D1A1B" w:rsidRPr="001A3A9C" w:rsidRDefault="005D1A1B" w:rsidP="009C7AD5">
            <w:pPr>
              <w:spacing w:after="0" w:line="240" w:lineRule="auto"/>
              <w:jc w:val="right"/>
              <w:rPr>
                <w:rFonts w:ascii="Cambria" w:eastAsia="Times New Roman" w:hAnsi="Cambria" w:cs="Calibri"/>
                <w:color w:val="000000"/>
                <w:sz w:val="20"/>
                <w:szCs w:val="20"/>
                <w:lang w:eastAsia="en-GB"/>
              </w:rPr>
            </w:pPr>
            <w:r w:rsidRPr="001A3A9C">
              <w:rPr>
                <w:rFonts w:ascii="Cambria" w:eastAsia="Times New Roman" w:hAnsi="Cambria" w:cs="Calibri"/>
                <w:color w:val="000000"/>
                <w:sz w:val="20"/>
                <w:szCs w:val="20"/>
                <w:lang w:eastAsia="en-GB"/>
              </w:rPr>
              <w:t>1,005,062,943.49</w:t>
            </w:r>
          </w:p>
        </w:tc>
      </w:tr>
    </w:tbl>
    <w:p w14:paraId="3F5EF944" w14:textId="77777777" w:rsidR="005D1A1B" w:rsidRDefault="005D1A1B" w:rsidP="005D1A1B"/>
    <w:p w14:paraId="398D8670" w14:textId="77777777" w:rsidR="005D1A1B" w:rsidRDefault="005D1A1B" w:rsidP="005D1A1B"/>
    <w:p w14:paraId="056B3D46" w14:textId="77777777" w:rsidR="005D1A1B" w:rsidRDefault="005D1A1B" w:rsidP="005D1A1B"/>
    <w:p w14:paraId="7E1A5DF3" w14:textId="77777777" w:rsidR="005D1A1B" w:rsidRDefault="005D1A1B" w:rsidP="005D1A1B"/>
    <w:p w14:paraId="549323F8" w14:textId="77777777" w:rsidR="005D1A1B" w:rsidRDefault="005D1A1B" w:rsidP="005D1A1B"/>
    <w:p w14:paraId="2BD7C221" w14:textId="77777777" w:rsidR="005D1A1B" w:rsidRDefault="005D1A1B" w:rsidP="005D1A1B"/>
    <w:p w14:paraId="0F3F2816" w14:textId="77777777" w:rsidR="005D1A1B" w:rsidRDefault="005D1A1B" w:rsidP="005D1A1B"/>
    <w:p w14:paraId="04F17B09" w14:textId="77777777" w:rsidR="005D1A1B" w:rsidRDefault="005D1A1B" w:rsidP="005D1A1B"/>
    <w:p w14:paraId="3F09ADBC" w14:textId="77777777" w:rsidR="005D1A1B" w:rsidRDefault="005D1A1B" w:rsidP="005D1A1B"/>
    <w:p w14:paraId="715AD83D" w14:textId="77777777" w:rsidR="005D1A1B" w:rsidRDefault="005D1A1B" w:rsidP="005D1A1B"/>
    <w:p w14:paraId="45269F49" w14:textId="77777777" w:rsidR="005D1A1B" w:rsidRDefault="005D1A1B" w:rsidP="005D1A1B"/>
    <w:p w14:paraId="75B9888F" w14:textId="77777777" w:rsidR="005D1A1B" w:rsidRDefault="005D1A1B" w:rsidP="005D1A1B"/>
    <w:p w14:paraId="69B8DC5E" w14:textId="77777777" w:rsidR="005D1A1B" w:rsidRDefault="005D1A1B" w:rsidP="005D1A1B"/>
    <w:p w14:paraId="73EAFD41" w14:textId="77777777" w:rsidR="005D1A1B" w:rsidRDefault="005D1A1B" w:rsidP="005D1A1B"/>
    <w:p w14:paraId="1287B720" w14:textId="77777777" w:rsidR="005D1A1B" w:rsidRPr="00430B9C" w:rsidRDefault="005D1A1B" w:rsidP="005D1A1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OSOGBO LOCAL GOVERNMENT, OKE-BAALE</w:t>
      </w:r>
    </w:p>
    <w:p w14:paraId="7B89094F" w14:textId="77777777" w:rsidR="005D1A1B" w:rsidRDefault="005D1A1B" w:rsidP="005D1A1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0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735"/>
        <w:gridCol w:w="1824"/>
        <w:gridCol w:w="1540"/>
        <w:gridCol w:w="1540"/>
        <w:gridCol w:w="1824"/>
      </w:tblGrid>
      <w:tr w:rsidR="005D1A1B" w:rsidRPr="001A3A9C" w14:paraId="0242152C" w14:textId="77777777" w:rsidTr="009C7AD5">
        <w:trPr>
          <w:trHeight w:val="274"/>
        </w:trPr>
        <w:tc>
          <w:tcPr>
            <w:tcW w:w="10087" w:type="dxa"/>
            <w:gridSpan w:val="6"/>
            <w:shd w:val="clear" w:color="auto" w:fill="auto"/>
            <w:noWrap/>
            <w:vAlign w:val="bottom"/>
          </w:tcPr>
          <w:p w14:paraId="53370EDD" w14:textId="77777777" w:rsidR="005D1A1B" w:rsidRPr="001A3A9C" w:rsidRDefault="005D1A1B" w:rsidP="009C7AD5">
            <w:pPr>
              <w:spacing w:after="0" w:line="240" w:lineRule="auto"/>
              <w:jc w:val="center"/>
              <w:rPr>
                <w:rFonts w:ascii="Cambria" w:eastAsia="Times New Roman" w:hAnsi="Cambria" w:cs="Times New Roman"/>
                <w:b/>
                <w:color w:val="000000"/>
                <w:sz w:val="26"/>
                <w:szCs w:val="20"/>
                <w:lang w:eastAsia="en-GB"/>
              </w:rPr>
            </w:pPr>
            <w:r w:rsidRPr="001A3A9C">
              <w:rPr>
                <w:rFonts w:ascii="Cambria" w:eastAsia="Times New Roman" w:hAnsi="Cambria" w:cs="Times New Roman"/>
                <w:b/>
                <w:color w:val="000000"/>
                <w:sz w:val="26"/>
                <w:szCs w:val="20"/>
                <w:lang w:eastAsia="en-GB"/>
              </w:rPr>
              <w:t>CASHFLOW STATEMENT</w:t>
            </w:r>
          </w:p>
        </w:tc>
      </w:tr>
      <w:tr w:rsidR="005D1A1B" w:rsidRPr="001A3A9C" w14:paraId="1E5AFB16" w14:textId="77777777" w:rsidTr="009C7AD5">
        <w:trPr>
          <w:trHeight w:val="600"/>
        </w:trPr>
        <w:tc>
          <w:tcPr>
            <w:tcW w:w="2624" w:type="dxa"/>
            <w:shd w:val="clear" w:color="auto" w:fill="auto"/>
            <w:noWrap/>
            <w:vAlign w:val="bottom"/>
            <w:hideMark/>
          </w:tcPr>
          <w:p w14:paraId="3C32E724"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OPERATING ACTIVITIES</w:t>
            </w:r>
          </w:p>
        </w:tc>
        <w:tc>
          <w:tcPr>
            <w:tcW w:w="735" w:type="dxa"/>
            <w:shd w:val="clear" w:color="auto" w:fill="auto"/>
            <w:noWrap/>
            <w:vAlign w:val="bottom"/>
            <w:hideMark/>
          </w:tcPr>
          <w:p w14:paraId="07DA25BA"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NOTE</w:t>
            </w:r>
          </w:p>
        </w:tc>
        <w:tc>
          <w:tcPr>
            <w:tcW w:w="1824" w:type="dxa"/>
            <w:shd w:val="clear" w:color="auto" w:fill="auto"/>
            <w:noWrap/>
            <w:vAlign w:val="bottom"/>
            <w:hideMark/>
          </w:tcPr>
          <w:p w14:paraId="56E60C49" w14:textId="77777777" w:rsidR="005D1A1B" w:rsidRPr="001A3A9C" w:rsidRDefault="005D1A1B" w:rsidP="009C7AD5">
            <w:pPr>
              <w:spacing w:after="0" w:line="240" w:lineRule="auto"/>
              <w:jc w:val="center"/>
              <w:rPr>
                <w:rFonts w:ascii="Cambria" w:eastAsia="Times New Roman" w:hAnsi="Cambria" w:cs="Times New Roman"/>
                <w:b/>
                <w:color w:val="000000"/>
                <w:sz w:val="20"/>
                <w:szCs w:val="20"/>
                <w:lang w:eastAsia="en-GB"/>
              </w:rPr>
            </w:pPr>
            <w:r w:rsidRPr="001A3A9C">
              <w:rPr>
                <w:rFonts w:ascii="Cambria" w:eastAsia="Times New Roman" w:hAnsi="Cambria" w:cs="Times New Roman"/>
                <w:b/>
                <w:color w:val="000000"/>
                <w:sz w:val="20"/>
                <w:szCs w:val="20"/>
                <w:lang w:eastAsia="en-GB"/>
              </w:rPr>
              <w:t>OSOGBO</w:t>
            </w:r>
          </w:p>
        </w:tc>
        <w:tc>
          <w:tcPr>
            <w:tcW w:w="1540" w:type="dxa"/>
            <w:shd w:val="clear" w:color="auto" w:fill="auto"/>
            <w:vAlign w:val="bottom"/>
            <w:hideMark/>
          </w:tcPr>
          <w:p w14:paraId="527243CE" w14:textId="77777777" w:rsidR="005D1A1B" w:rsidRPr="001A3A9C" w:rsidRDefault="005D1A1B" w:rsidP="009C7AD5">
            <w:pPr>
              <w:spacing w:after="0" w:line="240" w:lineRule="auto"/>
              <w:jc w:val="center"/>
              <w:rPr>
                <w:rFonts w:ascii="Cambria" w:eastAsia="Times New Roman" w:hAnsi="Cambria" w:cs="Times New Roman"/>
                <w:b/>
                <w:color w:val="000000"/>
                <w:sz w:val="20"/>
                <w:szCs w:val="20"/>
                <w:lang w:eastAsia="en-GB"/>
              </w:rPr>
            </w:pPr>
            <w:r w:rsidRPr="001A3A9C">
              <w:rPr>
                <w:rFonts w:ascii="Cambria" w:eastAsia="Times New Roman" w:hAnsi="Cambria" w:cs="Times New Roman"/>
                <w:b/>
                <w:color w:val="000000"/>
                <w:sz w:val="20"/>
                <w:szCs w:val="20"/>
                <w:lang w:eastAsia="en-GB"/>
              </w:rPr>
              <w:t>OSOGBO SOUTH LCDA</w:t>
            </w:r>
          </w:p>
        </w:tc>
        <w:tc>
          <w:tcPr>
            <w:tcW w:w="1540" w:type="dxa"/>
            <w:shd w:val="clear" w:color="auto" w:fill="auto"/>
            <w:vAlign w:val="bottom"/>
            <w:hideMark/>
          </w:tcPr>
          <w:p w14:paraId="04A01646" w14:textId="77777777" w:rsidR="005D1A1B" w:rsidRPr="001A3A9C" w:rsidRDefault="005D1A1B" w:rsidP="009C7AD5">
            <w:pPr>
              <w:spacing w:after="0" w:line="240" w:lineRule="auto"/>
              <w:jc w:val="center"/>
              <w:rPr>
                <w:rFonts w:ascii="Cambria" w:eastAsia="Times New Roman" w:hAnsi="Cambria" w:cs="Times New Roman"/>
                <w:b/>
                <w:color w:val="000000"/>
                <w:sz w:val="20"/>
                <w:szCs w:val="20"/>
                <w:lang w:eastAsia="en-GB"/>
              </w:rPr>
            </w:pPr>
            <w:r w:rsidRPr="001A3A9C">
              <w:rPr>
                <w:rFonts w:ascii="Cambria" w:eastAsia="Times New Roman" w:hAnsi="Cambria" w:cs="Times New Roman"/>
                <w:b/>
                <w:color w:val="000000"/>
                <w:sz w:val="20"/>
                <w:szCs w:val="20"/>
                <w:lang w:eastAsia="en-GB"/>
              </w:rPr>
              <w:t>OSOGBO WEST LCDA</w:t>
            </w:r>
          </w:p>
        </w:tc>
        <w:tc>
          <w:tcPr>
            <w:tcW w:w="1824" w:type="dxa"/>
            <w:shd w:val="clear" w:color="auto" w:fill="auto"/>
            <w:vAlign w:val="bottom"/>
            <w:hideMark/>
          </w:tcPr>
          <w:p w14:paraId="0C832624" w14:textId="77777777" w:rsidR="005D1A1B" w:rsidRPr="001A3A9C" w:rsidRDefault="005D1A1B" w:rsidP="009C7AD5">
            <w:pPr>
              <w:spacing w:after="0" w:line="240" w:lineRule="auto"/>
              <w:jc w:val="center"/>
              <w:rPr>
                <w:rFonts w:ascii="Cambria" w:eastAsia="Times New Roman" w:hAnsi="Cambria" w:cs="Times New Roman"/>
                <w:b/>
                <w:color w:val="000000"/>
                <w:sz w:val="20"/>
                <w:szCs w:val="20"/>
                <w:lang w:eastAsia="en-GB"/>
              </w:rPr>
            </w:pPr>
            <w:r w:rsidRPr="001A3A9C">
              <w:rPr>
                <w:rFonts w:ascii="Cambria" w:eastAsia="Times New Roman" w:hAnsi="Cambria" w:cs="Times New Roman"/>
                <w:b/>
                <w:color w:val="000000"/>
                <w:sz w:val="20"/>
                <w:szCs w:val="20"/>
                <w:lang w:eastAsia="en-GB"/>
              </w:rPr>
              <w:t>OSOGBO CONSOLIDATED</w:t>
            </w:r>
          </w:p>
        </w:tc>
      </w:tr>
      <w:tr w:rsidR="005D1A1B" w:rsidRPr="001A3A9C" w14:paraId="4051FE0F" w14:textId="77777777" w:rsidTr="009C7AD5">
        <w:trPr>
          <w:trHeight w:val="300"/>
        </w:trPr>
        <w:tc>
          <w:tcPr>
            <w:tcW w:w="2624" w:type="dxa"/>
            <w:shd w:val="clear" w:color="auto" w:fill="auto"/>
            <w:noWrap/>
            <w:vAlign w:val="bottom"/>
            <w:hideMark/>
          </w:tcPr>
          <w:p w14:paraId="235F43D3"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INFLOW</w:t>
            </w:r>
          </w:p>
        </w:tc>
        <w:tc>
          <w:tcPr>
            <w:tcW w:w="735" w:type="dxa"/>
            <w:shd w:val="clear" w:color="auto" w:fill="auto"/>
            <w:noWrap/>
            <w:vAlign w:val="bottom"/>
            <w:hideMark/>
          </w:tcPr>
          <w:p w14:paraId="18B9BE69"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28CA83EF" w14:textId="77777777" w:rsidR="005D1A1B" w:rsidRPr="001A3A9C" w:rsidRDefault="005D1A1B" w:rsidP="009C7AD5">
            <w:pPr>
              <w:spacing w:after="0" w:line="240" w:lineRule="auto"/>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C342DBB" w14:textId="77777777" w:rsidR="005D1A1B" w:rsidRPr="001A3A9C" w:rsidRDefault="005D1A1B" w:rsidP="009C7AD5">
            <w:pPr>
              <w:spacing w:after="0" w:line="240" w:lineRule="auto"/>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8CB4AD4" w14:textId="77777777" w:rsidR="005D1A1B" w:rsidRPr="001A3A9C" w:rsidRDefault="005D1A1B" w:rsidP="009C7AD5">
            <w:pPr>
              <w:spacing w:after="0" w:line="240" w:lineRule="auto"/>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A029670" w14:textId="77777777" w:rsidR="005D1A1B" w:rsidRPr="001A3A9C" w:rsidRDefault="005D1A1B" w:rsidP="009C7AD5">
            <w:pPr>
              <w:spacing w:after="0" w:line="240" w:lineRule="auto"/>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r>
      <w:tr w:rsidR="005D1A1B" w:rsidRPr="001A3A9C" w14:paraId="695232BE" w14:textId="77777777" w:rsidTr="009C7AD5">
        <w:trPr>
          <w:trHeight w:val="300"/>
        </w:trPr>
        <w:tc>
          <w:tcPr>
            <w:tcW w:w="2624" w:type="dxa"/>
            <w:shd w:val="clear" w:color="auto" w:fill="auto"/>
            <w:noWrap/>
            <w:vAlign w:val="bottom"/>
            <w:hideMark/>
          </w:tcPr>
          <w:p w14:paraId="248C6835"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Statutory Revenue(JAAC)</w:t>
            </w:r>
          </w:p>
        </w:tc>
        <w:tc>
          <w:tcPr>
            <w:tcW w:w="735" w:type="dxa"/>
            <w:shd w:val="clear" w:color="auto" w:fill="auto"/>
            <w:noWrap/>
            <w:vAlign w:val="bottom"/>
            <w:hideMark/>
          </w:tcPr>
          <w:p w14:paraId="39867C2A"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53</w:t>
            </w:r>
          </w:p>
        </w:tc>
        <w:tc>
          <w:tcPr>
            <w:tcW w:w="1824" w:type="dxa"/>
            <w:shd w:val="clear" w:color="auto" w:fill="auto"/>
            <w:noWrap/>
            <w:vAlign w:val="bottom"/>
            <w:hideMark/>
          </w:tcPr>
          <w:p w14:paraId="775638F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1,085,129,773.68</w:t>
            </w:r>
          </w:p>
        </w:tc>
        <w:tc>
          <w:tcPr>
            <w:tcW w:w="1540" w:type="dxa"/>
            <w:shd w:val="clear" w:color="auto" w:fill="auto"/>
            <w:noWrap/>
            <w:vAlign w:val="bottom"/>
            <w:hideMark/>
          </w:tcPr>
          <w:p w14:paraId="41D4302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448FD1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F227E3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1,085,129,773.68</w:t>
            </w:r>
          </w:p>
        </w:tc>
      </w:tr>
      <w:tr w:rsidR="005D1A1B" w:rsidRPr="001A3A9C" w14:paraId="10B65DE9" w14:textId="77777777" w:rsidTr="009C7AD5">
        <w:trPr>
          <w:trHeight w:val="300"/>
        </w:trPr>
        <w:tc>
          <w:tcPr>
            <w:tcW w:w="2624" w:type="dxa"/>
            <w:shd w:val="clear" w:color="auto" w:fill="auto"/>
            <w:noWrap/>
            <w:vAlign w:val="bottom"/>
            <w:hideMark/>
          </w:tcPr>
          <w:p w14:paraId="1171869B"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Value Added Tax</w:t>
            </w:r>
          </w:p>
        </w:tc>
        <w:tc>
          <w:tcPr>
            <w:tcW w:w="735" w:type="dxa"/>
            <w:shd w:val="clear" w:color="auto" w:fill="auto"/>
            <w:noWrap/>
            <w:vAlign w:val="bottom"/>
            <w:hideMark/>
          </w:tcPr>
          <w:p w14:paraId="4B45AB25"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54</w:t>
            </w:r>
          </w:p>
        </w:tc>
        <w:tc>
          <w:tcPr>
            <w:tcW w:w="1824" w:type="dxa"/>
            <w:shd w:val="clear" w:color="auto" w:fill="auto"/>
            <w:noWrap/>
            <w:vAlign w:val="bottom"/>
            <w:hideMark/>
          </w:tcPr>
          <w:p w14:paraId="4AC3852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447,913,073.26 </w:t>
            </w:r>
          </w:p>
        </w:tc>
        <w:tc>
          <w:tcPr>
            <w:tcW w:w="1540" w:type="dxa"/>
            <w:shd w:val="clear" w:color="auto" w:fill="auto"/>
            <w:noWrap/>
            <w:vAlign w:val="bottom"/>
            <w:hideMark/>
          </w:tcPr>
          <w:p w14:paraId="49D90E4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705881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A42D37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447,913,073.26 </w:t>
            </w:r>
          </w:p>
        </w:tc>
      </w:tr>
      <w:tr w:rsidR="005D1A1B" w:rsidRPr="001A3A9C" w14:paraId="202F11DD" w14:textId="77777777" w:rsidTr="009C7AD5">
        <w:trPr>
          <w:trHeight w:val="300"/>
        </w:trPr>
        <w:tc>
          <w:tcPr>
            <w:tcW w:w="2624" w:type="dxa"/>
            <w:shd w:val="clear" w:color="auto" w:fill="auto"/>
            <w:noWrap/>
            <w:vAlign w:val="bottom"/>
            <w:hideMark/>
          </w:tcPr>
          <w:p w14:paraId="3F3D6E8A"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Additional Fund</w:t>
            </w:r>
          </w:p>
        </w:tc>
        <w:tc>
          <w:tcPr>
            <w:tcW w:w="735" w:type="dxa"/>
            <w:shd w:val="clear" w:color="auto" w:fill="auto"/>
            <w:noWrap/>
            <w:vAlign w:val="bottom"/>
            <w:hideMark/>
          </w:tcPr>
          <w:p w14:paraId="32C67522"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55</w:t>
            </w:r>
          </w:p>
        </w:tc>
        <w:tc>
          <w:tcPr>
            <w:tcW w:w="1824" w:type="dxa"/>
            <w:shd w:val="clear" w:color="auto" w:fill="auto"/>
            <w:noWrap/>
            <w:vAlign w:val="bottom"/>
            <w:hideMark/>
          </w:tcPr>
          <w:p w14:paraId="02885A6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1,710,542.49</w:t>
            </w:r>
          </w:p>
        </w:tc>
        <w:tc>
          <w:tcPr>
            <w:tcW w:w="1540" w:type="dxa"/>
            <w:shd w:val="clear" w:color="auto" w:fill="auto"/>
            <w:noWrap/>
            <w:vAlign w:val="bottom"/>
            <w:hideMark/>
          </w:tcPr>
          <w:p w14:paraId="44007B4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186418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68D277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1,710,542.49</w:t>
            </w:r>
          </w:p>
        </w:tc>
      </w:tr>
      <w:tr w:rsidR="005D1A1B" w:rsidRPr="001A3A9C" w14:paraId="2636168C" w14:textId="77777777" w:rsidTr="009C7AD5">
        <w:trPr>
          <w:trHeight w:val="300"/>
        </w:trPr>
        <w:tc>
          <w:tcPr>
            <w:tcW w:w="2624" w:type="dxa"/>
            <w:shd w:val="clear" w:color="auto" w:fill="auto"/>
            <w:noWrap/>
            <w:vAlign w:val="bottom"/>
            <w:hideMark/>
          </w:tcPr>
          <w:p w14:paraId="48CD0FD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Furniture Allowance</w:t>
            </w:r>
          </w:p>
        </w:tc>
        <w:tc>
          <w:tcPr>
            <w:tcW w:w="735" w:type="dxa"/>
            <w:shd w:val="clear" w:color="auto" w:fill="auto"/>
            <w:noWrap/>
            <w:vAlign w:val="bottom"/>
            <w:hideMark/>
          </w:tcPr>
          <w:p w14:paraId="7DE5B306"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7011DA0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7E6FBB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35370F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321E40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192D8CDD" w14:textId="77777777" w:rsidTr="009C7AD5">
        <w:trPr>
          <w:trHeight w:val="300"/>
        </w:trPr>
        <w:tc>
          <w:tcPr>
            <w:tcW w:w="2624" w:type="dxa"/>
            <w:shd w:val="clear" w:color="auto" w:fill="auto"/>
            <w:noWrap/>
            <w:vAlign w:val="bottom"/>
            <w:hideMark/>
          </w:tcPr>
          <w:p w14:paraId="040BB435"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Exchange Rate Gain</w:t>
            </w:r>
          </w:p>
        </w:tc>
        <w:tc>
          <w:tcPr>
            <w:tcW w:w="735" w:type="dxa"/>
            <w:shd w:val="clear" w:color="auto" w:fill="auto"/>
            <w:noWrap/>
            <w:vAlign w:val="bottom"/>
            <w:hideMark/>
          </w:tcPr>
          <w:p w14:paraId="500D0356"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56</w:t>
            </w:r>
          </w:p>
        </w:tc>
        <w:tc>
          <w:tcPr>
            <w:tcW w:w="1824" w:type="dxa"/>
            <w:shd w:val="clear" w:color="auto" w:fill="auto"/>
            <w:noWrap/>
            <w:vAlign w:val="bottom"/>
            <w:hideMark/>
          </w:tcPr>
          <w:p w14:paraId="1E45C8E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32,343,575.97 </w:t>
            </w:r>
          </w:p>
        </w:tc>
        <w:tc>
          <w:tcPr>
            <w:tcW w:w="1540" w:type="dxa"/>
            <w:shd w:val="clear" w:color="auto" w:fill="auto"/>
            <w:noWrap/>
            <w:vAlign w:val="bottom"/>
            <w:hideMark/>
          </w:tcPr>
          <w:p w14:paraId="7639AE9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DEAF0A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91F19C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32,343,575.97 </w:t>
            </w:r>
          </w:p>
        </w:tc>
      </w:tr>
      <w:tr w:rsidR="005D1A1B" w:rsidRPr="001A3A9C" w14:paraId="78B604FB" w14:textId="77777777" w:rsidTr="009C7AD5">
        <w:trPr>
          <w:trHeight w:val="300"/>
        </w:trPr>
        <w:tc>
          <w:tcPr>
            <w:tcW w:w="2624" w:type="dxa"/>
            <w:shd w:val="clear" w:color="auto" w:fill="auto"/>
            <w:noWrap/>
            <w:vAlign w:val="bottom"/>
            <w:hideMark/>
          </w:tcPr>
          <w:p w14:paraId="0381C764"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Others(Augmentation</w:t>
            </w:r>
          </w:p>
        </w:tc>
        <w:tc>
          <w:tcPr>
            <w:tcW w:w="735" w:type="dxa"/>
            <w:shd w:val="clear" w:color="auto" w:fill="auto"/>
            <w:noWrap/>
            <w:vAlign w:val="bottom"/>
            <w:hideMark/>
          </w:tcPr>
          <w:p w14:paraId="24CAF749"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97D689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B221DC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6DC581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E2C689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243133E4" w14:textId="77777777" w:rsidTr="009C7AD5">
        <w:trPr>
          <w:trHeight w:val="300"/>
        </w:trPr>
        <w:tc>
          <w:tcPr>
            <w:tcW w:w="2624" w:type="dxa"/>
            <w:shd w:val="clear" w:color="auto" w:fill="auto"/>
            <w:vAlign w:val="bottom"/>
            <w:hideMark/>
          </w:tcPr>
          <w:p w14:paraId="79EA08FE"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Federal </w:t>
            </w:r>
            <w:proofErr w:type="spellStart"/>
            <w:r w:rsidRPr="001A3A9C">
              <w:rPr>
                <w:rFonts w:ascii="Cambria" w:eastAsia="Times New Roman" w:hAnsi="Cambria" w:cs="Times New Roman"/>
                <w:b/>
                <w:bCs/>
                <w:color w:val="000000"/>
                <w:sz w:val="20"/>
                <w:szCs w:val="20"/>
                <w:lang w:eastAsia="en-GB"/>
              </w:rPr>
              <w:t>Govt</w:t>
            </w:r>
            <w:proofErr w:type="spellEnd"/>
            <w:r w:rsidRPr="001A3A9C">
              <w:rPr>
                <w:rFonts w:ascii="Cambria" w:eastAsia="Times New Roman" w:hAnsi="Cambria" w:cs="Times New Roman"/>
                <w:b/>
                <w:bCs/>
                <w:color w:val="000000"/>
                <w:sz w:val="20"/>
                <w:szCs w:val="20"/>
                <w:lang w:eastAsia="en-GB"/>
              </w:rPr>
              <w:t xml:space="preserve"> Intervention Fund</w:t>
            </w:r>
          </w:p>
        </w:tc>
        <w:tc>
          <w:tcPr>
            <w:tcW w:w="735" w:type="dxa"/>
            <w:shd w:val="clear" w:color="auto" w:fill="auto"/>
            <w:noWrap/>
            <w:vAlign w:val="bottom"/>
            <w:hideMark/>
          </w:tcPr>
          <w:p w14:paraId="2267E333"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57</w:t>
            </w:r>
          </w:p>
        </w:tc>
        <w:tc>
          <w:tcPr>
            <w:tcW w:w="1824" w:type="dxa"/>
            <w:shd w:val="clear" w:color="auto" w:fill="auto"/>
            <w:noWrap/>
            <w:vAlign w:val="bottom"/>
            <w:hideMark/>
          </w:tcPr>
          <w:p w14:paraId="0683D6C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27,716,337.04 </w:t>
            </w:r>
          </w:p>
        </w:tc>
        <w:tc>
          <w:tcPr>
            <w:tcW w:w="1540" w:type="dxa"/>
            <w:shd w:val="clear" w:color="auto" w:fill="auto"/>
            <w:noWrap/>
            <w:vAlign w:val="bottom"/>
            <w:hideMark/>
          </w:tcPr>
          <w:p w14:paraId="0AD41D9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67FD64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14CA3B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27,716,337.04 </w:t>
            </w:r>
          </w:p>
        </w:tc>
      </w:tr>
      <w:tr w:rsidR="005D1A1B" w:rsidRPr="001A3A9C" w14:paraId="05BE8AA6" w14:textId="77777777" w:rsidTr="009C7AD5">
        <w:trPr>
          <w:trHeight w:val="300"/>
        </w:trPr>
        <w:tc>
          <w:tcPr>
            <w:tcW w:w="2624" w:type="dxa"/>
            <w:shd w:val="clear" w:color="auto" w:fill="auto"/>
            <w:noWrap/>
            <w:vAlign w:val="bottom"/>
            <w:hideMark/>
          </w:tcPr>
          <w:p w14:paraId="0EA08347"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Excess Crude Oil</w:t>
            </w:r>
          </w:p>
        </w:tc>
        <w:tc>
          <w:tcPr>
            <w:tcW w:w="735" w:type="dxa"/>
            <w:shd w:val="clear" w:color="auto" w:fill="auto"/>
            <w:noWrap/>
            <w:vAlign w:val="bottom"/>
            <w:hideMark/>
          </w:tcPr>
          <w:p w14:paraId="3ED8FF47"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58</w:t>
            </w:r>
          </w:p>
        </w:tc>
        <w:tc>
          <w:tcPr>
            <w:tcW w:w="1824" w:type="dxa"/>
            <w:shd w:val="clear" w:color="auto" w:fill="auto"/>
            <w:noWrap/>
            <w:vAlign w:val="bottom"/>
            <w:hideMark/>
          </w:tcPr>
          <w:p w14:paraId="25C6216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23,000,710.25 </w:t>
            </w:r>
          </w:p>
        </w:tc>
        <w:tc>
          <w:tcPr>
            <w:tcW w:w="1540" w:type="dxa"/>
            <w:shd w:val="clear" w:color="auto" w:fill="auto"/>
            <w:noWrap/>
            <w:vAlign w:val="bottom"/>
            <w:hideMark/>
          </w:tcPr>
          <w:p w14:paraId="3CFB773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619E8F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B0B90C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23,000,710.25 </w:t>
            </w:r>
          </w:p>
        </w:tc>
      </w:tr>
      <w:tr w:rsidR="005D1A1B" w:rsidRPr="001A3A9C" w14:paraId="1FDFDE18" w14:textId="77777777" w:rsidTr="009C7AD5">
        <w:trPr>
          <w:trHeight w:val="300"/>
        </w:trPr>
        <w:tc>
          <w:tcPr>
            <w:tcW w:w="2624" w:type="dxa"/>
            <w:shd w:val="clear" w:color="auto" w:fill="auto"/>
            <w:noWrap/>
            <w:vAlign w:val="bottom"/>
            <w:hideMark/>
          </w:tcPr>
          <w:p w14:paraId="79D9C01E"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Solid Minerals</w:t>
            </w:r>
          </w:p>
        </w:tc>
        <w:tc>
          <w:tcPr>
            <w:tcW w:w="735" w:type="dxa"/>
            <w:shd w:val="clear" w:color="auto" w:fill="auto"/>
            <w:noWrap/>
            <w:vAlign w:val="bottom"/>
            <w:hideMark/>
          </w:tcPr>
          <w:p w14:paraId="31AC397B"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59</w:t>
            </w:r>
          </w:p>
        </w:tc>
        <w:tc>
          <w:tcPr>
            <w:tcW w:w="1824" w:type="dxa"/>
            <w:shd w:val="clear" w:color="auto" w:fill="auto"/>
            <w:noWrap/>
            <w:vAlign w:val="bottom"/>
          </w:tcPr>
          <w:p w14:paraId="372603D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486D447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22E947E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824" w:type="dxa"/>
            <w:shd w:val="clear" w:color="auto" w:fill="auto"/>
            <w:noWrap/>
            <w:vAlign w:val="bottom"/>
          </w:tcPr>
          <w:p w14:paraId="6A78303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r>
      <w:tr w:rsidR="005D1A1B" w:rsidRPr="001A3A9C" w14:paraId="7C172241" w14:textId="77777777" w:rsidTr="009C7AD5">
        <w:trPr>
          <w:trHeight w:val="300"/>
        </w:trPr>
        <w:tc>
          <w:tcPr>
            <w:tcW w:w="2624" w:type="dxa"/>
            <w:shd w:val="clear" w:color="auto" w:fill="auto"/>
            <w:noWrap/>
            <w:vAlign w:val="bottom"/>
            <w:hideMark/>
          </w:tcPr>
          <w:p w14:paraId="6A580633"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Non-Oil Revenue</w:t>
            </w:r>
          </w:p>
        </w:tc>
        <w:tc>
          <w:tcPr>
            <w:tcW w:w="735" w:type="dxa"/>
            <w:shd w:val="clear" w:color="auto" w:fill="auto"/>
            <w:noWrap/>
            <w:vAlign w:val="bottom"/>
            <w:hideMark/>
          </w:tcPr>
          <w:p w14:paraId="4DF2B74E"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60</w:t>
            </w:r>
          </w:p>
        </w:tc>
        <w:tc>
          <w:tcPr>
            <w:tcW w:w="1824" w:type="dxa"/>
            <w:shd w:val="clear" w:color="auto" w:fill="auto"/>
            <w:noWrap/>
            <w:vAlign w:val="bottom"/>
            <w:hideMark/>
          </w:tcPr>
          <w:p w14:paraId="736F10F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14,380,283.42 </w:t>
            </w:r>
          </w:p>
        </w:tc>
        <w:tc>
          <w:tcPr>
            <w:tcW w:w="1540" w:type="dxa"/>
            <w:shd w:val="clear" w:color="auto" w:fill="auto"/>
            <w:noWrap/>
            <w:vAlign w:val="bottom"/>
            <w:hideMark/>
          </w:tcPr>
          <w:p w14:paraId="06E9ACB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D93C71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394A8D2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14,380,283.42 </w:t>
            </w:r>
          </w:p>
        </w:tc>
      </w:tr>
      <w:tr w:rsidR="005D1A1B" w:rsidRPr="001A3A9C" w14:paraId="1A9E0525" w14:textId="77777777" w:rsidTr="009C7AD5">
        <w:trPr>
          <w:trHeight w:val="300"/>
        </w:trPr>
        <w:tc>
          <w:tcPr>
            <w:tcW w:w="2624" w:type="dxa"/>
            <w:shd w:val="clear" w:color="auto" w:fill="auto"/>
            <w:vAlign w:val="bottom"/>
            <w:hideMark/>
          </w:tcPr>
          <w:p w14:paraId="1E8A242E"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Distributable Good &amp; Valuable</w:t>
            </w:r>
          </w:p>
        </w:tc>
        <w:tc>
          <w:tcPr>
            <w:tcW w:w="735" w:type="dxa"/>
            <w:shd w:val="clear" w:color="auto" w:fill="auto"/>
            <w:noWrap/>
            <w:vAlign w:val="bottom"/>
            <w:hideMark/>
          </w:tcPr>
          <w:p w14:paraId="349AC943"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3127CCE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EEDAC2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EF1A73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7A89D0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2D684ACB" w14:textId="77777777" w:rsidTr="009C7AD5">
        <w:trPr>
          <w:trHeight w:val="300"/>
        </w:trPr>
        <w:tc>
          <w:tcPr>
            <w:tcW w:w="2624" w:type="dxa"/>
            <w:shd w:val="clear" w:color="auto" w:fill="auto"/>
            <w:noWrap/>
            <w:vAlign w:val="bottom"/>
            <w:hideMark/>
          </w:tcPr>
          <w:p w14:paraId="3B381503"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Forex Equalisation</w:t>
            </w:r>
          </w:p>
        </w:tc>
        <w:tc>
          <w:tcPr>
            <w:tcW w:w="735" w:type="dxa"/>
            <w:shd w:val="clear" w:color="auto" w:fill="auto"/>
            <w:noWrap/>
            <w:vAlign w:val="bottom"/>
            <w:hideMark/>
          </w:tcPr>
          <w:p w14:paraId="718AF33F"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61</w:t>
            </w:r>
          </w:p>
        </w:tc>
        <w:tc>
          <w:tcPr>
            <w:tcW w:w="1824" w:type="dxa"/>
            <w:shd w:val="clear" w:color="auto" w:fill="auto"/>
            <w:noWrap/>
            <w:vAlign w:val="bottom"/>
            <w:hideMark/>
          </w:tcPr>
          <w:p w14:paraId="7AA2ABF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13,473,446.45 </w:t>
            </w:r>
          </w:p>
        </w:tc>
        <w:tc>
          <w:tcPr>
            <w:tcW w:w="1540" w:type="dxa"/>
            <w:shd w:val="clear" w:color="auto" w:fill="auto"/>
            <w:noWrap/>
            <w:vAlign w:val="bottom"/>
            <w:hideMark/>
          </w:tcPr>
          <w:p w14:paraId="4DAB710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51CEF9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22054F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13,473,446.45 </w:t>
            </w:r>
          </w:p>
        </w:tc>
      </w:tr>
      <w:tr w:rsidR="005D1A1B" w:rsidRPr="001A3A9C" w14:paraId="24A1200A" w14:textId="77777777" w:rsidTr="009C7AD5">
        <w:trPr>
          <w:trHeight w:val="300"/>
        </w:trPr>
        <w:tc>
          <w:tcPr>
            <w:tcW w:w="2624" w:type="dxa"/>
            <w:shd w:val="clear" w:color="auto" w:fill="auto"/>
            <w:noWrap/>
            <w:vAlign w:val="bottom"/>
            <w:hideMark/>
          </w:tcPr>
          <w:p w14:paraId="150A170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10% IGR</w:t>
            </w:r>
          </w:p>
        </w:tc>
        <w:tc>
          <w:tcPr>
            <w:tcW w:w="735" w:type="dxa"/>
            <w:shd w:val="clear" w:color="auto" w:fill="auto"/>
            <w:noWrap/>
            <w:vAlign w:val="bottom"/>
            <w:hideMark/>
          </w:tcPr>
          <w:p w14:paraId="3F224AC0"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62</w:t>
            </w:r>
          </w:p>
        </w:tc>
        <w:tc>
          <w:tcPr>
            <w:tcW w:w="1824" w:type="dxa"/>
            <w:shd w:val="clear" w:color="auto" w:fill="auto"/>
            <w:noWrap/>
            <w:vAlign w:val="bottom"/>
            <w:hideMark/>
          </w:tcPr>
          <w:p w14:paraId="219A6E1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C7EF12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CF63BD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3D6346D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1E4ABCB0" w14:textId="77777777" w:rsidTr="009C7AD5">
        <w:trPr>
          <w:trHeight w:val="300"/>
        </w:trPr>
        <w:tc>
          <w:tcPr>
            <w:tcW w:w="2624" w:type="dxa"/>
            <w:shd w:val="clear" w:color="auto" w:fill="auto"/>
            <w:noWrap/>
            <w:vAlign w:val="bottom"/>
            <w:hideMark/>
          </w:tcPr>
          <w:p w14:paraId="5456DE1F"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Excess Bank Charges</w:t>
            </w:r>
          </w:p>
        </w:tc>
        <w:tc>
          <w:tcPr>
            <w:tcW w:w="735" w:type="dxa"/>
            <w:shd w:val="clear" w:color="auto" w:fill="auto"/>
            <w:noWrap/>
            <w:vAlign w:val="bottom"/>
            <w:hideMark/>
          </w:tcPr>
          <w:p w14:paraId="239437D6"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63</w:t>
            </w:r>
          </w:p>
        </w:tc>
        <w:tc>
          <w:tcPr>
            <w:tcW w:w="1824" w:type="dxa"/>
            <w:shd w:val="clear" w:color="auto" w:fill="auto"/>
            <w:noWrap/>
            <w:vAlign w:val="bottom"/>
            <w:hideMark/>
          </w:tcPr>
          <w:p w14:paraId="082EC7C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1,621,664.86</w:t>
            </w:r>
          </w:p>
        </w:tc>
        <w:tc>
          <w:tcPr>
            <w:tcW w:w="1540" w:type="dxa"/>
            <w:shd w:val="clear" w:color="auto" w:fill="auto"/>
            <w:noWrap/>
            <w:vAlign w:val="bottom"/>
            <w:hideMark/>
          </w:tcPr>
          <w:p w14:paraId="05B348F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A0297C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086612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1,621,664.86</w:t>
            </w:r>
          </w:p>
        </w:tc>
      </w:tr>
      <w:tr w:rsidR="005D1A1B" w:rsidRPr="001A3A9C" w14:paraId="741186CA" w14:textId="77777777" w:rsidTr="009C7AD5">
        <w:trPr>
          <w:trHeight w:val="300"/>
        </w:trPr>
        <w:tc>
          <w:tcPr>
            <w:tcW w:w="2624" w:type="dxa"/>
            <w:shd w:val="clear" w:color="auto" w:fill="auto"/>
            <w:noWrap/>
            <w:vAlign w:val="bottom"/>
          </w:tcPr>
          <w:p w14:paraId="34356E66"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Sub Total Dependent Revenue</w:t>
            </w:r>
          </w:p>
        </w:tc>
        <w:tc>
          <w:tcPr>
            <w:tcW w:w="735" w:type="dxa"/>
            <w:shd w:val="clear" w:color="auto" w:fill="auto"/>
            <w:noWrap/>
            <w:vAlign w:val="bottom"/>
          </w:tcPr>
          <w:p w14:paraId="00D91D52" w14:textId="77777777" w:rsidR="005D1A1B"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tcPr>
          <w:p w14:paraId="2446733C" w14:textId="77777777" w:rsidR="005D1A1B"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1,647,289,407.42</w:t>
            </w:r>
          </w:p>
        </w:tc>
        <w:tc>
          <w:tcPr>
            <w:tcW w:w="1540" w:type="dxa"/>
            <w:shd w:val="clear" w:color="auto" w:fill="auto"/>
            <w:noWrap/>
            <w:vAlign w:val="bottom"/>
          </w:tcPr>
          <w:p w14:paraId="3DBF913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7933278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824" w:type="dxa"/>
            <w:shd w:val="clear" w:color="auto" w:fill="auto"/>
            <w:noWrap/>
            <w:vAlign w:val="bottom"/>
          </w:tcPr>
          <w:p w14:paraId="3A80A39D" w14:textId="77777777" w:rsidR="005D1A1B"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1,647,289,407.42</w:t>
            </w:r>
          </w:p>
        </w:tc>
      </w:tr>
      <w:tr w:rsidR="005D1A1B" w:rsidRPr="001A3A9C" w14:paraId="5AAEE688" w14:textId="77777777" w:rsidTr="009C7AD5">
        <w:trPr>
          <w:trHeight w:val="300"/>
        </w:trPr>
        <w:tc>
          <w:tcPr>
            <w:tcW w:w="2624" w:type="dxa"/>
            <w:shd w:val="clear" w:color="auto" w:fill="auto"/>
            <w:noWrap/>
            <w:vAlign w:val="bottom"/>
          </w:tcPr>
          <w:p w14:paraId="5F6CDB8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Transfer from Main Council</w:t>
            </w:r>
          </w:p>
        </w:tc>
        <w:tc>
          <w:tcPr>
            <w:tcW w:w="735" w:type="dxa"/>
            <w:shd w:val="clear" w:color="auto" w:fill="auto"/>
            <w:noWrap/>
            <w:vAlign w:val="bottom"/>
          </w:tcPr>
          <w:p w14:paraId="6E2EDCD3"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64</w:t>
            </w:r>
          </w:p>
        </w:tc>
        <w:tc>
          <w:tcPr>
            <w:tcW w:w="1824" w:type="dxa"/>
            <w:shd w:val="clear" w:color="auto" w:fill="auto"/>
            <w:noWrap/>
            <w:vAlign w:val="bottom"/>
          </w:tcPr>
          <w:p w14:paraId="16DA847D" w14:textId="77777777" w:rsidR="005D1A1B"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tcPr>
          <w:p w14:paraId="5819705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35,879,521.75 </w:t>
            </w:r>
          </w:p>
        </w:tc>
        <w:tc>
          <w:tcPr>
            <w:tcW w:w="1540" w:type="dxa"/>
            <w:shd w:val="clear" w:color="auto" w:fill="auto"/>
            <w:noWrap/>
            <w:vAlign w:val="bottom"/>
          </w:tcPr>
          <w:p w14:paraId="62F8D8D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52,102,720.95 </w:t>
            </w:r>
          </w:p>
        </w:tc>
        <w:tc>
          <w:tcPr>
            <w:tcW w:w="1824" w:type="dxa"/>
            <w:shd w:val="clear" w:color="auto" w:fill="auto"/>
            <w:noWrap/>
            <w:vAlign w:val="bottom"/>
          </w:tcPr>
          <w:p w14:paraId="7FA43C6C" w14:textId="77777777" w:rsidR="005D1A1B"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87,982,242.70 </w:t>
            </w:r>
          </w:p>
        </w:tc>
      </w:tr>
      <w:tr w:rsidR="005D1A1B" w:rsidRPr="001A3A9C" w14:paraId="1856D60A" w14:textId="77777777" w:rsidTr="009C7AD5">
        <w:trPr>
          <w:trHeight w:val="300"/>
        </w:trPr>
        <w:tc>
          <w:tcPr>
            <w:tcW w:w="2624" w:type="dxa"/>
            <w:shd w:val="clear" w:color="auto" w:fill="auto"/>
            <w:noWrap/>
            <w:vAlign w:val="bottom"/>
            <w:hideMark/>
          </w:tcPr>
          <w:p w14:paraId="02CECD72"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Tax Revenue</w:t>
            </w:r>
          </w:p>
        </w:tc>
        <w:tc>
          <w:tcPr>
            <w:tcW w:w="735" w:type="dxa"/>
            <w:shd w:val="clear" w:color="auto" w:fill="auto"/>
            <w:noWrap/>
            <w:vAlign w:val="bottom"/>
            <w:hideMark/>
          </w:tcPr>
          <w:p w14:paraId="52AC4051"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65</w:t>
            </w:r>
          </w:p>
        </w:tc>
        <w:tc>
          <w:tcPr>
            <w:tcW w:w="1824" w:type="dxa"/>
            <w:shd w:val="clear" w:color="auto" w:fill="auto"/>
            <w:noWrap/>
            <w:vAlign w:val="bottom"/>
            <w:hideMark/>
          </w:tcPr>
          <w:p w14:paraId="352C3C3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69,100.00 </w:t>
            </w:r>
          </w:p>
        </w:tc>
        <w:tc>
          <w:tcPr>
            <w:tcW w:w="1540" w:type="dxa"/>
            <w:shd w:val="clear" w:color="auto" w:fill="auto"/>
            <w:noWrap/>
            <w:vAlign w:val="bottom"/>
            <w:hideMark/>
          </w:tcPr>
          <w:p w14:paraId="7D0F042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99,700.00 </w:t>
            </w:r>
          </w:p>
        </w:tc>
        <w:tc>
          <w:tcPr>
            <w:tcW w:w="1540" w:type="dxa"/>
            <w:shd w:val="clear" w:color="auto" w:fill="auto"/>
            <w:noWrap/>
            <w:vAlign w:val="bottom"/>
            <w:hideMark/>
          </w:tcPr>
          <w:p w14:paraId="4420891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137,850.00 </w:t>
            </w:r>
          </w:p>
        </w:tc>
        <w:tc>
          <w:tcPr>
            <w:tcW w:w="1824" w:type="dxa"/>
            <w:shd w:val="clear" w:color="auto" w:fill="auto"/>
            <w:noWrap/>
            <w:vAlign w:val="bottom"/>
            <w:hideMark/>
          </w:tcPr>
          <w:p w14:paraId="2F3827A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306,650.00 </w:t>
            </w:r>
          </w:p>
        </w:tc>
      </w:tr>
      <w:tr w:rsidR="005D1A1B" w:rsidRPr="001A3A9C" w14:paraId="75A4AA2E" w14:textId="77777777" w:rsidTr="009C7AD5">
        <w:trPr>
          <w:trHeight w:val="300"/>
        </w:trPr>
        <w:tc>
          <w:tcPr>
            <w:tcW w:w="2624" w:type="dxa"/>
            <w:shd w:val="clear" w:color="auto" w:fill="auto"/>
            <w:noWrap/>
            <w:vAlign w:val="bottom"/>
            <w:hideMark/>
          </w:tcPr>
          <w:p w14:paraId="565E0E54"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Non-Tax Revenue</w:t>
            </w:r>
          </w:p>
        </w:tc>
        <w:tc>
          <w:tcPr>
            <w:tcW w:w="735" w:type="dxa"/>
            <w:shd w:val="clear" w:color="auto" w:fill="auto"/>
            <w:noWrap/>
            <w:vAlign w:val="bottom"/>
            <w:hideMark/>
          </w:tcPr>
          <w:p w14:paraId="71589E67"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66</w:t>
            </w:r>
          </w:p>
        </w:tc>
        <w:tc>
          <w:tcPr>
            <w:tcW w:w="1824" w:type="dxa"/>
            <w:shd w:val="clear" w:color="auto" w:fill="auto"/>
            <w:noWrap/>
            <w:vAlign w:val="bottom"/>
            <w:hideMark/>
          </w:tcPr>
          <w:p w14:paraId="6FC1D93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7,953,891.00</w:t>
            </w:r>
          </w:p>
        </w:tc>
        <w:tc>
          <w:tcPr>
            <w:tcW w:w="1540" w:type="dxa"/>
            <w:shd w:val="clear" w:color="auto" w:fill="auto"/>
            <w:noWrap/>
            <w:vAlign w:val="bottom"/>
            <w:hideMark/>
          </w:tcPr>
          <w:p w14:paraId="7AB7004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6,848,708.00 </w:t>
            </w:r>
          </w:p>
        </w:tc>
        <w:tc>
          <w:tcPr>
            <w:tcW w:w="1540" w:type="dxa"/>
            <w:shd w:val="clear" w:color="auto" w:fill="auto"/>
            <w:noWrap/>
            <w:vAlign w:val="bottom"/>
            <w:hideMark/>
          </w:tcPr>
          <w:p w14:paraId="5993646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7,509,278.20 </w:t>
            </w:r>
          </w:p>
        </w:tc>
        <w:tc>
          <w:tcPr>
            <w:tcW w:w="1824" w:type="dxa"/>
            <w:shd w:val="clear" w:color="auto" w:fill="auto"/>
            <w:noWrap/>
            <w:vAlign w:val="bottom"/>
            <w:hideMark/>
          </w:tcPr>
          <w:p w14:paraId="067FF34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22,311,877.20</w:t>
            </w:r>
          </w:p>
        </w:tc>
      </w:tr>
      <w:tr w:rsidR="005D1A1B" w:rsidRPr="001A3A9C" w14:paraId="523187A3" w14:textId="77777777" w:rsidTr="009C7AD5">
        <w:trPr>
          <w:trHeight w:val="300"/>
        </w:trPr>
        <w:tc>
          <w:tcPr>
            <w:tcW w:w="2624" w:type="dxa"/>
            <w:shd w:val="clear" w:color="auto" w:fill="auto"/>
            <w:noWrap/>
            <w:vAlign w:val="bottom"/>
            <w:hideMark/>
          </w:tcPr>
          <w:p w14:paraId="49219A2D"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Aids and Grants</w:t>
            </w:r>
          </w:p>
        </w:tc>
        <w:tc>
          <w:tcPr>
            <w:tcW w:w="735" w:type="dxa"/>
            <w:shd w:val="clear" w:color="auto" w:fill="auto"/>
            <w:noWrap/>
            <w:vAlign w:val="bottom"/>
            <w:hideMark/>
          </w:tcPr>
          <w:p w14:paraId="292486BE"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67</w:t>
            </w:r>
          </w:p>
        </w:tc>
        <w:tc>
          <w:tcPr>
            <w:tcW w:w="1824" w:type="dxa"/>
            <w:shd w:val="clear" w:color="auto" w:fill="auto"/>
            <w:noWrap/>
            <w:vAlign w:val="bottom"/>
            <w:hideMark/>
          </w:tcPr>
          <w:p w14:paraId="7951EB0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6B3759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DB3054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7DE9CC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3A012771" w14:textId="77777777" w:rsidTr="009C7AD5">
        <w:trPr>
          <w:trHeight w:val="300"/>
        </w:trPr>
        <w:tc>
          <w:tcPr>
            <w:tcW w:w="2624" w:type="dxa"/>
            <w:shd w:val="clear" w:color="auto" w:fill="auto"/>
            <w:noWrap/>
            <w:vAlign w:val="bottom"/>
            <w:hideMark/>
          </w:tcPr>
          <w:p w14:paraId="512D500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Overpayment Recovery</w:t>
            </w:r>
          </w:p>
        </w:tc>
        <w:tc>
          <w:tcPr>
            <w:tcW w:w="735" w:type="dxa"/>
            <w:shd w:val="clear" w:color="auto" w:fill="auto"/>
            <w:noWrap/>
            <w:vAlign w:val="bottom"/>
            <w:hideMark/>
          </w:tcPr>
          <w:p w14:paraId="52641840"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650324D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4A8506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821372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D4E257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273D2DE7" w14:textId="77777777" w:rsidTr="009C7AD5">
        <w:trPr>
          <w:trHeight w:val="300"/>
        </w:trPr>
        <w:tc>
          <w:tcPr>
            <w:tcW w:w="2624" w:type="dxa"/>
            <w:shd w:val="clear" w:color="auto" w:fill="auto"/>
            <w:noWrap/>
            <w:vAlign w:val="bottom"/>
          </w:tcPr>
          <w:p w14:paraId="5952FDC7"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Sub Total Independent Revenue</w:t>
            </w:r>
          </w:p>
        </w:tc>
        <w:tc>
          <w:tcPr>
            <w:tcW w:w="735" w:type="dxa"/>
            <w:shd w:val="clear" w:color="auto" w:fill="auto"/>
            <w:noWrap/>
            <w:vAlign w:val="bottom"/>
          </w:tcPr>
          <w:p w14:paraId="5FDEB26D"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tcPr>
          <w:p w14:paraId="7D6FF87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8,022,991.00</w:t>
            </w:r>
          </w:p>
        </w:tc>
        <w:tc>
          <w:tcPr>
            <w:tcW w:w="1540" w:type="dxa"/>
            <w:shd w:val="clear" w:color="auto" w:fill="auto"/>
            <w:noWrap/>
            <w:vAlign w:val="bottom"/>
          </w:tcPr>
          <w:p w14:paraId="4B9B79D1" w14:textId="49E45601" w:rsidR="005D1A1B" w:rsidRPr="001A3A9C" w:rsidRDefault="001F2B40"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6,948,408.00</w:t>
            </w:r>
          </w:p>
        </w:tc>
        <w:tc>
          <w:tcPr>
            <w:tcW w:w="1540" w:type="dxa"/>
            <w:shd w:val="clear" w:color="auto" w:fill="auto"/>
            <w:noWrap/>
            <w:vAlign w:val="bottom"/>
          </w:tcPr>
          <w:p w14:paraId="269D348C" w14:textId="219E1F84" w:rsidR="005D1A1B" w:rsidRPr="001A3A9C" w:rsidRDefault="001F2B40"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7,647,128.20</w:t>
            </w:r>
          </w:p>
        </w:tc>
        <w:tc>
          <w:tcPr>
            <w:tcW w:w="1824" w:type="dxa"/>
            <w:shd w:val="clear" w:color="auto" w:fill="auto"/>
            <w:noWrap/>
            <w:vAlign w:val="bottom"/>
          </w:tcPr>
          <w:p w14:paraId="77F5AEBB" w14:textId="01560027" w:rsidR="005D1A1B" w:rsidRPr="001A3A9C" w:rsidRDefault="001F2B40"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22,618,527.70</w:t>
            </w:r>
          </w:p>
        </w:tc>
      </w:tr>
      <w:tr w:rsidR="005D1A1B" w:rsidRPr="001A3A9C" w14:paraId="6977520A" w14:textId="77777777" w:rsidTr="009C7AD5">
        <w:trPr>
          <w:trHeight w:val="300"/>
        </w:trPr>
        <w:tc>
          <w:tcPr>
            <w:tcW w:w="2624" w:type="dxa"/>
            <w:shd w:val="clear" w:color="auto" w:fill="auto"/>
            <w:vAlign w:val="bottom"/>
            <w:hideMark/>
          </w:tcPr>
          <w:p w14:paraId="7116B50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Total Inflow Operating Activities</w:t>
            </w:r>
          </w:p>
        </w:tc>
        <w:tc>
          <w:tcPr>
            <w:tcW w:w="735" w:type="dxa"/>
            <w:shd w:val="clear" w:color="auto" w:fill="auto"/>
            <w:noWrap/>
            <w:vAlign w:val="bottom"/>
            <w:hideMark/>
          </w:tcPr>
          <w:p w14:paraId="0F2BE401"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21D6A3A7"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1,655,312,398.42</w:t>
            </w:r>
          </w:p>
        </w:tc>
        <w:tc>
          <w:tcPr>
            <w:tcW w:w="1540" w:type="dxa"/>
            <w:shd w:val="clear" w:color="auto" w:fill="auto"/>
            <w:noWrap/>
            <w:vAlign w:val="bottom"/>
            <w:hideMark/>
          </w:tcPr>
          <w:p w14:paraId="4250F45E"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42,827,929.75 </w:t>
            </w:r>
          </w:p>
        </w:tc>
        <w:tc>
          <w:tcPr>
            <w:tcW w:w="1540" w:type="dxa"/>
            <w:shd w:val="clear" w:color="auto" w:fill="auto"/>
            <w:noWrap/>
            <w:vAlign w:val="bottom"/>
            <w:hideMark/>
          </w:tcPr>
          <w:p w14:paraId="36BB848E"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59,749,849.15 </w:t>
            </w:r>
          </w:p>
        </w:tc>
        <w:tc>
          <w:tcPr>
            <w:tcW w:w="1824" w:type="dxa"/>
            <w:shd w:val="clear" w:color="auto" w:fill="auto"/>
            <w:noWrap/>
            <w:vAlign w:val="bottom"/>
            <w:hideMark/>
          </w:tcPr>
          <w:p w14:paraId="52D8FD39" w14:textId="3C82C52F" w:rsidR="005D1A1B" w:rsidRPr="001A3A9C" w:rsidRDefault="001F2B40"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1,669,907,934.62</w:t>
            </w:r>
          </w:p>
        </w:tc>
      </w:tr>
      <w:tr w:rsidR="005D1A1B" w:rsidRPr="001A3A9C" w14:paraId="1B544547" w14:textId="77777777" w:rsidTr="009C7AD5">
        <w:trPr>
          <w:trHeight w:val="300"/>
        </w:trPr>
        <w:tc>
          <w:tcPr>
            <w:tcW w:w="2624" w:type="dxa"/>
            <w:shd w:val="clear" w:color="auto" w:fill="auto"/>
            <w:noWrap/>
            <w:vAlign w:val="bottom"/>
            <w:hideMark/>
          </w:tcPr>
          <w:p w14:paraId="21933DC6"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OUTFLOW</w:t>
            </w:r>
          </w:p>
        </w:tc>
        <w:tc>
          <w:tcPr>
            <w:tcW w:w="735" w:type="dxa"/>
            <w:shd w:val="clear" w:color="auto" w:fill="auto"/>
            <w:noWrap/>
            <w:vAlign w:val="bottom"/>
            <w:hideMark/>
          </w:tcPr>
          <w:p w14:paraId="28B59D3D"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5A5DEB8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0206C2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6E13E0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A14643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658382E9" w14:textId="77777777" w:rsidTr="009C7AD5">
        <w:trPr>
          <w:trHeight w:val="300"/>
        </w:trPr>
        <w:tc>
          <w:tcPr>
            <w:tcW w:w="2624" w:type="dxa"/>
            <w:shd w:val="clear" w:color="auto" w:fill="auto"/>
            <w:noWrap/>
            <w:vAlign w:val="bottom"/>
            <w:hideMark/>
          </w:tcPr>
          <w:p w14:paraId="0AF2855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Salaries &amp; Wages</w:t>
            </w:r>
          </w:p>
        </w:tc>
        <w:tc>
          <w:tcPr>
            <w:tcW w:w="735" w:type="dxa"/>
            <w:shd w:val="clear" w:color="auto" w:fill="auto"/>
            <w:noWrap/>
            <w:vAlign w:val="bottom"/>
            <w:hideMark/>
          </w:tcPr>
          <w:p w14:paraId="14F23E90"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68</w:t>
            </w:r>
          </w:p>
        </w:tc>
        <w:tc>
          <w:tcPr>
            <w:tcW w:w="1824" w:type="dxa"/>
            <w:shd w:val="clear" w:color="auto" w:fill="auto"/>
            <w:noWrap/>
            <w:vAlign w:val="bottom"/>
            <w:hideMark/>
          </w:tcPr>
          <w:p w14:paraId="2C56D9A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804,937,769.37 </w:t>
            </w:r>
          </w:p>
        </w:tc>
        <w:tc>
          <w:tcPr>
            <w:tcW w:w="1540" w:type="dxa"/>
            <w:shd w:val="clear" w:color="auto" w:fill="auto"/>
            <w:noWrap/>
            <w:vAlign w:val="bottom"/>
            <w:hideMark/>
          </w:tcPr>
          <w:p w14:paraId="1AE7BBA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7159D3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33C909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804,937,769.37 </w:t>
            </w:r>
          </w:p>
        </w:tc>
      </w:tr>
      <w:tr w:rsidR="005D1A1B" w:rsidRPr="001A3A9C" w14:paraId="483F8EB3" w14:textId="77777777" w:rsidTr="009C7AD5">
        <w:trPr>
          <w:trHeight w:val="300"/>
        </w:trPr>
        <w:tc>
          <w:tcPr>
            <w:tcW w:w="2624" w:type="dxa"/>
            <w:shd w:val="clear" w:color="auto" w:fill="auto"/>
            <w:noWrap/>
            <w:vAlign w:val="bottom"/>
            <w:hideMark/>
          </w:tcPr>
          <w:p w14:paraId="01421C3C"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Overheads Cost</w:t>
            </w:r>
          </w:p>
        </w:tc>
        <w:tc>
          <w:tcPr>
            <w:tcW w:w="735" w:type="dxa"/>
            <w:shd w:val="clear" w:color="auto" w:fill="auto"/>
            <w:noWrap/>
            <w:vAlign w:val="bottom"/>
            <w:hideMark/>
          </w:tcPr>
          <w:p w14:paraId="6041D960"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69</w:t>
            </w:r>
          </w:p>
        </w:tc>
        <w:tc>
          <w:tcPr>
            <w:tcW w:w="1824" w:type="dxa"/>
            <w:shd w:val="clear" w:color="auto" w:fill="auto"/>
            <w:noWrap/>
            <w:vAlign w:val="bottom"/>
            <w:hideMark/>
          </w:tcPr>
          <w:p w14:paraId="593D1ED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27,222,624.68</w:t>
            </w:r>
          </w:p>
        </w:tc>
        <w:tc>
          <w:tcPr>
            <w:tcW w:w="1540" w:type="dxa"/>
            <w:shd w:val="clear" w:color="auto" w:fill="auto"/>
            <w:noWrap/>
            <w:vAlign w:val="bottom"/>
            <w:hideMark/>
          </w:tcPr>
          <w:p w14:paraId="18D47FF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934,100.01 </w:t>
            </w:r>
          </w:p>
        </w:tc>
        <w:tc>
          <w:tcPr>
            <w:tcW w:w="1540" w:type="dxa"/>
            <w:shd w:val="clear" w:color="auto" w:fill="auto"/>
            <w:noWrap/>
            <w:vAlign w:val="bottom"/>
            <w:hideMark/>
          </w:tcPr>
          <w:p w14:paraId="2B3EBFA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9,171,531.62</w:t>
            </w:r>
          </w:p>
        </w:tc>
        <w:tc>
          <w:tcPr>
            <w:tcW w:w="1824" w:type="dxa"/>
            <w:shd w:val="clear" w:color="auto" w:fill="auto"/>
            <w:noWrap/>
            <w:vAlign w:val="bottom"/>
            <w:hideMark/>
          </w:tcPr>
          <w:p w14:paraId="214AA8E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37,328,256.31</w:t>
            </w:r>
          </w:p>
        </w:tc>
      </w:tr>
      <w:tr w:rsidR="005D1A1B" w:rsidRPr="001A3A9C" w14:paraId="40E81043" w14:textId="77777777" w:rsidTr="009C7AD5">
        <w:trPr>
          <w:trHeight w:val="300"/>
        </w:trPr>
        <w:tc>
          <w:tcPr>
            <w:tcW w:w="2624" w:type="dxa"/>
            <w:shd w:val="clear" w:color="auto" w:fill="auto"/>
            <w:noWrap/>
            <w:vAlign w:val="bottom"/>
            <w:hideMark/>
          </w:tcPr>
          <w:p w14:paraId="49523381"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Allowances</w:t>
            </w:r>
          </w:p>
        </w:tc>
        <w:tc>
          <w:tcPr>
            <w:tcW w:w="735" w:type="dxa"/>
            <w:shd w:val="clear" w:color="auto" w:fill="auto"/>
            <w:noWrap/>
            <w:vAlign w:val="bottom"/>
            <w:hideMark/>
          </w:tcPr>
          <w:p w14:paraId="718ECAD4"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70</w:t>
            </w:r>
          </w:p>
        </w:tc>
        <w:tc>
          <w:tcPr>
            <w:tcW w:w="1824" w:type="dxa"/>
            <w:shd w:val="clear" w:color="auto" w:fill="auto"/>
            <w:noWrap/>
            <w:vAlign w:val="bottom"/>
            <w:hideMark/>
          </w:tcPr>
          <w:p w14:paraId="0E08279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47,522,406.51 </w:t>
            </w:r>
          </w:p>
        </w:tc>
        <w:tc>
          <w:tcPr>
            <w:tcW w:w="1540" w:type="dxa"/>
            <w:shd w:val="clear" w:color="auto" w:fill="auto"/>
            <w:noWrap/>
            <w:vAlign w:val="bottom"/>
            <w:hideMark/>
          </w:tcPr>
          <w:p w14:paraId="69E3C05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157C14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E9F50B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47,522,406.51 </w:t>
            </w:r>
          </w:p>
        </w:tc>
      </w:tr>
      <w:tr w:rsidR="005D1A1B" w:rsidRPr="001A3A9C" w14:paraId="0461FD09" w14:textId="77777777" w:rsidTr="009C7AD5">
        <w:trPr>
          <w:trHeight w:val="300"/>
        </w:trPr>
        <w:tc>
          <w:tcPr>
            <w:tcW w:w="2624" w:type="dxa"/>
            <w:shd w:val="clear" w:color="auto" w:fill="auto"/>
            <w:noWrap/>
            <w:vAlign w:val="bottom"/>
            <w:hideMark/>
          </w:tcPr>
          <w:p w14:paraId="21C4B262"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Social Benefits</w:t>
            </w:r>
          </w:p>
        </w:tc>
        <w:tc>
          <w:tcPr>
            <w:tcW w:w="735" w:type="dxa"/>
            <w:shd w:val="clear" w:color="auto" w:fill="auto"/>
            <w:noWrap/>
            <w:vAlign w:val="bottom"/>
            <w:hideMark/>
          </w:tcPr>
          <w:p w14:paraId="11FC1D7D"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71</w:t>
            </w:r>
          </w:p>
        </w:tc>
        <w:tc>
          <w:tcPr>
            <w:tcW w:w="1824" w:type="dxa"/>
            <w:shd w:val="clear" w:color="auto" w:fill="auto"/>
            <w:noWrap/>
            <w:vAlign w:val="bottom"/>
            <w:hideMark/>
          </w:tcPr>
          <w:p w14:paraId="10040D9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1,631,800.00 </w:t>
            </w:r>
          </w:p>
        </w:tc>
        <w:tc>
          <w:tcPr>
            <w:tcW w:w="1540" w:type="dxa"/>
            <w:shd w:val="clear" w:color="auto" w:fill="auto"/>
            <w:noWrap/>
            <w:vAlign w:val="bottom"/>
            <w:hideMark/>
          </w:tcPr>
          <w:p w14:paraId="068B2BA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150,000.00 </w:t>
            </w:r>
          </w:p>
        </w:tc>
        <w:tc>
          <w:tcPr>
            <w:tcW w:w="1540" w:type="dxa"/>
            <w:shd w:val="clear" w:color="auto" w:fill="auto"/>
            <w:noWrap/>
            <w:vAlign w:val="bottom"/>
            <w:hideMark/>
          </w:tcPr>
          <w:p w14:paraId="2415B96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20,000.00 </w:t>
            </w:r>
          </w:p>
        </w:tc>
        <w:tc>
          <w:tcPr>
            <w:tcW w:w="1824" w:type="dxa"/>
            <w:shd w:val="clear" w:color="auto" w:fill="auto"/>
            <w:noWrap/>
            <w:vAlign w:val="bottom"/>
            <w:hideMark/>
          </w:tcPr>
          <w:p w14:paraId="707645D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1,801,800.00 </w:t>
            </w:r>
          </w:p>
        </w:tc>
      </w:tr>
      <w:tr w:rsidR="005D1A1B" w:rsidRPr="001A3A9C" w14:paraId="57DEAE52" w14:textId="77777777" w:rsidTr="009C7AD5">
        <w:trPr>
          <w:trHeight w:val="300"/>
        </w:trPr>
        <w:tc>
          <w:tcPr>
            <w:tcW w:w="2624" w:type="dxa"/>
            <w:shd w:val="clear" w:color="auto" w:fill="auto"/>
            <w:noWrap/>
            <w:vAlign w:val="bottom"/>
            <w:hideMark/>
          </w:tcPr>
          <w:p w14:paraId="3E34F11A"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Social Contributions</w:t>
            </w:r>
          </w:p>
        </w:tc>
        <w:tc>
          <w:tcPr>
            <w:tcW w:w="735" w:type="dxa"/>
            <w:shd w:val="clear" w:color="auto" w:fill="auto"/>
            <w:noWrap/>
            <w:vAlign w:val="bottom"/>
            <w:hideMark/>
          </w:tcPr>
          <w:p w14:paraId="10123A14"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72</w:t>
            </w:r>
          </w:p>
        </w:tc>
        <w:tc>
          <w:tcPr>
            <w:tcW w:w="1824" w:type="dxa"/>
            <w:shd w:val="clear" w:color="auto" w:fill="auto"/>
            <w:noWrap/>
            <w:vAlign w:val="bottom"/>
            <w:hideMark/>
          </w:tcPr>
          <w:p w14:paraId="264ADD9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53,266,886.40</w:t>
            </w:r>
          </w:p>
        </w:tc>
        <w:tc>
          <w:tcPr>
            <w:tcW w:w="1540" w:type="dxa"/>
            <w:shd w:val="clear" w:color="auto" w:fill="auto"/>
            <w:noWrap/>
            <w:vAlign w:val="bottom"/>
            <w:hideMark/>
          </w:tcPr>
          <w:p w14:paraId="2124D3C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37,802,484.37 </w:t>
            </w:r>
          </w:p>
        </w:tc>
        <w:tc>
          <w:tcPr>
            <w:tcW w:w="1540" w:type="dxa"/>
            <w:shd w:val="clear" w:color="auto" w:fill="auto"/>
            <w:noWrap/>
            <w:vAlign w:val="bottom"/>
            <w:hideMark/>
          </w:tcPr>
          <w:p w14:paraId="1CDC9FC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44,055,248.69 </w:t>
            </w:r>
          </w:p>
        </w:tc>
        <w:tc>
          <w:tcPr>
            <w:tcW w:w="1824" w:type="dxa"/>
            <w:shd w:val="clear" w:color="auto" w:fill="auto"/>
            <w:noWrap/>
            <w:vAlign w:val="bottom"/>
            <w:hideMark/>
          </w:tcPr>
          <w:p w14:paraId="56E986A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135,124,619.46</w:t>
            </w:r>
          </w:p>
        </w:tc>
      </w:tr>
      <w:tr w:rsidR="005D1A1B" w:rsidRPr="001A3A9C" w14:paraId="580BF225" w14:textId="77777777" w:rsidTr="009C7AD5">
        <w:trPr>
          <w:trHeight w:val="300"/>
        </w:trPr>
        <w:tc>
          <w:tcPr>
            <w:tcW w:w="2624" w:type="dxa"/>
            <w:shd w:val="clear" w:color="auto" w:fill="auto"/>
            <w:noWrap/>
            <w:vAlign w:val="bottom"/>
            <w:hideMark/>
          </w:tcPr>
          <w:p w14:paraId="14D265D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lastRenderedPageBreak/>
              <w:t>Inventories</w:t>
            </w:r>
          </w:p>
        </w:tc>
        <w:tc>
          <w:tcPr>
            <w:tcW w:w="735" w:type="dxa"/>
            <w:shd w:val="clear" w:color="auto" w:fill="auto"/>
            <w:noWrap/>
            <w:vAlign w:val="bottom"/>
            <w:hideMark/>
          </w:tcPr>
          <w:p w14:paraId="6699D214"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73</w:t>
            </w:r>
          </w:p>
        </w:tc>
        <w:tc>
          <w:tcPr>
            <w:tcW w:w="1824" w:type="dxa"/>
            <w:shd w:val="clear" w:color="auto" w:fill="auto"/>
            <w:noWrap/>
            <w:vAlign w:val="bottom"/>
            <w:hideMark/>
          </w:tcPr>
          <w:p w14:paraId="361D357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742,500.00 </w:t>
            </w:r>
          </w:p>
        </w:tc>
        <w:tc>
          <w:tcPr>
            <w:tcW w:w="1540" w:type="dxa"/>
            <w:shd w:val="clear" w:color="auto" w:fill="auto"/>
            <w:noWrap/>
            <w:vAlign w:val="bottom"/>
            <w:hideMark/>
          </w:tcPr>
          <w:p w14:paraId="1998D4C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3,984,400.00 </w:t>
            </w:r>
          </w:p>
        </w:tc>
        <w:tc>
          <w:tcPr>
            <w:tcW w:w="1540" w:type="dxa"/>
            <w:shd w:val="clear" w:color="auto" w:fill="auto"/>
            <w:noWrap/>
            <w:vAlign w:val="bottom"/>
            <w:hideMark/>
          </w:tcPr>
          <w:p w14:paraId="1728634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5,966,000.00 </w:t>
            </w:r>
          </w:p>
        </w:tc>
        <w:tc>
          <w:tcPr>
            <w:tcW w:w="1824" w:type="dxa"/>
            <w:shd w:val="clear" w:color="auto" w:fill="auto"/>
            <w:noWrap/>
            <w:vAlign w:val="bottom"/>
            <w:hideMark/>
          </w:tcPr>
          <w:p w14:paraId="0375C4C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10,692,900.00 </w:t>
            </w:r>
          </w:p>
        </w:tc>
      </w:tr>
      <w:tr w:rsidR="005D1A1B" w:rsidRPr="001A3A9C" w14:paraId="33EC49FC" w14:textId="77777777" w:rsidTr="009C7AD5">
        <w:trPr>
          <w:trHeight w:val="300"/>
        </w:trPr>
        <w:tc>
          <w:tcPr>
            <w:tcW w:w="2624" w:type="dxa"/>
            <w:shd w:val="clear" w:color="auto" w:fill="auto"/>
            <w:noWrap/>
            <w:vAlign w:val="bottom"/>
            <w:hideMark/>
          </w:tcPr>
          <w:p w14:paraId="5D555114"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Transfer to LCDA</w:t>
            </w:r>
          </w:p>
        </w:tc>
        <w:tc>
          <w:tcPr>
            <w:tcW w:w="735" w:type="dxa"/>
            <w:shd w:val="clear" w:color="auto" w:fill="auto"/>
            <w:noWrap/>
            <w:vAlign w:val="bottom"/>
            <w:hideMark/>
          </w:tcPr>
          <w:p w14:paraId="2D144BBA"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74</w:t>
            </w:r>
          </w:p>
        </w:tc>
        <w:tc>
          <w:tcPr>
            <w:tcW w:w="1824" w:type="dxa"/>
            <w:shd w:val="clear" w:color="auto" w:fill="auto"/>
            <w:noWrap/>
            <w:vAlign w:val="bottom"/>
            <w:hideMark/>
          </w:tcPr>
          <w:p w14:paraId="7EA9E1C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87,982,242.70</w:t>
            </w:r>
          </w:p>
        </w:tc>
        <w:tc>
          <w:tcPr>
            <w:tcW w:w="1540" w:type="dxa"/>
            <w:shd w:val="clear" w:color="auto" w:fill="auto"/>
            <w:noWrap/>
            <w:vAlign w:val="bottom"/>
            <w:hideMark/>
          </w:tcPr>
          <w:p w14:paraId="56478CD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1F4315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015806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w:t>
            </w:r>
          </w:p>
        </w:tc>
      </w:tr>
      <w:tr w:rsidR="005D1A1B" w:rsidRPr="001A3A9C" w14:paraId="4D9587B6" w14:textId="77777777" w:rsidTr="009C7AD5">
        <w:trPr>
          <w:trHeight w:val="300"/>
        </w:trPr>
        <w:tc>
          <w:tcPr>
            <w:tcW w:w="2624" w:type="dxa"/>
            <w:shd w:val="clear" w:color="auto" w:fill="auto"/>
            <w:noWrap/>
            <w:vAlign w:val="bottom"/>
            <w:hideMark/>
          </w:tcPr>
          <w:p w14:paraId="0ADF1C7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Audit Fee</w:t>
            </w:r>
          </w:p>
        </w:tc>
        <w:tc>
          <w:tcPr>
            <w:tcW w:w="735" w:type="dxa"/>
            <w:shd w:val="clear" w:color="auto" w:fill="auto"/>
            <w:noWrap/>
            <w:vAlign w:val="bottom"/>
            <w:hideMark/>
          </w:tcPr>
          <w:p w14:paraId="2C53EBDB"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75</w:t>
            </w:r>
          </w:p>
        </w:tc>
        <w:tc>
          <w:tcPr>
            <w:tcW w:w="1824" w:type="dxa"/>
            <w:shd w:val="clear" w:color="auto" w:fill="auto"/>
            <w:noWrap/>
            <w:vAlign w:val="bottom"/>
            <w:hideMark/>
          </w:tcPr>
          <w:p w14:paraId="2A8BF63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6727F8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192C06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5EAD90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2EFB6A7A" w14:textId="77777777" w:rsidTr="009C7AD5">
        <w:trPr>
          <w:trHeight w:val="300"/>
        </w:trPr>
        <w:tc>
          <w:tcPr>
            <w:tcW w:w="2624" w:type="dxa"/>
            <w:shd w:val="clear" w:color="auto" w:fill="auto"/>
            <w:vAlign w:val="bottom"/>
            <w:hideMark/>
          </w:tcPr>
          <w:p w14:paraId="7C843B23"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Transfer to Other </w:t>
            </w:r>
            <w:proofErr w:type="spellStart"/>
            <w:r w:rsidRPr="001A3A9C">
              <w:rPr>
                <w:rFonts w:ascii="Cambria" w:eastAsia="Times New Roman" w:hAnsi="Cambria" w:cs="Times New Roman"/>
                <w:b/>
                <w:bCs/>
                <w:color w:val="000000"/>
                <w:sz w:val="20"/>
                <w:szCs w:val="20"/>
                <w:lang w:eastAsia="en-GB"/>
              </w:rPr>
              <w:t>Govt</w:t>
            </w:r>
            <w:proofErr w:type="spellEnd"/>
            <w:r w:rsidRPr="001A3A9C">
              <w:rPr>
                <w:rFonts w:ascii="Cambria" w:eastAsia="Times New Roman" w:hAnsi="Cambria" w:cs="Times New Roman"/>
                <w:b/>
                <w:bCs/>
                <w:color w:val="000000"/>
                <w:sz w:val="20"/>
                <w:szCs w:val="20"/>
                <w:lang w:eastAsia="en-GB"/>
              </w:rPr>
              <w:t xml:space="preserve"> Agencies</w:t>
            </w:r>
          </w:p>
        </w:tc>
        <w:tc>
          <w:tcPr>
            <w:tcW w:w="735" w:type="dxa"/>
            <w:shd w:val="clear" w:color="auto" w:fill="auto"/>
            <w:noWrap/>
            <w:vAlign w:val="bottom"/>
            <w:hideMark/>
          </w:tcPr>
          <w:p w14:paraId="77DDAEBD"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76</w:t>
            </w:r>
          </w:p>
        </w:tc>
        <w:tc>
          <w:tcPr>
            <w:tcW w:w="1824" w:type="dxa"/>
            <w:shd w:val="clear" w:color="auto" w:fill="auto"/>
            <w:noWrap/>
            <w:vAlign w:val="bottom"/>
            <w:hideMark/>
          </w:tcPr>
          <w:p w14:paraId="0E8580C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532,370,521.46</w:t>
            </w: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2A9E60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AE95F1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5F123E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532,370,521.46</w:t>
            </w:r>
          </w:p>
        </w:tc>
      </w:tr>
      <w:tr w:rsidR="005D1A1B" w:rsidRPr="001A3A9C" w14:paraId="6807EBC5" w14:textId="77777777" w:rsidTr="009C7AD5">
        <w:trPr>
          <w:trHeight w:val="300"/>
        </w:trPr>
        <w:tc>
          <w:tcPr>
            <w:tcW w:w="2624" w:type="dxa"/>
            <w:shd w:val="clear" w:color="auto" w:fill="auto"/>
            <w:noWrap/>
            <w:vAlign w:val="bottom"/>
            <w:hideMark/>
          </w:tcPr>
          <w:p w14:paraId="7E309312"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Revenue Refunded</w:t>
            </w:r>
          </w:p>
        </w:tc>
        <w:tc>
          <w:tcPr>
            <w:tcW w:w="735" w:type="dxa"/>
            <w:shd w:val="clear" w:color="auto" w:fill="auto"/>
            <w:noWrap/>
            <w:vAlign w:val="bottom"/>
            <w:hideMark/>
          </w:tcPr>
          <w:p w14:paraId="2887280E"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6418672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739C9E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F03D6D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15514B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r>
      <w:tr w:rsidR="005D1A1B" w:rsidRPr="001A3A9C" w14:paraId="5DD64300" w14:textId="77777777" w:rsidTr="009C7AD5">
        <w:trPr>
          <w:trHeight w:val="600"/>
        </w:trPr>
        <w:tc>
          <w:tcPr>
            <w:tcW w:w="2624" w:type="dxa"/>
            <w:shd w:val="clear" w:color="auto" w:fill="auto"/>
            <w:vAlign w:val="bottom"/>
            <w:hideMark/>
          </w:tcPr>
          <w:p w14:paraId="12ECCF31"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Total Outflow from Operating Activities</w:t>
            </w:r>
          </w:p>
        </w:tc>
        <w:tc>
          <w:tcPr>
            <w:tcW w:w="735" w:type="dxa"/>
            <w:shd w:val="clear" w:color="auto" w:fill="auto"/>
            <w:noWrap/>
            <w:vAlign w:val="bottom"/>
            <w:hideMark/>
          </w:tcPr>
          <w:p w14:paraId="21D5507C"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0F7D7C0B"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1,555,676,751.12</w:t>
            </w:r>
          </w:p>
        </w:tc>
        <w:tc>
          <w:tcPr>
            <w:tcW w:w="1540" w:type="dxa"/>
            <w:shd w:val="clear" w:color="auto" w:fill="auto"/>
            <w:noWrap/>
            <w:vAlign w:val="bottom"/>
            <w:hideMark/>
          </w:tcPr>
          <w:p w14:paraId="5C0C610D"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42,870,984.38 </w:t>
            </w:r>
          </w:p>
        </w:tc>
        <w:tc>
          <w:tcPr>
            <w:tcW w:w="1540" w:type="dxa"/>
            <w:shd w:val="clear" w:color="auto" w:fill="auto"/>
            <w:noWrap/>
            <w:vAlign w:val="bottom"/>
            <w:hideMark/>
          </w:tcPr>
          <w:p w14:paraId="61F40C42"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59,212,780.31 </w:t>
            </w:r>
          </w:p>
        </w:tc>
        <w:tc>
          <w:tcPr>
            <w:tcW w:w="1824" w:type="dxa"/>
            <w:shd w:val="clear" w:color="auto" w:fill="auto"/>
            <w:noWrap/>
            <w:vAlign w:val="bottom"/>
            <w:hideMark/>
          </w:tcPr>
          <w:p w14:paraId="6A872654"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1,569,778,273.11</w:t>
            </w:r>
          </w:p>
        </w:tc>
      </w:tr>
      <w:tr w:rsidR="005D1A1B" w:rsidRPr="001A3A9C" w14:paraId="2067549F" w14:textId="77777777" w:rsidTr="009C7AD5">
        <w:trPr>
          <w:trHeight w:val="600"/>
        </w:trPr>
        <w:tc>
          <w:tcPr>
            <w:tcW w:w="2624" w:type="dxa"/>
            <w:shd w:val="clear" w:color="auto" w:fill="auto"/>
            <w:vAlign w:val="bottom"/>
            <w:hideMark/>
          </w:tcPr>
          <w:p w14:paraId="7FD532B5"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Net </w:t>
            </w:r>
            <w:proofErr w:type="spellStart"/>
            <w:r w:rsidRPr="001A3A9C">
              <w:rPr>
                <w:rFonts w:ascii="Cambria" w:eastAsia="Times New Roman" w:hAnsi="Cambria" w:cs="Times New Roman"/>
                <w:b/>
                <w:bCs/>
                <w:color w:val="000000"/>
                <w:sz w:val="20"/>
                <w:szCs w:val="20"/>
                <w:lang w:eastAsia="en-GB"/>
              </w:rPr>
              <w:t>Cashflow</w:t>
            </w:r>
            <w:proofErr w:type="spellEnd"/>
            <w:r w:rsidRPr="001A3A9C">
              <w:rPr>
                <w:rFonts w:ascii="Cambria" w:eastAsia="Times New Roman" w:hAnsi="Cambria" w:cs="Times New Roman"/>
                <w:b/>
                <w:bCs/>
                <w:color w:val="000000"/>
                <w:sz w:val="20"/>
                <w:szCs w:val="20"/>
                <w:lang w:eastAsia="en-GB"/>
              </w:rPr>
              <w:t xml:space="preserve"> from Operating Activities</w:t>
            </w:r>
          </w:p>
        </w:tc>
        <w:tc>
          <w:tcPr>
            <w:tcW w:w="735" w:type="dxa"/>
            <w:shd w:val="clear" w:color="auto" w:fill="auto"/>
            <w:noWrap/>
            <w:vAlign w:val="bottom"/>
            <w:hideMark/>
          </w:tcPr>
          <w:p w14:paraId="3107568C"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018FF807"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99,635,647.30</w:t>
            </w:r>
          </w:p>
        </w:tc>
        <w:tc>
          <w:tcPr>
            <w:tcW w:w="1540" w:type="dxa"/>
            <w:shd w:val="clear" w:color="auto" w:fill="auto"/>
            <w:noWrap/>
            <w:vAlign w:val="bottom"/>
            <w:hideMark/>
          </w:tcPr>
          <w:p w14:paraId="0B2ADCBE"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(43,054.63)</w:t>
            </w:r>
          </w:p>
        </w:tc>
        <w:tc>
          <w:tcPr>
            <w:tcW w:w="1540" w:type="dxa"/>
            <w:shd w:val="clear" w:color="auto" w:fill="auto"/>
            <w:noWrap/>
            <w:vAlign w:val="bottom"/>
            <w:hideMark/>
          </w:tcPr>
          <w:p w14:paraId="06632159"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537,068.84 </w:t>
            </w:r>
          </w:p>
        </w:tc>
        <w:tc>
          <w:tcPr>
            <w:tcW w:w="1824" w:type="dxa"/>
            <w:shd w:val="clear" w:color="auto" w:fill="auto"/>
            <w:noWrap/>
            <w:vAlign w:val="bottom"/>
            <w:hideMark/>
          </w:tcPr>
          <w:p w14:paraId="2402F46A"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100,129,661.51</w:t>
            </w:r>
          </w:p>
        </w:tc>
      </w:tr>
      <w:tr w:rsidR="005D1A1B" w:rsidRPr="001A3A9C" w14:paraId="36E1C0ED" w14:textId="77777777" w:rsidTr="009C7AD5">
        <w:trPr>
          <w:trHeight w:val="300"/>
        </w:trPr>
        <w:tc>
          <w:tcPr>
            <w:tcW w:w="2624" w:type="dxa"/>
            <w:shd w:val="clear" w:color="auto" w:fill="auto"/>
            <w:noWrap/>
            <w:vAlign w:val="bottom"/>
            <w:hideMark/>
          </w:tcPr>
          <w:p w14:paraId="37262C3F"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INVESTING ACTIVITIES</w:t>
            </w:r>
          </w:p>
        </w:tc>
        <w:tc>
          <w:tcPr>
            <w:tcW w:w="735" w:type="dxa"/>
            <w:shd w:val="clear" w:color="auto" w:fill="auto"/>
            <w:noWrap/>
            <w:vAlign w:val="bottom"/>
            <w:hideMark/>
          </w:tcPr>
          <w:p w14:paraId="4E7C2BDD"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w:t>
            </w:r>
          </w:p>
        </w:tc>
        <w:tc>
          <w:tcPr>
            <w:tcW w:w="1824" w:type="dxa"/>
            <w:shd w:val="clear" w:color="auto" w:fill="auto"/>
            <w:noWrap/>
            <w:vAlign w:val="bottom"/>
            <w:hideMark/>
          </w:tcPr>
          <w:p w14:paraId="0CAB9DA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ECB8D0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1EED17C"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1E770D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3A996D94" w14:textId="77777777" w:rsidTr="009C7AD5">
        <w:trPr>
          <w:trHeight w:val="300"/>
        </w:trPr>
        <w:tc>
          <w:tcPr>
            <w:tcW w:w="2624" w:type="dxa"/>
            <w:shd w:val="clear" w:color="auto" w:fill="auto"/>
            <w:vAlign w:val="bottom"/>
            <w:hideMark/>
          </w:tcPr>
          <w:p w14:paraId="0DB31A7E"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Total Inflow from Investing Activities</w:t>
            </w:r>
          </w:p>
        </w:tc>
        <w:tc>
          <w:tcPr>
            <w:tcW w:w="735" w:type="dxa"/>
            <w:shd w:val="clear" w:color="auto" w:fill="auto"/>
            <w:noWrap/>
            <w:vAlign w:val="bottom"/>
          </w:tcPr>
          <w:p w14:paraId="2B0C17CF"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09FA375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F29E7F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65B49CA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CEAE67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15654F45" w14:textId="77777777" w:rsidTr="009C7AD5">
        <w:trPr>
          <w:trHeight w:val="300"/>
        </w:trPr>
        <w:tc>
          <w:tcPr>
            <w:tcW w:w="2624" w:type="dxa"/>
            <w:shd w:val="clear" w:color="auto" w:fill="auto"/>
            <w:vAlign w:val="bottom"/>
            <w:hideMark/>
          </w:tcPr>
          <w:p w14:paraId="2B0D9FA2"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proofErr w:type="spellStart"/>
            <w:r w:rsidRPr="001A3A9C">
              <w:rPr>
                <w:rFonts w:ascii="Cambria" w:eastAsia="Times New Roman" w:hAnsi="Cambria" w:cs="Times New Roman"/>
                <w:b/>
                <w:bCs/>
                <w:color w:val="000000"/>
                <w:sz w:val="20"/>
                <w:szCs w:val="20"/>
                <w:lang w:eastAsia="en-GB"/>
              </w:rPr>
              <w:t>CashFlow</w:t>
            </w:r>
            <w:proofErr w:type="spellEnd"/>
            <w:r w:rsidRPr="001A3A9C">
              <w:rPr>
                <w:rFonts w:ascii="Cambria" w:eastAsia="Times New Roman" w:hAnsi="Cambria" w:cs="Times New Roman"/>
                <w:b/>
                <w:bCs/>
                <w:color w:val="000000"/>
                <w:sz w:val="20"/>
                <w:szCs w:val="20"/>
                <w:lang w:eastAsia="en-GB"/>
              </w:rPr>
              <w:t xml:space="preserve"> from Investing Activities:</w:t>
            </w:r>
          </w:p>
        </w:tc>
        <w:tc>
          <w:tcPr>
            <w:tcW w:w="735" w:type="dxa"/>
            <w:shd w:val="clear" w:color="auto" w:fill="auto"/>
            <w:noWrap/>
            <w:vAlign w:val="bottom"/>
          </w:tcPr>
          <w:p w14:paraId="44B1CDA9"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742BB4F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BCB63F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4C7DA8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1216F29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64D12DFF" w14:textId="77777777" w:rsidTr="009C7AD5">
        <w:trPr>
          <w:trHeight w:val="300"/>
        </w:trPr>
        <w:tc>
          <w:tcPr>
            <w:tcW w:w="2624" w:type="dxa"/>
            <w:shd w:val="clear" w:color="auto" w:fill="auto"/>
            <w:noWrap/>
            <w:vAlign w:val="bottom"/>
          </w:tcPr>
          <w:p w14:paraId="6A9EB752"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Administrative Sector</w:t>
            </w:r>
          </w:p>
        </w:tc>
        <w:tc>
          <w:tcPr>
            <w:tcW w:w="735" w:type="dxa"/>
            <w:shd w:val="clear" w:color="auto" w:fill="auto"/>
            <w:noWrap/>
            <w:vAlign w:val="bottom"/>
          </w:tcPr>
          <w:p w14:paraId="65EBB9E6"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77</w:t>
            </w:r>
          </w:p>
        </w:tc>
        <w:tc>
          <w:tcPr>
            <w:tcW w:w="1824" w:type="dxa"/>
            <w:shd w:val="clear" w:color="auto" w:fill="auto"/>
            <w:noWrap/>
            <w:vAlign w:val="bottom"/>
          </w:tcPr>
          <w:p w14:paraId="1F47A91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1B2E867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62EA268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824" w:type="dxa"/>
            <w:shd w:val="clear" w:color="auto" w:fill="auto"/>
            <w:noWrap/>
            <w:vAlign w:val="bottom"/>
          </w:tcPr>
          <w:p w14:paraId="4BD5D17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r>
      <w:tr w:rsidR="005D1A1B" w:rsidRPr="001A3A9C" w14:paraId="005B20B8" w14:textId="77777777" w:rsidTr="009C7AD5">
        <w:trPr>
          <w:trHeight w:val="300"/>
        </w:trPr>
        <w:tc>
          <w:tcPr>
            <w:tcW w:w="2624" w:type="dxa"/>
            <w:shd w:val="clear" w:color="auto" w:fill="auto"/>
            <w:noWrap/>
            <w:vAlign w:val="bottom"/>
            <w:hideMark/>
          </w:tcPr>
          <w:p w14:paraId="47DE8E31"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Economic Sector</w:t>
            </w:r>
          </w:p>
        </w:tc>
        <w:tc>
          <w:tcPr>
            <w:tcW w:w="735" w:type="dxa"/>
            <w:shd w:val="clear" w:color="auto" w:fill="auto"/>
            <w:noWrap/>
            <w:vAlign w:val="bottom"/>
          </w:tcPr>
          <w:p w14:paraId="4001BF9F"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78</w:t>
            </w:r>
          </w:p>
        </w:tc>
        <w:tc>
          <w:tcPr>
            <w:tcW w:w="1824" w:type="dxa"/>
            <w:shd w:val="clear" w:color="auto" w:fill="auto"/>
            <w:noWrap/>
            <w:vAlign w:val="bottom"/>
            <w:hideMark/>
          </w:tcPr>
          <w:p w14:paraId="1E211E1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8,220,000.00</w:t>
            </w:r>
          </w:p>
        </w:tc>
        <w:tc>
          <w:tcPr>
            <w:tcW w:w="1540" w:type="dxa"/>
            <w:shd w:val="clear" w:color="auto" w:fill="auto"/>
            <w:noWrap/>
            <w:vAlign w:val="bottom"/>
            <w:hideMark/>
          </w:tcPr>
          <w:p w14:paraId="778C1E5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574BC1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A61432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8,2220,000.00</w:t>
            </w:r>
          </w:p>
        </w:tc>
      </w:tr>
      <w:tr w:rsidR="005D1A1B" w:rsidRPr="001A3A9C" w14:paraId="0150A15E" w14:textId="77777777" w:rsidTr="009C7AD5">
        <w:trPr>
          <w:trHeight w:val="300"/>
        </w:trPr>
        <w:tc>
          <w:tcPr>
            <w:tcW w:w="2624" w:type="dxa"/>
            <w:shd w:val="clear" w:color="auto" w:fill="auto"/>
            <w:vAlign w:val="bottom"/>
            <w:hideMark/>
          </w:tcPr>
          <w:p w14:paraId="4302E0A0"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Total Outflow from Investing </w:t>
            </w:r>
            <w:proofErr w:type="spellStart"/>
            <w:r w:rsidRPr="001A3A9C">
              <w:rPr>
                <w:rFonts w:ascii="Cambria" w:eastAsia="Times New Roman" w:hAnsi="Cambria" w:cs="Times New Roman"/>
                <w:b/>
                <w:bCs/>
                <w:color w:val="000000"/>
                <w:sz w:val="20"/>
                <w:szCs w:val="20"/>
                <w:lang w:eastAsia="en-GB"/>
              </w:rPr>
              <w:t>Activites</w:t>
            </w:r>
            <w:proofErr w:type="spellEnd"/>
          </w:p>
        </w:tc>
        <w:tc>
          <w:tcPr>
            <w:tcW w:w="735" w:type="dxa"/>
            <w:shd w:val="clear" w:color="auto" w:fill="auto"/>
            <w:noWrap/>
            <w:vAlign w:val="bottom"/>
          </w:tcPr>
          <w:p w14:paraId="6070334A"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4B6C8BF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8,220,000.00 </w:t>
            </w:r>
          </w:p>
        </w:tc>
        <w:tc>
          <w:tcPr>
            <w:tcW w:w="1540" w:type="dxa"/>
            <w:shd w:val="clear" w:color="auto" w:fill="auto"/>
            <w:noWrap/>
            <w:vAlign w:val="bottom"/>
            <w:hideMark/>
          </w:tcPr>
          <w:p w14:paraId="1E41E2F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c>
          <w:tcPr>
            <w:tcW w:w="1540" w:type="dxa"/>
            <w:shd w:val="clear" w:color="auto" w:fill="auto"/>
            <w:noWrap/>
            <w:vAlign w:val="bottom"/>
            <w:hideMark/>
          </w:tcPr>
          <w:p w14:paraId="60ACD09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c>
          <w:tcPr>
            <w:tcW w:w="1824" w:type="dxa"/>
            <w:shd w:val="clear" w:color="auto" w:fill="auto"/>
            <w:noWrap/>
            <w:vAlign w:val="bottom"/>
            <w:hideMark/>
          </w:tcPr>
          <w:p w14:paraId="60CBB0F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8,220,000.00 </w:t>
            </w:r>
          </w:p>
        </w:tc>
      </w:tr>
      <w:tr w:rsidR="005D1A1B" w:rsidRPr="001A3A9C" w14:paraId="0B51B302" w14:textId="77777777" w:rsidTr="009C7AD5">
        <w:trPr>
          <w:trHeight w:val="600"/>
        </w:trPr>
        <w:tc>
          <w:tcPr>
            <w:tcW w:w="2624" w:type="dxa"/>
            <w:shd w:val="clear" w:color="auto" w:fill="auto"/>
            <w:vAlign w:val="bottom"/>
            <w:hideMark/>
          </w:tcPr>
          <w:p w14:paraId="0D4B3804"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Net </w:t>
            </w:r>
            <w:proofErr w:type="spellStart"/>
            <w:r w:rsidRPr="001A3A9C">
              <w:rPr>
                <w:rFonts w:ascii="Cambria" w:eastAsia="Times New Roman" w:hAnsi="Cambria" w:cs="Times New Roman"/>
                <w:b/>
                <w:bCs/>
                <w:color w:val="000000"/>
                <w:sz w:val="20"/>
                <w:szCs w:val="20"/>
                <w:lang w:eastAsia="en-GB"/>
              </w:rPr>
              <w:t>Cashflow</w:t>
            </w:r>
            <w:proofErr w:type="spellEnd"/>
            <w:r w:rsidRPr="001A3A9C">
              <w:rPr>
                <w:rFonts w:ascii="Cambria" w:eastAsia="Times New Roman" w:hAnsi="Cambria" w:cs="Times New Roman"/>
                <w:b/>
                <w:bCs/>
                <w:color w:val="000000"/>
                <w:sz w:val="20"/>
                <w:szCs w:val="20"/>
                <w:lang w:eastAsia="en-GB"/>
              </w:rPr>
              <w:t xml:space="preserve"> from Investing Activities</w:t>
            </w:r>
          </w:p>
        </w:tc>
        <w:tc>
          <w:tcPr>
            <w:tcW w:w="735" w:type="dxa"/>
            <w:shd w:val="clear" w:color="auto" w:fill="auto"/>
            <w:noWrap/>
            <w:vAlign w:val="bottom"/>
          </w:tcPr>
          <w:p w14:paraId="19B0B305"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2AD0835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(8,220,000.00)</w:t>
            </w:r>
          </w:p>
        </w:tc>
        <w:tc>
          <w:tcPr>
            <w:tcW w:w="1540" w:type="dxa"/>
            <w:shd w:val="clear" w:color="auto" w:fill="auto"/>
            <w:noWrap/>
            <w:vAlign w:val="bottom"/>
            <w:hideMark/>
          </w:tcPr>
          <w:p w14:paraId="1C4AC15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c>
          <w:tcPr>
            <w:tcW w:w="1540" w:type="dxa"/>
            <w:shd w:val="clear" w:color="auto" w:fill="auto"/>
            <w:noWrap/>
            <w:vAlign w:val="bottom"/>
            <w:hideMark/>
          </w:tcPr>
          <w:p w14:paraId="7AE7C89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c>
          <w:tcPr>
            <w:tcW w:w="1824" w:type="dxa"/>
            <w:shd w:val="clear" w:color="auto" w:fill="auto"/>
            <w:noWrap/>
            <w:vAlign w:val="bottom"/>
            <w:hideMark/>
          </w:tcPr>
          <w:p w14:paraId="2906F78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(8,220,000.00)</w:t>
            </w:r>
          </w:p>
        </w:tc>
      </w:tr>
      <w:tr w:rsidR="005D1A1B" w:rsidRPr="001A3A9C" w14:paraId="3213CB4F" w14:textId="77777777" w:rsidTr="009C7AD5">
        <w:trPr>
          <w:trHeight w:val="300"/>
        </w:trPr>
        <w:tc>
          <w:tcPr>
            <w:tcW w:w="2624" w:type="dxa"/>
            <w:shd w:val="clear" w:color="auto" w:fill="auto"/>
            <w:vAlign w:val="bottom"/>
            <w:hideMark/>
          </w:tcPr>
          <w:p w14:paraId="584D0E7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Inflow from Financing Activities</w:t>
            </w:r>
          </w:p>
        </w:tc>
        <w:tc>
          <w:tcPr>
            <w:tcW w:w="735" w:type="dxa"/>
            <w:shd w:val="clear" w:color="auto" w:fill="auto"/>
            <w:noWrap/>
            <w:vAlign w:val="bottom"/>
          </w:tcPr>
          <w:p w14:paraId="1F30FB05"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351AB81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D156348"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88EB6F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360D2A1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498F6876" w14:textId="77777777" w:rsidTr="009C7AD5">
        <w:trPr>
          <w:trHeight w:val="300"/>
        </w:trPr>
        <w:tc>
          <w:tcPr>
            <w:tcW w:w="2624" w:type="dxa"/>
            <w:shd w:val="clear" w:color="auto" w:fill="auto"/>
            <w:noWrap/>
            <w:vAlign w:val="bottom"/>
            <w:hideMark/>
          </w:tcPr>
          <w:p w14:paraId="3C6B5637"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Bank Overdraft</w:t>
            </w:r>
          </w:p>
        </w:tc>
        <w:tc>
          <w:tcPr>
            <w:tcW w:w="735" w:type="dxa"/>
            <w:shd w:val="clear" w:color="auto" w:fill="auto"/>
            <w:noWrap/>
            <w:vAlign w:val="bottom"/>
          </w:tcPr>
          <w:p w14:paraId="7CD73E83"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79</w:t>
            </w:r>
          </w:p>
        </w:tc>
        <w:tc>
          <w:tcPr>
            <w:tcW w:w="1824" w:type="dxa"/>
            <w:shd w:val="clear" w:color="auto" w:fill="auto"/>
            <w:noWrap/>
            <w:vAlign w:val="bottom"/>
            <w:hideMark/>
          </w:tcPr>
          <w:p w14:paraId="6886332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F6654D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3D1698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63C9A36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35F76185" w14:textId="77777777" w:rsidTr="009C7AD5">
        <w:trPr>
          <w:trHeight w:val="300"/>
        </w:trPr>
        <w:tc>
          <w:tcPr>
            <w:tcW w:w="2624" w:type="dxa"/>
            <w:shd w:val="clear" w:color="auto" w:fill="auto"/>
            <w:vAlign w:val="bottom"/>
            <w:hideMark/>
          </w:tcPr>
          <w:p w14:paraId="1DA744DF"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Total Inflow from Financing Activities</w:t>
            </w:r>
          </w:p>
        </w:tc>
        <w:tc>
          <w:tcPr>
            <w:tcW w:w="735" w:type="dxa"/>
            <w:shd w:val="clear" w:color="auto" w:fill="auto"/>
            <w:noWrap/>
            <w:vAlign w:val="bottom"/>
          </w:tcPr>
          <w:p w14:paraId="3509D5DC"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tcPr>
          <w:p w14:paraId="555E314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1994B71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540" w:type="dxa"/>
            <w:shd w:val="clear" w:color="auto" w:fill="auto"/>
            <w:noWrap/>
            <w:vAlign w:val="bottom"/>
          </w:tcPr>
          <w:p w14:paraId="7941192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c>
          <w:tcPr>
            <w:tcW w:w="1824" w:type="dxa"/>
            <w:shd w:val="clear" w:color="auto" w:fill="auto"/>
            <w:noWrap/>
            <w:vAlign w:val="bottom"/>
          </w:tcPr>
          <w:p w14:paraId="516F4D5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p>
        </w:tc>
      </w:tr>
      <w:tr w:rsidR="005D1A1B" w:rsidRPr="001A3A9C" w14:paraId="339ACF6E" w14:textId="77777777" w:rsidTr="009C7AD5">
        <w:trPr>
          <w:trHeight w:val="300"/>
        </w:trPr>
        <w:tc>
          <w:tcPr>
            <w:tcW w:w="2624" w:type="dxa"/>
            <w:shd w:val="clear" w:color="auto" w:fill="auto"/>
            <w:noWrap/>
            <w:vAlign w:val="bottom"/>
            <w:hideMark/>
          </w:tcPr>
          <w:p w14:paraId="6E64ED67"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OUTFLOW(REPAYMENT)</w:t>
            </w:r>
          </w:p>
        </w:tc>
        <w:tc>
          <w:tcPr>
            <w:tcW w:w="735" w:type="dxa"/>
            <w:shd w:val="clear" w:color="auto" w:fill="auto"/>
            <w:noWrap/>
            <w:vAlign w:val="bottom"/>
          </w:tcPr>
          <w:p w14:paraId="30F46A33"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2B9B020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4A924F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7FC564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68691F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4333317F" w14:textId="77777777" w:rsidTr="009C7AD5">
        <w:trPr>
          <w:trHeight w:val="300"/>
        </w:trPr>
        <w:tc>
          <w:tcPr>
            <w:tcW w:w="2624" w:type="dxa"/>
            <w:shd w:val="clear" w:color="auto" w:fill="auto"/>
            <w:noWrap/>
            <w:vAlign w:val="bottom"/>
            <w:hideMark/>
          </w:tcPr>
          <w:p w14:paraId="55147DDC"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Bail-Out Repayment</w:t>
            </w:r>
          </w:p>
        </w:tc>
        <w:tc>
          <w:tcPr>
            <w:tcW w:w="735" w:type="dxa"/>
            <w:shd w:val="clear" w:color="auto" w:fill="auto"/>
            <w:noWrap/>
            <w:vAlign w:val="bottom"/>
          </w:tcPr>
          <w:p w14:paraId="0E2D4508"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80</w:t>
            </w:r>
          </w:p>
        </w:tc>
        <w:tc>
          <w:tcPr>
            <w:tcW w:w="1824" w:type="dxa"/>
            <w:shd w:val="clear" w:color="auto" w:fill="auto"/>
            <w:noWrap/>
            <w:vAlign w:val="bottom"/>
            <w:hideMark/>
          </w:tcPr>
          <w:p w14:paraId="79BDEAC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13,671,440.90 </w:t>
            </w:r>
          </w:p>
        </w:tc>
        <w:tc>
          <w:tcPr>
            <w:tcW w:w="1540" w:type="dxa"/>
            <w:shd w:val="clear" w:color="auto" w:fill="auto"/>
            <w:noWrap/>
            <w:vAlign w:val="bottom"/>
            <w:hideMark/>
          </w:tcPr>
          <w:p w14:paraId="05E55201"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987A55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73DEBE3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13,671,440.90 </w:t>
            </w:r>
          </w:p>
        </w:tc>
      </w:tr>
      <w:tr w:rsidR="005D1A1B" w:rsidRPr="001A3A9C" w14:paraId="315EB652" w14:textId="77777777" w:rsidTr="009C7AD5">
        <w:trPr>
          <w:trHeight w:val="300"/>
        </w:trPr>
        <w:tc>
          <w:tcPr>
            <w:tcW w:w="2624" w:type="dxa"/>
            <w:shd w:val="clear" w:color="auto" w:fill="auto"/>
            <w:noWrap/>
            <w:vAlign w:val="bottom"/>
            <w:hideMark/>
          </w:tcPr>
          <w:p w14:paraId="1DFEAAEF"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10km Road</w:t>
            </w:r>
          </w:p>
        </w:tc>
        <w:tc>
          <w:tcPr>
            <w:tcW w:w="735" w:type="dxa"/>
            <w:shd w:val="clear" w:color="auto" w:fill="auto"/>
            <w:noWrap/>
            <w:vAlign w:val="bottom"/>
          </w:tcPr>
          <w:p w14:paraId="4DF0457A"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81</w:t>
            </w:r>
          </w:p>
        </w:tc>
        <w:tc>
          <w:tcPr>
            <w:tcW w:w="1824" w:type="dxa"/>
            <w:shd w:val="clear" w:color="auto" w:fill="auto"/>
            <w:noWrap/>
            <w:vAlign w:val="bottom"/>
            <w:hideMark/>
          </w:tcPr>
          <w:p w14:paraId="15A62B1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24,359,282.48 </w:t>
            </w:r>
          </w:p>
        </w:tc>
        <w:tc>
          <w:tcPr>
            <w:tcW w:w="1540" w:type="dxa"/>
            <w:shd w:val="clear" w:color="auto" w:fill="auto"/>
            <w:noWrap/>
            <w:vAlign w:val="bottom"/>
            <w:hideMark/>
          </w:tcPr>
          <w:p w14:paraId="22CF0B89"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7BFA50D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CFD6D80"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24,359,282.48 </w:t>
            </w:r>
          </w:p>
        </w:tc>
      </w:tr>
      <w:tr w:rsidR="005D1A1B" w:rsidRPr="001A3A9C" w14:paraId="4E226503" w14:textId="77777777" w:rsidTr="009C7AD5">
        <w:trPr>
          <w:trHeight w:val="300"/>
        </w:trPr>
        <w:tc>
          <w:tcPr>
            <w:tcW w:w="2624" w:type="dxa"/>
            <w:shd w:val="clear" w:color="auto" w:fill="auto"/>
            <w:noWrap/>
            <w:vAlign w:val="bottom"/>
            <w:hideMark/>
          </w:tcPr>
          <w:p w14:paraId="19853412"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Water Project</w:t>
            </w:r>
          </w:p>
        </w:tc>
        <w:tc>
          <w:tcPr>
            <w:tcW w:w="735" w:type="dxa"/>
            <w:shd w:val="clear" w:color="auto" w:fill="auto"/>
            <w:noWrap/>
            <w:vAlign w:val="bottom"/>
          </w:tcPr>
          <w:p w14:paraId="262B4692"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82</w:t>
            </w:r>
          </w:p>
        </w:tc>
        <w:tc>
          <w:tcPr>
            <w:tcW w:w="1824" w:type="dxa"/>
            <w:shd w:val="clear" w:color="auto" w:fill="auto"/>
            <w:noWrap/>
            <w:vAlign w:val="bottom"/>
            <w:hideMark/>
          </w:tcPr>
          <w:p w14:paraId="653F131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3FCB970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06E645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260CA4F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7F87EF07" w14:textId="77777777" w:rsidTr="009C7AD5">
        <w:trPr>
          <w:trHeight w:val="300"/>
        </w:trPr>
        <w:tc>
          <w:tcPr>
            <w:tcW w:w="2624" w:type="dxa"/>
            <w:shd w:val="clear" w:color="auto" w:fill="auto"/>
            <w:noWrap/>
            <w:vAlign w:val="bottom"/>
            <w:hideMark/>
          </w:tcPr>
          <w:p w14:paraId="188A0709"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proofErr w:type="spellStart"/>
            <w:r w:rsidRPr="001A3A9C">
              <w:rPr>
                <w:rFonts w:ascii="Cambria" w:eastAsia="Times New Roman" w:hAnsi="Cambria" w:cs="Times New Roman"/>
                <w:b/>
                <w:bCs/>
                <w:color w:val="000000"/>
                <w:sz w:val="20"/>
                <w:szCs w:val="20"/>
                <w:lang w:eastAsia="en-GB"/>
              </w:rPr>
              <w:t>Enviromental</w:t>
            </w:r>
            <w:proofErr w:type="spellEnd"/>
            <w:r w:rsidRPr="001A3A9C">
              <w:rPr>
                <w:rFonts w:ascii="Cambria" w:eastAsia="Times New Roman" w:hAnsi="Cambria" w:cs="Times New Roman"/>
                <w:b/>
                <w:bCs/>
                <w:color w:val="000000"/>
                <w:sz w:val="20"/>
                <w:szCs w:val="20"/>
                <w:lang w:eastAsia="en-GB"/>
              </w:rPr>
              <w:t xml:space="preserve"> Sanitation Loan</w:t>
            </w:r>
          </w:p>
        </w:tc>
        <w:tc>
          <w:tcPr>
            <w:tcW w:w="735" w:type="dxa"/>
            <w:shd w:val="clear" w:color="auto" w:fill="auto"/>
            <w:noWrap/>
            <w:vAlign w:val="bottom"/>
          </w:tcPr>
          <w:p w14:paraId="023CA576"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83</w:t>
            </w:r>
          </w:p>
        </w:tc>
        <w:tc>
          <w:tcPr>
            <w:tcW w:w="1824" w:type="dxa"/>
            <w:shd w:val="clear" w:color="auto" w:fill="auto"/>
            <w:noWrap/>
            <w:vAlign w:val="bottom"/>
            <w:hideMark/>
          </w:tcPr>
          <w:p w14:paraId="6BA4546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44,642,032.40 </w:t>
            </w:r>
          </w:p>
        </w:tc>
        <w:tc>
          <w:tcPr>
            <w:tcW w:w="1540" w:type="dxa"/>
            <w:shd w:val="clear" w:color="auto" w:fill="auto"/>
            <w:noWrap/>
            <w:vAlign w:val="bottom"/>
            <w:hideMark/>
          </w:tcPr>
          <w:p w14:paraId="1A4666D6"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19E3D68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4A95753"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44,642,032.40 </w:t>
            </w:r>
          </w:p>
        </w:tc>
      </w:tr>
      <w:tr w:rsidR="005D1A1B" w:rsidRPr="001A3A9C" w14:paraId="36F4DBF0" w14:textId="77777777" w:rsidTr="009C7AD5">
        <w:trPr>
          <w:trHeight w:val="300"/>
        </w:trPr>
        <w:tc>
          <w:tcPr>
            <w:tcW w:w="2624" w:type="dxa"/>
            <w:shd w:val="clear" w:color="auto" w:fill="auto"/>
            <w:noWrap/>
            <w:vAlign w:val="bottom"/>
            <w:hideMark/>
          </w:tcPr>
          <w:p w14:paraId="1CE9E49E"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Loan Repayment (Inherited)</w:t>
            </w:r>
          </w:p>
        </w:tc>
        <w:tc>
          <w:tcPr>
            <w:tcW w:w="735" w:type="dxa"/>
            <w:shd w:val="clear" w:color="auto" w:fill="auto"/>
            <w:noWrap/>
            <w:vAlign w:val="bottom"/>
          </w:tcPr>
          <w:p w14:paraId="53F44BA7"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84</w:t>
            </w:r>
          </w:p>
        </w:tc>
        <w:tc>
          <w:tcPr>
            <w:tcW w:w="1824" w:type="dxa"/>
            <w:shd w:val="clear" w:color="auto" w:fill="auto"/>
            <w:noWrap/>
            <w:vAlign w:val="bottom"/>
            <w:hideMark/>
          </w:tcPr>
          <w:p w14:paraId="5E071FBB"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52592F82"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4280819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56F959BF"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76DD9B17" w14:textId="77777777" w:rsidTr="009C7AD5">
        <w:trPr>
          <w:trHeight w:val="300"/>
        </w:trPr>
        <w:tc>
          <w:tcPr>
            <w:tcW w:w="2624" w:type="dxa"/>
            <w:shd w:val="clear" w:color="auto" w:fill="auto"/>
            <w:noWrap/>
            <w:vAlign w:val="bottom"/>
            <w:hideMark/>
          </w:tcPr>
          <w:p w14:paraId="6AA66113"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Bank Loan</w:t>
            </w:r>
          </w:p>
        </w:tc>
        <w:tc>
          <w:tcPr>
            <w:tcW w:w="735" w:type="dxa"/>
            <w:shd w:val="clear" w:color="auto" w:fill="auto"/>
            <w:noWrap/>
            <w:vAlign w:val="bottom"/>
          </w:tcPr>
          <w:p w14:paraId="0BE6FC68"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85</w:t>
            </w:r>
          </w:p>
        </w:tc>
        <w:tc>
          <w:tcPr>
            <w:tcW w:w="1824" w:type="dxa"/>
            <w:shd w:val="clear" w:color="auto" w:fill="auto"/>
            <w:noWrap/>
            <w:vAlign w:val="bottom"/>
            <w:hideMark/>
          </w:tcPr>
          <w:p w14:paraId="376DE7D7"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E63F69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2BF74C95"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4941A82D"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   </w:t>
            </w:r>
          </w:p>
        </w:tc>
      </w:tr>
      <w:tr w:rsidR="005D1A1B" w:rsidRPr="001A3A9C" w14:paraId="6DC858CA" w14:textId="77777777" w:rsidTr="009C7AD5">
        <w:trPr>
          <w:trHeight w:val="300"/>
        </w:trPr>
        <w:tc>
          <w:tcPr>
            <w:tcW w:w="2624" w:type="dxa"/>
            <w:shd w:val="clear" w:color="auto" w:fill="auto"/>
            <w:noWrap/>
            <w:vAlign w:val="bottom"/>
            <w:hideMark/>
          </w:tcPr>
          <w:p w14:paraId="2E93ABE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Intervention Loan</w:t>
            </w:r>
          </w:p>
        </w:tc>
        <w:tc>
          <w:tcPr>
            <w:tcW w:w="735" w:type="dxa"/>
            <w:shd w:val="clear" w:color="auto" w:fill="auto"/>
            <w:noWrap/>
            <w:vAlign w:val="bottom"/>
          </w:tcPr>
          <w:p w14:paraId="7236A225"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86</w:t>
            </w:r>
          </w:p>
        </w:tc>
        <w:tc>
          <w:tcPr>
            <w:tcW w:w="1824" w:type="dxa"/>
            <w:shd w:val="clear" w:color="auto" w:fill="auto"/>
            <w:noWrap/>
            <w:vAlign w:val="bottom"/>
            <w:hideMark/>
          </w:tcPr>
          <w:p w14:paraId="34F74E7E"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3,886,086.72 </w:t>
            </w:r>
          </w:p>
        </w:tc>
        <w:tc>
          <w:tcPr>
            <w:tcW w:w="1540" w:type="dxa"/>
            <w:shd w:val="clear" w:color="auto" w:fill="auto"/>
            <w:noWrap/>
            <w:vAlign w:val="bottom"/>
            <w:hideMark/>
          </w:tcPr>
          <w:p w14:paraId="0E8B04BA"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540" w:type="dxa"/>
            <w:shd w:val="clear" w:color="auto" w:fill="auto"/>
            <w:noWrap/>
            <w:vAlign w:val="bottom"/>
            <w:hideMark/>
          </w:tcPr>
          <w:p w14:paraId="06411BF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w:t>
            </w:r>
          </w:p>
        </w:tc>
        <w:tc>
          <w:tcPr>
            <w:tcW w:w="1824" w:type="dxa"/>
            <w:shd w:val="clear" w:color="auto" w:fill="auto"/>
            <w:noWrap/>
            <w:vAlign w:val="bottom"/>
            <w:hideMark/>
          </w:tcPr>
          <w:p w14:paraId="0ADA24F4" w14:textId="77777777" w:rsidR="005D1A1B" w:rsidRPr="001A3A9C" w:rsidRDefault="005D1A1B" w:rsidP="009C7AD5">
            <w:pPr>
              <w:spacing w:after="0" w:line="240" w:lineRule="auto"/>
              <w:jc w:val="right"/>
              <w:rPr>
                <w:rFonts w:ascii="Cambria" w:eastAsia="Times New Roman" w:hAnsi="Cambria" w:cs="Times New Roman"/>
                <w:color w:val="000000"/>
                <w:sz w:val="20"/>
                <w:szCs w:val="20"/>
                <w:lang w:eastAsia="en-GB"/>
              </w:rPr>
            </w:pPr>
            <w:r w:rsidRPr="001A3A9C">
              <w:rPr>
                <w:rFonts w:ascii="Cambria" w:eastAsia="Times New Roman" w:hAnsi="Cambria" w:cs="Times New Roman"/>
                <w:color w:val="000000"/>
                <w:sz w:val="20"/>
                <w:szCs w:val="20"/>
                <w:lang w:eastAsia="en-GB"/>
              </w:rPr>
              <w:t xml:space="preserve">                    3,886,086.72 </w:t>
            </w:r>
          </w:p>
        </w:tc>
      </w:tr>
      <w:tr w:rsidR="005D1A1B" w:rsidRPr="001A3A9C" w14:paraId="77840114" w14:textId="77777777" w:rsidTr="009C7AD5">
        <w:trPr>
          <w:trHeight w:val="600"/>
        </w:trPr>
        <w:tc>
          <w:tcPr>
            <w:tcW w:w="2624" w:type="dxa"/>
            <w:shd w:val="clear" w:color="auto" w:fill="auto"/>
            <w:vAlign w:val="bottom"/>
            <w:hideMark/>
          </w:tcPr>
          <w:p w14:paraId="3A03276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Total Outflow from Financing Activities</w:t>
            </w:r>
          </w:p>
        </w:tc>
        <w:tc>
          <w:tcPr>
            <w:tcW w:w="735" w:type="dxa"/>
            <w:shd w:val="clear" w:color="auto" w:fill="auto"/>
            <w:noWrap/>
            <w:vAlign w:val="bottom"/>
          </w:tcPr>
          <w:p w14:paraId="260B9B85"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265A15E2"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86,558,842.50 </w:t>
            </w:r>
          </w:p>
        </w:tc>
        <w:tc>
          <w:tcPr>
            <w:tcW w:w="1540" w:type="dxa"/>
            <w:shd w:val="clear" w:color="auto" w:fill="auto"/>
            <w:noWrap/>
            <w:vAlign w:val="bottom"/>
            <w:hideMark/>
          </w:tcPr>
          <w:p w14:paraId="69064D66"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   </w:t>
            </w:r>
          </w:p>
        </w:tc>
        <w:tc>
          <w:tcPr>
            <w:tcW w:w="1540" w:type="dxa"/>
            <w:shd w:val="clear" w:color="auto" w:fill="auto"/>
            <w:noWrap/>
            <w:vAlign w:val="bottom"/>
            <w:hideMark/>
          </w:tcPr>
          <w:p w14:paraId="31D43B24"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   </w:t>
            </w:r>
          </w:p>
        </w:tc>
        <w:tc>
          <w:tcPr>
            <w:tcW w:w="1824" w:type="dxa"/>
            <w:shd w:val="clear" w:color="auto" w:fill="auto"/>
            <w:noWrap/>
            <w:vAlign w:val="bottom"/>
            <w:hideMark/>
          </w:tcPr>
          <w:p w14:paraId="35ED9BEF"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86,558,842.50 </w:t>
            </w:r>
          </w:p>
        </w:tc>
      </w:tr>
      <w:tr w:rsidR="005D1A1B" w:rsidRPr="001A3A9C" w14:paraId="404540A5" w14:textId="77777777" w:rsidTr="009C7AD5">
        <w:trPr>
          <w:trHeight w:val="600"/>
        </w:trPr>
        <w:tc>
          <w:tcPr>
            <w:tcW w:w="2624" w:type="dxa"/>
            <w:shd w:val="clear" w:color="auto" w:fill="auto"/>
            <w:vAlign w:val="bottom"/>
            <w:hideMark/>
          </w:tcPr>
          <w:p w14:paraId="1E2A53A1"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Net </w:t>
            </w:r>
            <w:proofErr w:type="spellStart"/>
            <w:r w:rsidRPr="001A3A9C">
              <w:rPr>
                <w:rFonts w:ascii="Cambria" w:eastAsia="Times New Roman" w:hAnsi="Cambria" w:cs="Times New Roman"/>
                <w:b/>
                <w:bCs/>
                <w:color w:val="000000"/>
                <w:sz w:val="20"/>
                <w:szCs w:val="20"/>
                <w:lang w:eastAsia="en-GB"/>
              </w:rPr>
              <w:t>Cashflow</w:t>
            </w:r>
            <w:proofErr w:type="spellEnd"/>
            <w:r w:rsidRPr="001A3A9C">
              <w:rPr>
                <w:rFonts w:ascii="Cambria" w:eastAsia="Times New Roman" w:hAnsi="Cambria" w:cs="Times New Roman"/>
                <w:b/>
                <w:bCs/>
                <w:color w:val="000000"/>
                <w:sz w:val="20"/>
                <w:szCs w:val="20"/>
                <w:lang w:eastAsia="en-GB"/>
              </w:rPr>
              <w:t xml:space="preserve"> from Financing Activities</w:t>
            </w:r>
          </w:p>
        </w:tc>
        <w:tc>
          <w:tcPr>
            <w:tcW w:w="735" w:type="dxa"/>
            <w:shd w:val="clear" w:color="auto" w:fill="auto"/>
            <w:noWrap/>
            <w:vAlign w:val="bottom"/>
          </w:tcPr>
          <w:p w14:paraId="58D7089A"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87</w:t>
            </w:r>
          </w:p>
        </w:tc>
        <w:tc>
          <w:tcPr>
            <w:tcW w:w="1824" w:type="dxa"/>
            <w:shd w:val="clear" w:color="auto" w:fill="auto"/>
            <w:noWrap/>
            <w:vAlign w:val="bottom"/>
            <w:hideMark/>
          </w:tcPr>
          <w:p w14:paraId="4C71CFDD"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(86,558,842.50)</w:t>
            </w:r>
          </w:p>
        </w:tc>
        <w:tc>
          <w:tcPr>
            <w:tcW w:w="1540" w:type="dxa"/>
            <w:shd w:val="clear" w:color="auto" w:fill="auto"/>
            <w:noWrap/>
            <w:vAlign w:val="bottom"/>
            <w:hideMark/>
          </w:tcPr>
          <w:p w14:paraId="45403BE8"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   </w:t>
            </w:r>
          </w:p>
        </w:tc>
        <w:tc>
          <w:tcPr>
            <w:tcW w:w="1540" w:type="dxa"/>
            <w:shd w:val="clear" w:color="auto" w:fill="auto"/>
            <w:noWrap/>
            <w:vAlign w:val="bottom"/>
            <w:hideMark/>
          </w:tcPr>
          <w:p w14:paraId="4C471F54"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   </w:t>
            </w:r>
          </w:p>
        </w:tc>
        <w:tc>
          <w:tcPr>
            <w:tcW w:w="1824" w:type="dxa"/>
            <w:shd w:val="clear" w:color="auto" w:fill="auto"/>
            <w:noWrap/>
            <w:vAlign w:val="bottom"/>
            <w:hideMark/>
          </w:tcPr>
          <w:p w14:paraId="5F89B081"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(86,558,842.50)</w:t>
            </w:r>
          </w:p>
        </w:tc>
      </w:tr>
      <w:tr w:rsidR="005D1A1B" w:rsidRPr="001A3A9C" w14:paraId="74D23C56" w14:textId="77777777" w:rsidTr="009C7AD5">
        <w:trPr>
          <w:trHeight w:val="300"/>
        </w:trPr>
        <w:tc>
          <w:tcPr>
            <w:tcW w:w="2624" w:type="dxa"/>
            <w:shd w:val="clear" w:color="auto" w:fill="auto"/>
            <w:vAlign w:val="bottom"/>
            <w:hideMark/>
          </w:tcPr>
          <w:p w14:paraId="3BCDD67A"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Cash and Cash Equivalent for the year</w:t>
            </w:r>
          </w:p>
        </w:tc>
        <w:tc>
          <w:tcPr>
            <w:tcW w:w="735" w:type="dxa"/>
            <w:shd w:val="clear" w:color="auto" w:fill="auto"/>
            <w:noWrap/>
            <w:vAlign w:val="bottom"/>
          </w:tcPr>
          <w:p w14:paraId="62A9ECAC"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2BE960F8"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4,856,804.80</w:t>
            </w:r>
          </w:p>
        </w:tc>
        <w:tc>
          <w:tcPr>
            <w:tcW w:w="1540" w:type="dxa"/>
            <w:shd w:val="clear" w:color="auto" w:fill="auto"/>
            <w:noWrap/>
            <w:vAlign w:val="bottom"/>
            <w:hideMark/>
          </w:tcPr>
          <w:p w14:paraId="3339E5CF"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(43,054.63)</w:t>
            </w:r>
          </w:p>
        </w:tc>
        <w:tc>
          <w:tcPr>
            <w:tcW w:w="1540" w:type="dxa"/>
            <w:shd w:val="clear" w:color="auto" w:fill="auto"/>
            <w:noWrap/>
            <w:vAlign w:val="bottom"/>
            <w:hideMark/>
          </w:tcPr>
          <w:p w14:paraId="4F31F643"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537,068.84 </w:t>
            </w:r>
          </w:p>
        </w:tc>
        <w:tc>
          <w:tcPr>
            <w:tcW w:w="1824" w:type="dxa"/>
            <w:shd w:val="clear" w:color="auto" w:fill="auto"/>
            <w:noWrap/>
            <w:vAlign w:val="bottom"/>
            <w:hideMark/>
          </w:tcPr>
          <w:p w14:paraId="4AC14DCB"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5,350,819.01</w:t>
            </w:r>
          </w:p>
        </w:tc>
      </w:tr>
      <w:tr w:rsidR="005D1A1B" w:rsidRPr="001A3A9C" w14:paraId="5C47B62A" w14:textId="77777777" w:rsidTr="009C7AD5">
        <w:trPr>
          <w:trHeight w:val="300"/>
        </w:trPr>
        <w:tc>
          <w:tcPr>
            <w:tcW w:w="2624" w:type="dxa"/>
            <w:shd w:val="clear" w:color="auto" w:fill="auto"/>
            <w:vAlign w:val="bottom"/>
            <w:hideMark/>
          </w:tcPr>
          <w:p w14:paraId="4061960B"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Cash and Cash Equivalent 01/01/2020</w:t>
            </w:r>
          </w:p>
        </w:tc>
        <w:tc>
          <w:tcPr>
            <w:tcW w:w="735" w:type="dxa"/>
            <w:shd w:val="clear" w:color="auto" w:fill="auto"/>
            <w:noWrap/>
            <w:vAlign w:val="bottom"/>
          </w:tcPr>
          <w:p w14:paraId="7AC605ED"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p>
        </w:tc>
        <w:tc>
          <w:tcPr>
            <w:tcW w:w="1824" w:type="dxa"/>
            <w:shd w:val="clear" w:color="auto" w:fill="auto"/>
            <w:noWrap/>
            <w:vAlign w:val="bottom"/>
            <w:hideMark/>
          </w:tcPr>
          <w:p w14:paraId="19DE3E73"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5,238,065.88 </w:t>
            </w:r>
          </w:p>
        </w:tc>
        <w:tc>
          <w:tcPr>
            <w:tcW w:w="1540" w:type="dxa"/>
            <w:shd w:val="clear" w:color="auto" w:fill="auto"/>
            <w:noWrap/>
            <w:vAlign w:val="bottom"/>
            <w:hideMark/>
          </w:tcPr>
          <w:p w14:paraId="7E0E843C"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3,989,180.00 </w:t>
            </w:r>
          </w:p>
        </w:tc>
        <w:tc>
          <w:tcPr>
            <w:tcW w:w="1540" w:type="dxa"/>
            <w:shd w:val="clear" w:color="auto" w:fill="auto"/>
            <w:noWrap/>
            <w:vAlign w:val="bottom"/>
            <w:hideMark/>
          </w:tcPr>
          <w:p w14:paraId="0DF3F66C"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3,178,565.14 </w:t>
            </w:r>
          </w:p>
        </w:tc>
        <w:tc>
          <w:tcPr>
            <w:tcW w:w="1824" w:type="dxa"/>
            <w:shd w:val="clear" w:color="auto" w:fill="auto"/>
            <w:noWrap/>
            <w:vAlign w:val="bottom"/>
            <w:hideMark/>
          </w:tcPr>
          <w:p w14:paraId="63415431"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12,405,811.02 </w:t>
            </w:r>
          </w:p>
        </w:tc>
      </w:tr>
      <w:tr w:rsidR="005D1A1B" w:rsidRPr="001A3A9C" w14:paraId="3399BA86" w14:textId="77777777" w:rsidTr="009C7AD5">
        <w:trPr>
          <w:trHeight w:val="300"/>
        </w:trPr>
        <w:tc>
          <w:tcPr>
            <w:tcW w:w="2624" w:type="dxa"/>
            <w:shd w:val="clear" w:color="auto" w:fill="auto"/>
            <w:vAlign w:val="bottom"/>
            <w:hideMark/>
          </w:tcPr>
          <w:p w14:paraId="46244558" w14:textId="77777777" w:rsidR="005D1A1B" w:rsidRPr="001A3A9C" w:rsidRDefault="005D1A1B" w:rsidP="009C7AD5">
            <w:pPr>
              <w:spacing w:after="0" w:line="240" w:lineRule="auto"/>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Cash and Cash Equivalent 31/12/2020</w:t>
            </w:r>
          </w:p>
        </w:tc>
        <w:tc>
          <w:tcPr>
            <w:tcW w:w="735" w:type="dxa"/>
            <w:shd w:val="clear" w:color="auto" w:fill="auto"/>
            <w:noWrap/>
            <w:vAlign w:val="bottom"/>
          </w:tcPr>
          <w:p w14:paraId="788523DF" w14:textId="77777777" w:rsidR="005D1A1B" w:rsidRPr="001A3A9C" w:rsidRDefault="005D1A1B" w:rsidP="009C7AD5">
            <w:pPr>
              <w:spacing w:after="0" w:line="24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88</w:t>
            </w:r>
          </w:p>
        </w:tc>
        <w:tc>
          <w:tcPr>
            <w:tcW w:w="1824" w:type="dxa"/>
            <w:shd w:val="clear" w:color="auto" w:fill="auto"/>
            <w:noWrap/>
            <w:vAlign w:val="bottom"/>
            <w:hideMark/>
          </w:tcPr>
          <w:p w14:paraId="26BE1939"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10,094,870.68</w:t>
            </w:r>
          </w:p>
        </w:tc>
        <w:tc>
          <w:tcPr>
            <w:tcW w:w="1540" w:type="dxa"/>
            <w:shd w:val="clear" w:color="auto" w:fill="auto"/>
            <w:noWrap/>
            <w:vAlign w:val="bottom"/>
            <w:hideMark/>
          </w:tcPr>
          <w:p w14:paraId="65DA793F"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3,946,125.37 </w:t>
            </w:r>
          </w:p>
        </w:tc>
        <w:tc>
          <w:tcPr>
            <w:tcW w:w="1540" w:type="dxa"/>
            <w:shd w:val="clear" w:color="auto" w:fill="auto"/>
            <w:noWrap/>
            <w:vAlign w:val="bottom"/>
            <w:hideMark/>
          </w:tcPr>
          <w:p w14:paraId="096A420D"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sidRPr="001A3A9C">
              <w:rPr>
                <w:rFonts w:ascii="Cambria" w:eastAsia="Times New Roman" w:hAnsi="Cambria" w:cs="Times New Roman"/>
                <w:b/>
                <w:bCs/>
                <w:color w:val="000000"/>
                <w:sz w:val="20"/>
                <w:szCs w:val="20"/>
                <w:lang w:eastAsia="en-GB"/>
              </w:rPr>
              <w:t xml:space="preserve">                    3,715,633.98 </w:t>
            </w:r>
          </w:p>
        </w:tc>
        <w:tc>
          <w:tcPr>
            <w:tcW w:w="1824" w:type="dxa"/>
            <w:shd w:val="clear" w:color="auto" w:fill="auto"/>
            <w:noWrap/>
            <w:vAlign w:val="bottom"/>
            <w:hideMark/>
          </w:tcPr>
          <w:p w14:paraId="4C74B03C" w14:textId="77777777" w:rsidR="005D1A1B" w:rsidRPr="001A3A9C" w:rsidRDefault="005D1A1B" w:rsidP="009C7AD5">
            <w:pPr>
              <w:spacing w:after="0" w:line="240" w:lineRule="auto"/>
              <w:jc w:val="right"/>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17,756,630.03</w:t>
            </w:r>
          </w:p>
        </w:tc>
      </w:tr>
    </w:tbl>
    <w:p w14:paraId="2B958085" w14:textId="77777777" w:rsidR="005D1A1B" w:rsidRDefault="005D1A1B" w:rsidP="005D1A1B">
      <w:pPr>
        <w:jc w:val="center"/>
        <w:rPr>
          <w:sz w:val="26"/>
          <w:szCs w:val="26"/>
        </w:rPr>
        <w:sectPr w:rsidR="005D1A1B" w:rsidSect="009C7AD5">
          <w:pgSz w:w="11907" w:h="16839" w:code="9"/>
          <w:pgMar w:top="1440" w:right="850" w:bottom="1440" w:left="1077" w:header="720" w:footer="720" w:gutter="0"/>
          <w:cols w:space="708"/>
          <w:docGrid w:linePitch="360"/>
        </w:sectPr>
      </w:pPr>
    </w:p>
    <w:p w14:paraId="21703FFE" w14:textId="77777777" w:rsidR="005D1A1B" w:rsidRPr="00430B9C" w:rsidRDefault="005D1A1B" w:rsidP="005D1A1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OSOGBO LOCAL GOVERNMENT, OKE-BAALE</w:t>
      </w:r>
    </w:p>
    <w:p w14:paraId="6A53A64C" w14:textId="77777777" w:rsidR="005D1A1B" w:rsidRDefault="005D1A1B" w:rsidP="005D1A1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8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536"/>
        <w:gridCol w:w="1087"/>
        <w:gridCol w:w="1077"/>
        <w:gridCol w:w="1170"/>
        <w:gridCol w:w="990"/>
        <w:gridCol w:w="1080"/>
        <w:gridCol w:w="1080"/>
        <w:gridCol w:w="1080"/>
        <w:gridCol w:w="1080"/>
        <w:gridCol w:w="1170"/>
        <w:gridCol w:w="1170"/>
        <w:gridCol w:w="1170"/>
        <w:gridCol w:w="1130"/>
      </w:tblGrid>
      <w:tr w:rsidR="005D1A1B" w:rsidRPr="001D0D77" w14:paraId="40E40D9E" w14:textId="77777777" w:rsidTr="009C7AD5">
        <w:trPr>
          <w:trHeight w:val="300"/>
        </w:trPr>
        <w:tc>
          <w:tcPr>
            <w:tcW w:w="990" w:type="dxa"/>
            <w:vAlign w:val="bottom"/>
            <w:hideMark/>
          </w:tcPr>
          <w:p w14:paraId="261FA633"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536" w:type="dxa"/>
            <w:vAlign w:val="center"/>
            <w:hideMark/>
          </w:tcPr>
          <w:p w14:paraId="2737BE48"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3334" w:type="dxa"/>
            <w:gridSpan w:val="3"/>
            <w:vAlign w:val="bottom"/>
            <w:hideMark/>
          </w:tcPr>
          <w:p w14:paraId="208B9C23"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OSOGBO</w:t>
            </w:r>
          </w:p>
        </w:tc>
        <w:tc>
          <w:tcPr>
            <w:tcW w:w="3150" w:type="dxa"/>
            <w:gridSpan w:val="3"/>
            <w:vAlign w:val="bottom"/>
            <w:hideMark/>
          </w:tcPr>
          <w:p w14:paraId="26F1A53C"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OSOGBO SOUTH</w:t>
            </w:r>
          </w:p>
        </w:tc>
        <w:tc>
          <w:tcPr>
            <w:tcW w:w="3330" w:type="dxa"/>
            <w:gridSpan w:val="3"/>
            <w:vAlign w:val="bottom"/>
            <w:hideMark/>
          </w:tcPr>
          <w:p w14:paraId="1F5CC351"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OSOGBO WEST</w:t>
            </w:r>
          </w:p>
        </w:tc>
        <w:tc>
          <w:tcPr>
            <w:tcW w:w="3470" w:type="dxa"/>
            <w:gridSpan w:val="3"/>
            <w:vAlign w:val="bottom"/>
            <w:hideMark/>
          </w:tcPr>
          <w:p w14:paraId="44BDD012"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OSOGBO CONSOLIDATED</w:t>
            </w:r>
          </w:p>
        </w:tc>
      </w:tr>
      <w:tr w:rsidR="005D1A1B" w:rsidRPr="001D0D77" w14:paraId="76DA9A70" w14:textId="77777777" w:rsidTr="009C7AD5">
        <w:trPr>
          <w:trHeight w:val="300"/>
        </w:trPr>
        <w:tc>
          <w:tcPr>
            <w:tcW w:w="990" w:type="dxa"/>
            <w:vAlign w:val="bottom"/>
            <w:hideMark/>
          </w:tcPr>
          <w:p w14:paraId="07EB4064"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PARTICULAR </w:t>
            </w:r>
          </w:p>
        </w:tc>
        <w:tc>
          <w:tcPr>
            <w:tcW w:w="536" w:type="dxa"/>
            <w:vAlign w:val="center"/>
            <w:hideMark/>
          </w:tcPr>
          <w:p w14:paraId="6711F592"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NOTE </w:t>
            </w:r>
          </w:p>
        </w:tc>
        <w:tc>
          <w:tcPr>
            <w:tcW w:w="1087" w:type="dxa"/>
            <w:vAlign w:val="bottom"/>
            <w:hideMark/>
          </w:tcPr>
          <w:p w14:paraId="3706D98D"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ACTUAL </w:t>
            </w:r>
          </w:p>
        </w:tc>
        <w:tc>
          <w:tcPr>
            <w:tcW w:w="1077" w:type="dxa"/>
            <w:vAlign w:val="bottom"/>
            <w:hideMark/>
          </w:tcPr>
          <w:p w14:paraId="1CD4C533"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FINAL BUDGET</w:t>
            </w:r>
          </w:p>
        </w:tc>
        <w:tc>
          <w:tcPr>
            <w:tcW w:w="1170" w:type="dxa"/>
            <w:vAlign w:val="bottom"/>
            <w:hideMark/>
          </w:tcPr>
          <w:p w14:paraId="299DFA3D"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VARIANCE</w:t>
            </w:r>
          </w:p>
        </w:tc>
        <w:tc>
          <w:tcPr>
            <w:tcW w:w="990" w:type="dxa"/>
            <w:vAlign w:val="bottom"/>
            <w:hideMark/>
          </w:tcPr>
          <w:p w14:paraId="2C95BF4B"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ACTUAL</w:t>
            </w:r>
          </w:p>
        </w:tc>
        <w:tc>
          <w:tcPr>
            <w:tcW w:w="1080" w:type="dxa"/>
            <w:vAlign w:val="bottom"/>
            <w:hideMark/>
          </w:tcPr>
          <w:p w14:paraId="07D85E84"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FINAL BUDGET</w:t>
            </w:r>
          </w:p>
        </w:tc>
        <w:tc>
          <w:tcPr>
            <w:tcW w:w="1080" w:type="dxa"/>
            <w:vAlign w:val="bottom"/>
            <w:hideMark/>
          </w:tcPr>
          <w:p w14:paraId="12AE9F42"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VARIANCE </w:t>
            </w:r>
          </w:p>
        </w:tc>
        <w:tc>
          <w:tcPr>
            <w:tcW w:w="1080" w:type="dxa"/>
            <w:vAlign w:val="bottom"/>
            <w:hideMark/>
          </w:tcPr>
          <w:p w14:paraId="50206E62"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ACTUAL </w:t>
            </w:r>
          </w:p>
        </w:tc>
        <w:tc>
          <w:tcPr>
            <w:tcW w:w="1080" w:type="dxa"/>
            <w:vAlign w:val="bottom"/>
            <w:hideMark/>
          </w:tcPr>
          <w:p w14:paraId="0737836A"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FINAL BUDGET</w:t>
            </w:r>
          </w:p>
        </w:tc>
        <w:tc>
          <w:tcPr>
            <w:tcW w:w="1170" w:type="dxa"/>
            <w:vAlign w:val="bottom"/>
            <w:hideMark/>
          </w:tcPr>
          <w:p w14:paraId="77B93CDE"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VARIANCE</w:t>
            </w:r>
          </w:p>
        </w:tc>
        <w:tc>
          <w:tcPr>
            <w:tcW w:w="1170" w:type="dxa"/>
            <w:vAlign w:val="bottom"/>
            <w:hideMark/>
          </w:tcPr>
          <w:p w14:paraId="1860F5CE"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ACTUAL </w:t>
            </w:r>
          </w:p>
        </w:tc>
        <w:tc>
          <w:tcPr>
            <w:tcW w:w="1170" w:type="dxa"/>
            <w:vAlign w:val="bottom"/>
            <w:hideMark/>
          </w:tcPr>
          <w:p w14:paraId="5AC29BB4"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FINAL BUDGET</w:t>
            </w:r>
          </w:p>
        </w:tc>
        <w:tc>
          <w:tcPr>
            <w:tcW w:w="1130" w:type="dxa"/>
            <w:vAlign w:val="bottom"/>
            <w:hideMark/>
          </w:tcPr>
          <w:p w14:paraId="76DC273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VARIANCE</w:t>
            </w:r>
          </w:p>
        </w:tc>
      </w:tr>
      <w:tr w:rsidR="005D1A1B" w:rsidRPr="001D0D77" w14:paraId="494F58E4" w14:textId="77777777" w:rsidTr="009C7AD5">
        <w:trPr>
          <w:trHeight w:val="780"/>
        </w:trPr>
        <w:tc>
          <w:tcPr>
            <w:tcW w:w="990" w:type="dxa"/>
            <w:vAlign w:val="bottom"/>
            <w:hideMark/>
          </w:tcPr>
          <w:p w14:paraId="3B63B2F3"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Government Share of FAAC(Statutory Revenue) </w:t>
            </w:r>
          </w:p>
        </w:tc>
        <w:tc>
          <w:tcPr>
            <w:tcW w:w="536" w:type="dxa"/>
            <w:vAlign w:val="center"/>
            <w:hideMark/>
          </w:tcPr>
          <w:p w14:paraId="7AD4DC48"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5313A55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1,022,484,147.52 </w:t>
            </w:r>
          </w:p>
        </w:tc>
        <w:tc>
          <w:tcPr>
            <w:tcW w:w="1077" w:type="dxa"/>
            <w:vAlign w:val="bottom"/>
            <w:hideMark/>
          </w:tcPr>
          <w:p w14:paraId="33BB367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540,139,346.73 </w:t>
            </w:r>
          </w:p>
        </w:tc>
        <w:tc>
          <w:tcPr>
            <w:tcW w:w="1170" w:type="dxa"/>
            <w:vAlign w:val="bottom"/>
            <w:hideMark/>
          </w:tcPr>
          <w:p w14:paraId="3024C1E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482,344,800.79 </w:t>
            </w:r>
          </w:p>
        </w:tc>
        <w:tc>
          <w:tcPr>
            <w:tcW w:w="990" w:type="dxa"/>
            <w:vAlign w:val="bottom"/>
            <w:hideMark/>
          </w:tcPr>
          <w:p w14:paraId="0D308D5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AAC3B0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270,069,673.36 </w:t>
            </w:r>
          </w:p>
        </w:tc>
        <w:tc>
          <w:tcPr>
            <w:tcW w:w="1080" w:type="dxa"/>
            <w:vAlign w:val="bottom"/>
            <w:hideMark/>
          </w:tcPr>
          <w:p w14:paraId="5C62046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(270,069,673.36)</w:t>
            </w:r>
          </w:p>
        </w:tc>
        <w:tc>
          <w:tcPr>
            <w:tcW w:w="1080" w:type="dxa"/>
            <w:vAlign w:val="bottom"/>
            <w:hideMark/>
          </w:tcPr>
          <w:p w14:paraId="3750342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AEE316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270,069,673.36 </w:t>
            </w:r>
          </w:p>
        </w:tc>
        <w:tc>
          <w:tcPr>
            <w:tcW w:w="1170" w:type="dxa"/>
            <w:vAlign w:val="bottom"/>
            <w:hideMark/>
          </w:tcPr>
          <w:p w14:paraId="3EEA502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(270,069,673.36)</w:t>
            </w:r>
          </w:p>
        </w:tc>
        <w:tc>
          <w:tcPr>
            <w:tcW w:w="1170" w:type="dxa"/>
            <w:vAlign w:val="bottom"/>
            <w:hideMark/>
          </w:tcPr>
          <w:p w14:paraId="3E12AFA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1,022,484,147.52 </w:t>
            </w:r>
          </w:p>
        </w:tc>
        <w:tc>
          <w:tcPr>
            <w:tcW w:w="1170" w:type="dxa"/>
            <w:vAlign w:val="bottom"/>
            <w:hideMark/>
          </w:tcPr>
          <w:p w14:paraId="6DEA7E2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1,080,278,693.45 </w:t>
            </w:r>
          </w:p>
        </w:tc>
        <w:tc>
          <w:tcPr>
            <w:tcW w:w="1130" w:type="dxa"/>
            <w:vAlign w:val="bottom"/>
            <w:hideMark/>
          </w:tcPr>
          <w:p w14:paraId="57F767A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(57,794,545.93)</w:t>
            </w:r>
          </w:p>
        </w:tc>
      </w:tr>
      <w:tr w:rsidR="005D1A1B" w:rsidRPr="001D0D77" w14:paraId="298454A0" w14:textId="77777777" w:rsidTr="009C7AD5">
        <w:trPr>
          <w:trHeight w:val="525"/>
        </w:trPr>
        <w:tc>
          <w:tcPr>
            <w:tcW w:w="990" w:type="dxa"/>
            <w:vAlign w:val="bottom"/>
            <w:hideMark/>
          </w:tcPr>
          <w:p w14:paraId="0411EEA9"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Government Share of VAT </w:t>
            </w:r>
          </w:p>
        </w:tc>
        <w:tc>
          <w:tcPr>
            <w:tcW w:w="536" w:type="dxa"/>
            <w:vAlign w:val="center"/>
            <w:hideMark/>
          </w:tcPr>
          <w:p w14:paraId="3EFD75FA"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1CA3D49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503,632,497.80 </w:t>
            </w:r>
          </w:p>
        </w:tc>
        <w:tc>
          <w:tcPr>
            <w:tcW w:w="1077" w:type="dxa"/>
            <w:vAlign w:val="bottom"/>
            <w:hideMark/>
          </w:tcPr>
          <w:p w14:paraId="541F2D0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223,956,536.58 </w:t>
            </w:r>
          </w:p>
        </w:tc>
        <w:tc>
          <w:tcPr>
            <w:tcW w:w="1170" w:type="dxa"/>
            <w:vAlign w:val="bottom"/>
            <w:hideMark/>
          </w:tcPr>
          <w:p w14:paraId="4B0F114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279,675,961.22 </w:t>
            </w:r>
          </w:p>
        </w:tc>
        <w:tc>
          <w:tcPr>
            <w:tcW w:w="990" w:type="dxa"/>
            <w:vAlign w:val="bottom"/>
            <w:hideMark/>
          </w:tcPr>
          <w:p w14:paraId="1C1793D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F8E481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111,978,268.29 </w:t>
            </w:r>
          </w:p>
        </w:tc>
        <w:tc>
          <w:tcPr>
            <w:tcW w:w="1080" w:type="dxa"/>
            <w:vAlign w:val="bottom"/>
            <w:hideMark/>
          </w:tcPr>
          <w:p w14:paraId="206F5BD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(111,978,268.29)</w:t>
            </w:r>
          </w:p>
        </w:tc>
        <w:tc>
          <w:tcPr>
            <w:tcW w:w="1080" w:type="dxa"/>
            <w:vAlign w:val="bottom"/>
            <w:hideMark/>
          </w:tcPr>
          <w:p w14:paraId="6B2217C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5F6DF4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111,978,268.29 </w:t>
            </w:r>
          </w:p>
        </w:tc>
        <w:tc>
          <w:tcPr>
            <w:tcW w:w="1170" w:type="dxa"/>
            <w:vAlign w:val="bottom"/>
            <w:hideMark/>
          </w:tcPr>
          <w:p w14:paraId="3AE039E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(111,978,268.29)</w:t>
            </w:r>
          </w:p>
        </w:tc>
        <w:tc>
          <w:tcPr>
            <w:tcW w:w="1170" w:type="dxa"/>
            <w:vAlign w:val="bottom"/>
            <w:hideMark/>
          </w:tcPr>
          <w:p w14:paraId="471A129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503,632,497.80 </w:t>
            </w:r>
          </w:p>
        </w:tc>
        <w:tc>
          <w:tcPr>
            <w:tcW w:w="1170" w:type="dxa"/>
            <w:vAlign w:val="bottom"/>
            <w:hideMark/>
          </w:tcPr>
          <w:p w14:paraId="4E48AD4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447,913,073.16 </w:t>
            </w:r>
          </w:p>
        </w:tc>
        <w:tc>
          <w:tcPr>
            <w:tcW w:w="1130" w:type="dxa"/>
            <w:vAlign w:val="bottom"/>
            <w:hideMark/>
          </w:tcPr>
          <w:p w14:paraId="552C8F5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55,719,424.64 </w:t>
            </w:r>
          </w:p>
        </w:tc>
      </w:tr>
      <w:tr w:rsidR="005D1A1B" w:rsidRPr="001D0D77" w14:paraId="63A30B46" w14:textId="77777777" w:rsidTr="009C7AD5">
        <w:trPr>
          <w:trHeight w:val="499"/>
        </w:trPr>
        <w:tc>
          <w:tcPr>
            <w:tcW w:w="990" w:type="dxa"/>
            <w:vAlign w:val="bottom"/>
            <w:hideMark/>
          </w:tcPr>
          <w:p w14:paraId="54AF4B4D"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Additional Fund </w:t>
            </w:r>
          </w:p>
        </w:tc>
        <w:tc>
          <w:tcPr>
            <w:tcW w:w="536" w:type="dxa"/>
            <w:vAlign w:val="center"/>
            <w:hideMark/>
          </w:tcPr>
          <w:p w14:paraId="63E8A642"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F3F114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1,710,542.49 </w:t>
            </w:r>
          </w:p>
        </w:tc>
        <w:tc>
          <w:tcPr>
            <w:tcW w:w="1077" w:type="dxa"/>
            <w:vAlign w:val="bottom"/>
            <w:hideMark/>
          </w:tcPr>
          <w:p w14:paraId="6186F92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855,721.24 </w:t>
            </w:r>
          </w:p>
        </w:tc>
        <w:tc>
          <w:tcPr>
            <w:tcW w:w="1170" w:type="dxa"/>
            <w:vAlign w:val="bottom"/>
            <w:hideMark/>
          </w:tcPr>
          <w:p w14:paraId="1211531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854,821.25 </w:t>
            </w:r>
          </w:p>
        </w:tc>
        <w:tc>
          <w:tcPr>
            <w:tcW w:w="990" w:type="dxa"/>
            <w:vAlign w:val="bottom"/>
            <w:hideMark/>
          </w:tcPr>
          <w:p w14:paraId="3DAC7D5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D51DF2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427,635.62 </w:t>
            </w:r>
          </w:p>
        </w:tc>
        <w:tc>
          <w:tcPr>
            <w:tcW w:w="1080" w:type="dxa"/>
            <w:vAlign w:val="bottom"/>
            <w:hideMark/>
          </w:tcPr>
          <w:p w14:paraId="68EAC5D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(427,635.62)</w:t>
            </w:r>
          </w:p>
        </w:tc>
        <w:tc>
          <w:tcPr>
            <w:tcW w:w="1080" w:type="dxa"/>
            <w:vAlign w:val="bottom"/>
            <w:hideMark/>
          </w:tcPr>
          <w:p w14:paraId="11B5A24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02036D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427,635.62 </w:t>
            </w:r>
          </w:p>
        </w:tc>
        <w:tc>
          <w:tcPr>
            <w:tcW w:w="1170" w:type="dxa"/>
            <w:vAlign w:val="bottom"/>
            <w:hideMark/>
          </w:tcPr>
          <w:p w14:paraId="6EE4D24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(427,635.62)</w:t>
            </w:r>
          </w:p>
        </w:tc>
        <w:tc>
          <w:tcPr>
            <w:tcW w:w="1170" w:type="dxa"/>
            <w:vAlign w:val="bottom"/>
            <w:hideMark/>
          </w:tcPr>
          <w:p w14:paraId="5B632D5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1,710,542.49 </w:t>
            </w:r>
          </w:p>
        </w:tc>
        <w:tc>
          <w:tcPr>
            <w:tcW w:w="1170" w:type="dxa"/>
            <w:vAlign w:val="bottom"/>
            <w:hideMark/>
          </w:tcPr>
          <w:p w14:paraId="06CFDC3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1,710,992.48 </w:t>
            </w:r>
          </w:p>
        </w:tc>
        <w:tc>
          <w:tcPr>
            <w:tcW w:w="1130" w:type="dxa"/>
            <w:vAlign w:val="bottom"/>
            <w:hideMark/>
          </w:tcPr>
          <w:p w14:paraId="6F3F1F5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(449.99)</w:t>
            </w:r>
          </w:p>
        </w:tc>
      </w:tr>
      <w:tr w:rsidR="005D1A1B" w:rsidRPr="001D0D77" w14:paraId="2E59A3D2" w14:textId="77777777" w:rsidTr="009C7AD5">
        <w:trPr>
          <w:trHeight w:val="499"/>
        </w:trPr>
        <w:tc>
          <w:tcPr>
            <w:tcW w:w="990" w:type="dxa"/>
            <w:vAlign w:val="bottom"/>
            <w:hideMark/>
          </w:tcPr>
          <w:p w14:paraId="00F46A34"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Exchange Rate Gain </w:t>
            </w:r>
          </w:p>
        </w:tc>
        <w:tc>
          <w:tcPr>
            <w:tcW w:w="536" w:type="dxa"/>
            <w:vAlign w:val="center"/>
            <w:hideMark/>
          </w:tcPr>
          <w:p w14:paraId="3B9B0457"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50240F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33,091,155.06 </w:t>
            </w:r>
          </w:p>
        </w:tc>
        <w:tc>
          <w:tcPr>
            <w:tcW w:w="1077" w:type="dxa"/>
            <w:vAlign w:val="bottom"/>
            <w:hideMark/>
          </w:tcPr>
          <w:p w14:paraId="0283345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16,171,787.98 </w:t>
            </w:r>
          </w:p>
        </w:tc>
        <w:tc>
          <w:tcPr>
            <w:tcW w:w="1170" w:type="dxa"/>
            <w:vAlign w:val="bottom"/>
            <w:hideMark/>
          </w:tcPr>
          <w:p w14:paraId="7E7C146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16,919,367.08 </w:t>
            </w:r>
          </w:p>
        </w:tc>
        <w:tc>
          <w:tcPr>
            <w:tcW w:w="990" w:type="dxa"/>
            <w:vAlign w:val="bottom"/>
            <w:hideMark/>
          </w:tcPr>
          <w:p w14:paraId="79274D4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73CC341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8,085,893.99 </w:t>
            </w:r>
          </w:p>
        </w:tc>
        <w:tc>
          <w:tcPr>
            <w:tcW w:w="1080" w:type="dxa"/>
            <w:vAlign w:val="bottom"/>
            <w:hideMark/>
          </w:tcPr>
          <w:p w14:paraId="7BF7697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(8,085,893.99)</w:t>
            </w:r>
          </w:p>
        </w:tc>
        <w:tc>
          <w:tcPr>
            <w:tcW w:w="1080" w:type="dxa"/>
            <w:vAlign w:val="bottom"/>
            <w:hideMark/>
          </w:tcPr>
          <w:p w14:paraId="5D94DD1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2F3328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8,085,893.99 </w:t>
            </w:r>
          </w:p>
        </w:tc>
        <w:tc>
          <w:tcPr>
            <w:tcW w:w="1170" w:type="dxa"/>
            <w:vAlign w:val="bottom"/>
            <w:hideMark/>
          </w:tcPr>
          <w:p w14:paraId="36E6E14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(8,085,893.99)</w:t>
            </w:r>
          </w:p>
        </w:tc>
        <w:tc>
          <w:tcPr>
            <w:tcW w:w="1170" w:type="dxa"/>
            <w:vAlign w:val="bottom"/>
            <w:hideMark/>
          </w:tcPr>
          <w:p w14:paraId="525C3D8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33,091,155.06 </w:t>
            </w:r>
          </w:p>
        </w:tc>
        <w:tc>
          <w:tcPr>
            <w:tcW w:w="1170" w:type="dxa"/>
            <w:vAlign w:val="bottom"/>
            <w:hideMark/>
          </w:tcPr>
          <w:p w14:paraId="37B11F6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32,343,575.96 </w:t>
            </w:r>
          </w:p>
        </w:tc>
        <w:tc>
          <w:tcPr>
            <w:tcW w:w="1130" w:type="dxa"/>
            <w:vAlign w:val="bottom"/>
            <w:hideMark/>
          </w:tcPr>
          <w:p w14:paraId="210DED6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747,579.10 </w:t>
            </w:r>
          </w:p>
        </w:tc>
      </w:tr>
      <w:tr w:rsidR="005D1A1B" w:rsidRPr="001D0D77" w14:paraId="374683A9" w14:textId="77777777" w:rsidTr="009C7AD5">
        <w:trPr>
          <w:trHeight w:val="499"/>
        </w:trPr>
        <w:tc>
          <w:tcPr>
            <w:tcW w:w="990" w:type="dxa"/>
            <w:vAlign w:val="bottom"/>
            <w:hideMark/>
          </w:tcPr>
          <w:p w14:paraId="3FEE7E7D"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Forex Equalisation </w:t>
            </w:r>
          </w:p>
        </w:tc>
        <w:tc>
          <w:tcPr>
            <w:tcW w:w="536" w:type="dxa"/>
            <w:vAlign w:val="center"/>
            <w:hideMark/>
          </w:tcPr>
          <w:p w14:paraId="3B775B06"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CEBD84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14,800,990.80 </w:t>
            </w:r>
          </w:p>
        </w:tc>
        <w:tc>
          <w:tcPr>
            <w:tcW w:w="1077" w:type="dxa"/>
            <w:vAlign w:val="bottom"/>
            <w:hideMark/>
          </w:tcPr>
          <w:p w14:paraId="2ED6347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6,736,723.22 </w:t>
            </w:r>
          </w:p>
        </w:tc>
        <w:tc>
          <w:tcPr>
            <w:tcW w:w="1170" w:type="dxa"/>
            <w:vAlign w:val="bottom"/>
            <w:hideMark/>
          </w:tcPr>
          <w:p w14:paraId="6AA7136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8,064,267.58 </w:t>
            </w:r>
          </w:p>
        </w:tc>
        <w:tc>
          <w:tcPr>
            <w:tcW w:w="990" w:type="dxa"/>
            <w:vAlign w:val="bottom"/>
            <w:hideMark/>
          </w:tcPr>
          <w:p w14:paraId="269FC79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AB87A5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3,368,361.61 </w:t>
            </w:r>
          </w:p>
        </w:tc>
        <w:tc>
          <w:tcPr>
            <w:tcW w:w="1080" w:type="dxa"/>
            <w:vAlign w:val="bottom"/>
            <w:hideMark/>
          </w:tcPr>
          <w:p w14:paraId="7239516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(3,368,361.61)</w:t>
            </w:r>
          </w:p>
        </w:tc>
        <w:tc>
          <w:tcPr>
            <w:tcW w:w="1080" w:type="dxa"/>
            <w:vAlign w:val="bottom"/>
            <w:hideMark/>
          </w:tcPr>
          <w:p w14:paraId="1BF611A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A0EFC2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3,368,361.61 </w:t>
            </w:r>
          </w:p>
        </w:tc>
        <w:tc>
          <w:tcPr>
            <w:tcW w:w="1170" w:type="dxa"/>
            <w:vAlign w:val="bottom"/>
            <w:hideMark/>
          </w:tcPr>
          <w:p w14:paraId="3BECDDA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(3,368,361.61)</w:t>
            </w:r>
          </w:p>
        </w:tc>
        <w:tc>
          <w:tcPr>
            <w:tcW w:w="1170" w:type="dxa"/>
            <w:vAlign w:val="bottom"/>
            <w:hideMark/>
          </w:tcPr>
          <w:p w14:paraId="090130C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14,800,990.80 </w:t>
            </w:r>
          </w:p>
        </w:tc>
        <w:tc>
          <w:tcPr>
            <w:tcW w:w="1170" w:type="dxa"/>
            <w:vAlign w:val="bottom"/>
            <w:hideMark/>
          </w:tcPr>
          <w:p w14:paraId="0DBA2B7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13,473,446.44 </w:t>
            </w:r>
          </w:p>
        </w:tc>
        <w:tc>
          <w:tcPr>
            <w:tcW w:w="1130" w:type="dxa"/>
            <w:vAlign w:val="bottom"/>
            <w:hideMark/>
          </w:tcPr>
          <w:p w14:paraId="3A21A1B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1,327,544.36 </w:t>
            </w:r>
          </w:p>
        </w:tc>
      </w:tr>
      <w:tr w:rsidR="005D1A1B" w:rsidRPr="001D0D77" w14:paraId="4E380362" w14:textId="77777777" w:rsidTr="009C7AD5">
        <w:trPr>
          <w:trHeight w:val="499"/>
        </w:trPr>
        <w:tc>
          <w:tcPr>
            <w:tcW w:w="990" w:type="dxa"/>
            <w:vAlign w:val="bottom"/>
            <w:hideMark/>
          </w:tcPr>
          <w:p w14:paraId="2735C67C"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Revenue Furniture Allowance </w:t>
            </w:r>
          </w:p>
        </w:tc>
        <w:tc>
          <w:tcPr>
            <w:tcW w:w="536" w:type="dxa"/>
            <w:vAlign w:val="center"/>
            <w:hideMark/>
          </w:tcPr>
          <w:p w14:paraId="550C3F97"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51F054B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0BEE56D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5186E4C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3F0287B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F1E76B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EBE0E0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4C2CBC1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B38BC3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7A9A29A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073BEB9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20CAD60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20829FC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69D3B019" w14:textId="77777777" w:rsidTr="009C7AD5">
        <w:trPr>
          <w:trHeight w:val="499"/>
        </w:trPr>
        <w:tc>
          <w:tcPr>
            <w:tcW w:w="990" w:type="dxa"/>
            <w:vAlign w:val="bottom"/>
            <w:hideMark/>
          </w:tcPr>
          <w:p w14:paraId="55E6B6FE"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ECO </w:t>
            </w:r>
          </w:p>
        </w:tc>
        <w:tc>
          <w:tcPr>
            <w:tcW w:w="536" w:type="dxa"/>
            <w:vAlign w:val="center"/>
            <w:hideMark/>
          </w:tcPr>
          <w:p w14:paraId="0F0719CD"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1E7573B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23,000,710.25 </w:t>
            </w:r>
          </w:p>
        </w:tc>
        <w:tc>
          <w:tcPr>
            <w:tcW w:w="1077" w:type="dxa"/>
            <w:vAlign w:val="bottom"/>
            <w:hideMark/>
          </w:tcPr>
          <w:p w14:paraId="1AE3F2D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11,500,370.12 </w:t>
            </w:r>
          </w:p>
        </w:tc>
        <w:tc>
          <w:tcPr>
            <w:tcW w:w="1170" w:type="dxa"/>
            <w:vAlign w:val="bottom"/>
            <w:hideMark/>
          </w:tcPr>
          <w:p w14:paraId="35E7FC0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11,500,340.13 </w:t>
            </w:r>
          </w:p>
        </w:tc>
        <w:tc>
          <w:tcPr>
            <w:tcW w:w="990" w:type="dxa"/>
            <w:vAlign w:val="bottom"/>
            <w:hideMark/>
          </w:tcPr>
          <w:p w14:paraId="1FBC247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FCF71C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5,750,185.06 </w:t>
            </w:r>
          </w:p>
        </w:tc>
        <w:tc>
          <w:tcPr>
            <w:tcW w:w="1080" w:type="dxa"/>
            <w:vAlign w:val="bottom"/>
            <w:hideMark/>
          </w:tcPr>
          <w:p w14:paraId="244C878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(5,750,185.06)</w:t>
            </w:r>
          </w:p>
        </w:tc>
        <w:tc>
          <w:tcPr>
            <w:tcW w:w="1080" w:type="dxa"/>
            <w:vAlign w:val="bottom"/>
            <w:hideMark/>
          </w:tcPr>
          <w:p w14:paraId="26F834A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B082EF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5,750,185.06 </w:t>
            </w:r>
          </w:p>
        </w:tc>
        <w:tc>
          <w:tcPr>
            <w:tcW w:w="1170" w:type="dxa"/>
            <w:vAlign w:val="bottom"/>
            <w:hideMark/>
          </w:tcPr>
          <w:p w14:paraId="23FE030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(5,750,185.06)</w:t>
            </w:r>
          </w:p>
        </w:tc>
        <w:tc>
          <w:tcPr>
            <w:tcW w:w="1170" w:type="dxa"/>
            <w:vAlign w:val="bottom"/>
            <w:hideMark/>
          </w:tcPr>
          <w:p w14:paraId="62C7332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23,000,710.25 </w:t>
            </w:r>
          </w:p>
        </w:tc>
        <w:tc>
          <w:tcPr>
            <w:tcW w:w="1170" w:type="dxa"/>
            <w:vAlign w:val="bottom"/>
            <w:hideMark/>
          </w:tcPr>
          <w:p w14:paraId="0F034D6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23,000,740.24 </w:t>
            </w:r>
          </w:p>
        </w:tc>
        <w:tc>
          <w:tcPr>
            <w:tcW w:w="1130" w:type="dxa"/>
            <w:vAlign w:val="bottom"/>
            <w:hideMark/>
          </w:tcPr>
          <w:p w14:paraId="0CBDD65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(29.99)</w:t>
            </w:r>
          </w:p>
        </w:tc>
      </w:tr>
      <w:tr w:rsidR="005D1A1B" w:rsidRPr="001D0D77" w14:paraId="48756BA9" w14:textId="77777777" w:rsidTr="009C7AD5">
        <w:trPr>
          <w:trHeight w:val="499"/>
        </w:trPr>
        <w:tc>
          <w:tcPr>
            <w:tcW w:w="990" w:type="dxa"/>
            <w:vAlign w:val="bottom"/>
            <w:hideMark/>
          </w:tcPr>
          <w:p w14:paraId="7917A4A4"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Federal </w:t>
            </w:r>
            <w:proofErr w:type="spellStart"/>
            <w:r w:rsidRPr="001D0D77">
              <w:rPr>
                <w:rFonts w:ascii="Cambria" w:eastAsia="Times New Roman" w:hAnsi="Cambria" w:cs="Calibri"/>
                <w:b/>
                <w:bCs/>
                <w:color w:val="000000"/>
                <w:sz w:val="10"/>
                <w:szCs w:val="12"/>
                <w:lang w:eastAsia="en-GB"/>
              </w:rPr>
              <w:t>Govt</w:t>
            </w:r>
            <w:proofErr w:type="spellEnd"/>
            <w:r w:rsidRPr="001D0D77">
              <w:rPr>
                <w:rFonts w:ascii="Cambria" w:eastAsia="Times New Roman" w:hAnsi="Cambria" w:cs="Calibri"/>
                <w:b/>
                <w:bCs/>
                <w:color w:val="000000"/>
                <w:sz w:val="10"/>
                <w:szCs w:val="12"/>
                <w:lang w:eastAsia="en-GB"/>
              </w:rPr>
              <w:t xml:space="preserve"> Intervention Fund </w:t>
            </w:r>
          </w:p>
        </w:tc>
        <w:tc>
          <w:tcPr>
            <w:tcW w:w="536" w:type="dxa"/>
            <w:vAlign w:val="center"/>
            <w:hideMark/>
          </w:tcPr>
          <w:p w14:paraId="1B14278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F3E55B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27,716,337.04 </w:t>
            </w:r>
          </w:p>
        </w:tc>
        <w:tc>
          <w:tcPr>
            <w:tcW w:w="1077" w:type="dxa"/>
            <w:vAlign w:val="bottom"/>
            <w:hideMark/>
          </w:tcPr>
          <w:p w14:paraId="456B333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13,858,168.52 </w:t>
            </w:r>
          </w:p>
        </w:tc>
        <w:tc>
          <w:tcPr>
            <w:tcW w:w="1170" w:type="dxa"/>
            <w:vAlign w:val="bottom"/>
            <w:hideMark/>
          </w:tcPr>
          <w:p w14:paraId="3C99520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13,858,168.52 </w:t>
            </w:r>
          </w:p>
        </w:tc>
        <w:tc>
          <w:tcPr>
            <w:tcW w:w="990" w:type="dxa"/>
            <w:vAlign w:val="bottom"/>
            <w:hideMark/>
          </w:tcPr>
          <w:p w14:paraId="60ED7A9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185B43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6,929,084.26 </w:t>
            </w:r>
          </w:p>
        </w:tc>
        <w:tc>
          <w:tcPr>
            <w:tcW w:w="1080" w:type="dxa"/>
            <w:vAlign w:val="bottom"/>
            <w:hideMark/>
          </w:tcPr>
          <w:p w14:paraId="515FCAB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(6,929,084.26)</w:t>
            </w:r>
          </w:p>
        </w:tc>
        <w:tc>
          <w:tcPr>
            <w:tcW w:w="1080" w:type="dxa"/>
            <w:vAlign w:val="bottom"/>
            <w:hideMark/>
          </w:tcPr>
          <w:p w14:paraId="62F0D0C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B865DA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6,929,084.26 </w:t>
            </w:r>
          </w:p>
        </w:tc>
        <w:tc>
          <w:tcPr>
            <w:tcW w:w="1170" w:type="dxa"/>
            <w:vAlign w:val="bottom"/>
            <w:hideMark/>
          </w:tcPr>
          <w:p w14:paraId="7CC29C3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(6,929,084.26)</w:t>
            </w:r>
          </w:p>
        </w:tc>
        <w:tc>
          <w:tcPr>
            <w:tcW w:w="1170" w:type="dxa"/>
            <w:vAlign w:val="bottom"/>
            <w:hideMark/>
          </w:tcPr>
          <w:p w14:paraId="50EFC2B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27,716,337.04 </w:t>
            </w:r>
          </w:p>
        </w:tc>
        <w:tc>
          <w:tcPr>
            <w:tcW w:w="1170" w:type="dxa"/>
            <w:vAlign w:val="bottom"/>
            <w:hideMark/>
          </w:tcPr>
          <w:p w14:paraId="190D02E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27,716,337.04 </w:t>
            </w:r>
          </w:p>
        </w:tc>
        <w:tc>
          <w:tcPr>
            <w:tcW w:w="1130" w:type="dxa"/>
            <w:vAlign w:val="bottom"/>
            <w:hideMark/>
          </w:tcPr>
          <w:p w14:paraId="2335226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09232978" w14:textId="77777777" w:rsidTr="009C7AD5">
        <w:trPr>
          <w:trHeight w:val="499"/>
        </w:trPr>
        <w:tc>
          <w:tcPr>
            <w:tcW w:w="990" w:type="dxa"/>
            <w:vAlign w:val="bottom"/>
            <w:hideMark/>
          </w:tcPr>
          <w:p w14:paraId="5BB00C9B"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Non-Oil Revenue </w:t>
            </w:r>
          </w:p>
        </w:tc>
        <w:tc>
          <w:tcPr>
            <w:tcW w:w="536" w:type="dxa"/>
            <w:vAlign w:val="center"/>
            <w:hideMark/>
          </w:tcPr>
          <w:p w14:paraId="0BE08AD3"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03A857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14,380,283.42 </w:t>
            </w:r>
          </w:p>
        </w:tc>
        <w:tc>
          <w:tcPr>
            <w:tcW w:w="1077" w:type="dxa"/>
            <w:vAlign w:val="bottom"/>
            <w:hideMark/>
          </w:tcPr>
          <w:p w14:paraId="201DE9C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7,190,141.71 </w:t>
            </w:r>
          </w:p>
        </w:tc>
        <w:tc>
          <w:tcPr>
            <w:tcW w:w="1170" w:type="dxa"/>
            <w:vAlign w:val="bottom"/>
            <w:hideMark/>
          </w:tcPr>
          <w:p w14:paraId="369EA48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7,190,141.71 </w:t>
            </w:r>
          </w:p>
        </w:tc>
        <w:tc>
          <w:tcPr>
            <w:tcW w:w="990" w:type="dxa"/>
            <w:vAlign w:val="bottom"/>
            <w:hideMark/>
          </w:tcPr>
          <w:p w14:paraId="7F1AA71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C88BAE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3,595,070.85 </w:t>
            </w:r>
          </w:p>
        </w:tc>
        <w:tc>
          <w:tcPr>
            <w:tcW w:w="1080" w:type="dxa"/>
            <w:vAlign w:val="bottom"/>
            <w:hideMark/>
          </w:tcPr>
          <w:p w14:paraId="6476131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(3,595,070.85)</w:t>
            </w:r>
          </w:p>
        </w:tc>
        <w:tc>
          <w:tcPr>
            <w:tcW w:w="1080" w:type="dxa"/>
            <w:vAlign w:val="bottom"/>
            <w:hideMark/>
          </w:tcPr>
          <w:p w14:paraId="20C752E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9C3C02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3,595,070.85 </w:t>
            </w:r>
          </w:p>
        </w:tc>
        <w:tc>
          <w:tcPr>
            <w:tcW w:w="1170" w:type="dxa"/>
            <w:vAlign w:val="bottom"/>
            <w:hideMark/>
          </w:tcPr>
          <w:p w14:paraId="05AEA0E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(3,595,070.85)</w:t>
            </w:r>
          </w:p>
        </w:tc>
        <w:tc>
          <w:tcPr>
            <w:tcW w:w="1170" w:type="dxa"/>
            <w:vAlign w:val="bottom"/>
            <w:hideMark/>
          </w:tcPr>
          <w:p w14:paraId="175ED15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14,380,283.42 </w:t>
            </w:r>
          </w:p>
        </w:tc>
        <w:tc>
          <w:tcPr>
            <w:tcW w:w="1170" w:type="dxa"/>
            <w:vAlign w:val="bottom"/>
            <w:hideMark/>
          </w:tcPr>
          <w:p w14:paraId="2B92159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14,380,283.41 </w:t>
            </w:r>
          </w:p>
        </w:tc>
        <w:tc>
          <w:tcPr>
            <w:tcW w:w="1130" w:type="dxa"/>
            <w:vAlign w:val="bottom"/>
            <w:hideMark/>
          </w:tcPr>
          <w:p w14:paraId="1E539FB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0.01 </w:t>
            </w:r>
          </w:p>
        </w:tc>
      </w:tr>
      <w:tr w:rsidR="005D1A1B" w:rsidRPr="001D0D77" w14:paraId="12D91567" w14:textId="77777777" w:rsidTr="009C7AD5">
        <w:trPr>
          <w:trHeight w:val="499"/>
        </w:trPr>
        <w:tc>
          <w:tcPr>
            <w:tcW w:w="990" w:type="dxa"/>
            <w:vAlign w:val="bottom"/>
            <w:hideMark/>
          </w:tcPr>
          <w:p w14:paraId="24FA88FB"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Excess Bank Charges </w:t>
            </w:r>
          </w:p>
        </w:tc>
        <w:tc>
          <w:tcPr>
            <w:tcW w:w="536" w:type="dxa"/>
            <w:vAlign w:val="center"/>
            <w:hideMark/>
          </w:tcPr>
          <w:p w14:paraId="3A65DB5A"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709CE13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839,892.67 </w:t>
            </w:r>
          </w:p>
        </w:tc>
        <w:tc>
          <w:tcPr>
            <w:tcW w:w="1077" w:type="dxa"/>
            <w:vAlign w:val="bottom"/>
            <w:hideMark/>
          </w:tcPr>
          <w:p w14:paraId="4D77D1F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419,696.33 </w:t>
            </w:r>
          </w:p>
        </w:tc>
        <w:tc>
          <w:tcPr>
            <w:tcW w:w="1170" w:type="dxa"/>
            <w:vAlign w:val="bottom"/>
            <w:hideMark/>
          </w:tcPr>
          <w:p w14:paraId="08BDECC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420,196.34 </w:t>
            </w:r>
          </w:p>
        </w:tc>
        <w:tc>
          <w:tcPr>
            <w:tcW w:w="990" w:type="dxa"/>
            <w:vAlign w:val="bottom"/>
            <w:hideMark/>
          </w:tcPr>
          <w:p w14:paraId="7931938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7DF5072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209,848.16 </w:t>
            </w:r>
          </w:p>
        </w:tc>
        <w:tc>
          <w:tcPr>
            <w:tcW w:w="1080" w:type="dxa"/>
            <w:vAlign w:val="bottom"/>
            <w:hideMark/>
          </w:tcPr>
          <w:p w14:paraId="3C1FE85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(209,848.16)</w:t>
            </w:r>
          </w:p>
        </w:tc>
        <w:tc>
          <w:tcPr>
            <w:tcW w:w="1080" w:type="dxa"/>
            <w:vAlign w:val="bottom"/>
            <w:hideMark/>
          </w:tcPr>
          <w:p w14:paraId="2F21199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3E064D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209,848.16 </w:t>
            </w:r>
          </w:p>
        </w:tc>
        <w:tc>
          <w:tcPr>
            <w:tcW w:w="1170" w:type="dxa"/>
            <w:vAlign w:val="bottom"/>
            <w:hideMark/>
          </w:tcPr>
          <w:p w14:paraId="728A616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(209,848.16)</w:t>
            </w:r>
          </w:p>
        </w:tc>
        <w:tc>
          <w:tcPr>
            <w:tcW w:w="1170" w:type="dxa"/>
            <w:vAlign w:val="bottom"/>
            <w:hideMark/>
          </w:tcPr>
          <w:p w14:paraId="41C7949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839,892.67 </w:t>
            </w:r>
          </w:p>
        </w:tc>
        <w:tc>
          <w:tcPr>
            <w:tcW w:w="1170" w:type="dxa"/>
            <w:vAlign w:val="bottom"/>
            <w:hideMark/>
          </w:tcPr>
          <w:p w14:paraId="209B6B1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839,392.65 </w:t>
            </w:r>
          </w:p>
        </w:tc>
        <w:tc>
          <w:tcPr>
            <w:tcW w:w="1130" w:type="dxa"/>
            <w:vAlign w:val="bottom"/>
            <w:hideMark/>
          </w:tcPr>
          <w:p w14:paraId="0568718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500.02 </w:t>
            </w:r>
          </w:p>
        </w:tc>
      </w:tr>
      <w:tr w:rsidR="005D1A1B" w:rsidRPr="001D0D77" w14:paraId="4596E9F0" w14:textId="77777777" w:rsidTr="009C7AD5">
        <w:trPr>
          <w:trHeight w:val="499"/>
        </w:trPr>
        <w:tc>
          <w:tcPr>
            <w:tcW w:w="990" w:type="dxa"/>
            <w:vAlign w:val="bottom"/>
            <w:hideMark/>
          </w:tcPr>
          <w:p w14:paraId="2D16C877"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Sub-Total Dependent Revenue </w:t>
            </w:r>
          </w:p>
        </w:tc>
        <w:tc>
          <w:tcPr>
            <w:tcW w:w="536" w:type="dxa"/>
            <w:vAlign w:val="center"/>
            <w:hideMark/>
          </w:tcPr>
          <w:p w14:paraId="5E1551F9"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72F6A80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1,641,656,557.05 </w:t>
            </w:r>
          </w:p>
        </w:tc>
        <w:tc>
          <w:tcPr>
            <w:tcW w:w="1077" w:type="dxa"/>
            <w:vAlign w:val="bottom"/>
            <w:hideMark/>
          </w:tcPr>
          <w:p w14:paraId="7B98137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820,828,492.43 </w:t>
            </w:r>
          </w:p>
        </w:tc>
        <w:tc>
          <w:tcPr>
            <w:tcW w:w="1170" w:type="dxa"/>
            <w:vAlign w:val="bottom"/>
            <w:hideMark/>
          </w:tcPr>
          <w:p w14:paraId="142EB13E" w14:textId="77777777" w:rsidR="005D1A1B" w:rsidRPr="001D0D77" w:rsidRDefault="005D1A1B" w:rsidP="009C7AD5">
            <w:pPr>
              <w:spacing w:after="0" w:line="240" w:lineRule="auto"/>
              <w:jc w:val="right"/>
              <w:rPr>
                <w:rFonts w:ascii="Cambria" w:eastAsia="Times New Roman" w:hAnsi="Cambria" w:cs="Calibri"/>
                <w:b/>
                <w:color w:val="000000"/>
                <w:sz w:val="10"/>
                <w:szCs w:val="12"/>
                <w:lang w:eastAsia="en-GB"/>
              </w:rPr>
            </w:pPr>
            <w:r w:rsidRPr="001D0D77">
              <w:rPr>
                <w:rFonts w:ascii="Cambria" w:eastAsia="Times New Roman" w:hAnsi="Cambria" w:cs="Calibri"/>
                <w:b/>
                <w:color w:val="000000"/>
                <w:sz w:val="10"/>
                <w:szCs w:val="12"/>
                <w:lang w:eastAsia="en-GB"/>
              </w:rPr>
              <w:t xml:space="preserve">                 820,828,064.62 </w:t>
            </w:r>
          </w:p>
        </w:tc>
        <w:tc>
          <w:tcPr>
            <w:tcW w:w="990" w:type="dxa"/>
            <w:vAlign w:val="bottom"/>
            <w:hideMark/>
          </w:tcPr>
          <w:p w14:paraId="5E524D3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080" w:type="dxa"/>
            <w:vAlign w:val="bottom"/>
            <w:hideMark/>
          </w:tcPr>
          <w:p w14:paraId="166A4CC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410,414,021.20 </w:t>
            </w:r>
          </w:p>
        </w:tc>
        <w:tc>
          <w:tcPr>
            <w:tcW w:w="1080" w:type="dxa"/>
            <w:vAlign w:val="bottom"/>
            <w:hideMark/>
          </w:tcPr>
          <w:p w14:paraId="0710D899" w14:textId="77777777" w:rsidR="005D1A1B" w:rsidRPr="001D0D77" w:rsidRDefault="005D1A1B" w:rsidP="009C7AD5">
            <w:pPr>
              <w:spacing w:after="0" w:line="240" w:lineRule="auto"/>
              <w:jc w:val="right"/>
              <w:rPr>
                <w:rFonts w:ascii="Cambria" w:eastAsia="Times New Roman" w:hAnsi="Cambria" w:cs="Calibri"/>
                <w:b/>
                <w:color w:val="000000"/>
                <w:sz w:val="10"/>
                <w:szCs w:val="12"/>
                <w:lang w:eastAsia="en-GB"/>
              </w:rPr>
            </w:pPr>
            <w:r w:rsidRPr="001D0D77">
              <w:rPr>
                <w:rFonts w:ascii="Cambria" w:eastAsia="Times New Roman" w:hAnsi="Cambria" w:cs="Calibri"/>
                <w:b/>
                <w:color w:val="000000"/>
                <w:sz w:val="10"/>
                <w:szCs w:val="12"/>
                <w:lang w:eastAsia="en-GB"/>
              </w:rPr>
              <w:t xml:space="preserve">              (410,414,021.20)</w:t>
            </w:r>
          </w:p>
        </w:tc>
        <w:tc>
          <w:tcPr>
            <w:tcW w:w="1080" w:type="dxa"/>
            <w:vAlign w:val="bottom"/>
            <w:hideMark/>
          </w:tcPr>
          <w:p w14:paraId="2C5218A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080" w:type="dxa"/>
            <w:vAlign w:val="bottom"/>
            <w:hideMark/>
          </w:tcPr>
          <w:p w14:paraId="6489C6C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410,414,021.20 </w:t>
            </w:r>
          </w:p>
        </w:tc>
        <w:tc>
          <w:tcPr>
            <w:tcW w:w="1170" w:type="dxa"/>
            <w:vAlign w:val="bottom"/>
            <w:hideMark/>
          </w:tcPr>
          <w:p w14:paraId="149B3B33" w14:textId="77777777" w:rsidR="005D1A1B" w:rsidRPr="001D0D77" w:rsidRDefault="005D1A1B" w:rsidP="009C7AD5">
            <w:pPr>
              <w:spacing w:after="0" w:line="240" w:lineRule="auto"/>
              <w:jc w:val="right"/>
              <w:rPr>
                <w:rFonts w:ascii="Cambria" w:eastAsia="Times New Roman" w:hAnsi="Cambria" w:cs="Calibri"/>
                <w:b/>
                <w:color w:val="000000"/>
                <w:sz w:val="10"/>
                <w:szCs w:val="12"/>
                <w:lang w:eastAsia="en-GB"/>
              </w:rPr>
            </w:pPr>
            <w:r w:rsidRPr="001D0D77">
              <w:rPr>
                <w:rFonts w:ascii="Cambria" w:eastAsia="Times New Roman" w:hAnsi="Cambria" w:cs="Calibri"/>
                <w:b/>
                <w:color w:val="000000"/>
                <w:sz w:val="10"/>
                <w:szCs w:val="12"/>
                <w:lang w:eastAsia="en-GB"/>
              </w:rPr>
              <w:t xml:space="preserve">              (410,414,021.20)</w:t>
            </w:r>
          </w:p>
        </w:tc>
        <w:tc>
          <w:tcPr>
            <w:tcW w:w="1170" w:type="dxa"/>
            <w:vAlign w:val="bottom"/>
            <w:hideMark/>
          </w:tcPr>
          <w:p w14:paraId="223ADFE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1,641,656,557.05 </w:t>
            </w:r>
          </w:p>
        </w:tc>
        <w:tc>
          <w:tcPr>
            <w:tcW w:w="1170" w:type="dxa"/>
            <w:vAlign w:val="bottom"/>
            <w:hideMark/>
          </w:tcPr>
          <w:p w14:paraId="47AB981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1,641,656,534.83 </w:t>
            </w:r>
          </w:p>
        </w:tc>
        <w:tc>
          <w:tcPr>
            <w:tcW w:w="1130" w:type="dxa"/>
            <w:vAlign w:val="bottom"/>
            <w:hideMark/>
          </w:tcPr>
          <w:p w14:paraId="1CF6DD5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22.22 </w:t>
            </w:r>
          </w:p>
        </w:tc>
      </w:tr>
      <w:tr w:rsidR="005D1A1B" w:rsidRPr="001D0D77" w14:paraId="6B5370EF" w14:textId="77777777" w:rsidTr="009C7AD5">
        <w:trPr>
          <w:trHeight w:val="499"/>
        </w:trPr>
        <w:tc>
          <w:tcPr>
            <w:tcW w:w="990" w:type="dxa"/>
            <w:vAlign w:val="bottom"/>
          </w:tcPr>
          <w:p w14:paraId="49997C05"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Transfer from Main Council </w:t>
            </w:r>
          </w:p>
        </w:tc>
        <w:tc>
          <w:tcPr>
            <w:tcW w:w="536" w:type="dxa"/>
            <w:vAlign w:val="center"/>
          </w:tcPr>
          <w:p w14:paraId="2037B1D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tcPr>
          <w:p w14:paraId="13AF7AA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color w:val="000000"/>
                <w:sz w:val="10"/>
                <w:szCs w:val="12"/>
                <w:lang w:eastAsia="en-GB"/>
              </w:rPr>
              <w:t> </w:t>
            </w:r>
          </w:p>
        </w:tc>
        <w:tc>
          <w:tcPr>
            <w:tcW w:w="1077" w:type="dxa"/>
            <w:vAlign w:val="bottom"/>
          </w:tcPr>
          <w:p w14:paraId="4E0011F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color w:val="000000"/>
                <w:sz w:val="10"/>
                <w:szCs w:val="12"/>
                <w:lang w:eastAsia="en-GB"/>
              </w:rPr>
              <w:t> </w:t>
            </w:r>
          </w:p>
        </w:tc>
        <w:tc>
          <w:tcPr>
            <w:tcW w:w="1170" w:type="dxa"/>
            <w:vAlign w:val="bottom"/>
          </w:tcPr>
          <w:p w14:paraId="73BDC8EE" w14:textId="77777777" w:rsidR="005D1A1B" w:rsidRPr="001D0D77" w:rsidRDefault="005D1A1B" w:rsidP="009C7AD5">
            <w:pPr>
              <w:spacing w:after="0" w:line="240" w:lineRule="auto"/>
              <w:jc w:val="right"/>
              <w:rPr>
                <w:rFonts w:ascii="Cambria" w:eastAsia="Times New Roman" w:hAnsi="Cambria" w:cs="Calibri"/>
                <w:b/>
                <w:color w:val="000000"/>
                <w:sz w:val="10"/>
                <w:szCs w:val="12"/>
                <w:lang w:eastAsia="en-GB"/>
              </w:rPr>
            </w:pPr>
            <w:r w:rsidRPr="001D0D77">
              <w:rPr>
                <w:rFonts w:ascii="Cambria" w:eastAsia="Times New Roman" w:hAnsi="Cambria" w:cs="Calibri"/>
                <w:b/>
                <w:color w:val="000000"/>
                <w:sz w:val="10"/>
                <w:szCs w:val="12"/>
                <w:lang w:eastAsia="en-GB"/>
              </w:rPr>
              <w:t xml:space="preserve">                                          -   </w:t>
            </w:r>
          </w:p>
        </w:tc>
        <w:tc>
          <w:tcPr>
            <w:tcW w:w="990" w:type="dxa"/>
            <w:vAlign w:val="bottom"/>
          </w:tcPr>
          <w:p w14:paraId="52D2460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color w:val="000000"/>
                <w:sz w:val="10"/>
                <w:szCs w:val="12"/>
                <w:lang w:eastAsia="en-GB"/>
              </w:rPr>
              <w:t xml:space="preserve">        35,879,521.75 </w:t>
            </w:r>
          </w:p>
        </w:tc>
        <w:tc>
          <w:tcPr>
            <w:tcW w:w="1080" w:type="dxa"/>
            <w:vAlign w:val="bottom"/>
          </w:tcPr>
          <w:p w14:paraId="67D44B6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color w:val="000000"/>
                <w:sz w:val="10"/>
                <w:szCs w:val="12"/>
                <w:lang w:eastAsia="en-GB"/>
              </w:rPr>
              <w:t> </w:t>
            </w:r>
          </w:p>
        </w:tc>
        <w:tc>
          <w:tcPr>
            <w:tcW w:w="1080" w:type="dxa"/>
            <w:vAlign w:val="bottom"/>
          </w:tcPr>
          <w:p w14:paraId="565ECE92" w14:textId="77777777" w:rsidR="005D1A1B" w:rsidRPr="001D0D77" w:rsidRDefault="005D1A1B" w:rsidP="009C7AD5">
            <w:pPr>
              <w:spacing w:after="0" w:line="240" w:lineRule="auto"/>
              <w:jc w:val="right"/>
              <w:rPr>
                <w:rFonts w:ascii="Cambria" w:eastAsia="Times New Roman" w:hAnsi="Cambria" w:cs="Calibri"/>
                <w:b/>
                <w:color w:val="000000"/>
                <w:sz w:val="10"/>
                <w:szCs w:val="12"/>
                <w:lang w:eastAsia="en-GB"/>
              </w:rPr>
            </w:pPr>
            <w:r w:rsidRPr="001D0D77">
              <w:rPr>
                <w:rFonts w:ascii="Cambria" w:eastAsia="Times New Roman" w:hAnsi="Cambria" w:cs="Calibri"/>
                <w:b/>
                <w:color w:val="000000"/>
                <w:sz w:val="10"/>
                <w:szCs w:val="12"/>
                <w:lang w:eastAsia="en-GB"/>
              </w:rPr>
              <w:t xml:space="preserve">                   35,879,521.75 </w:t>
            </w:r>
          </w:p>
        </w:tc>
        <w:tc>
          <w:tcPr>
            <w:tcW w:w="1080" w:type="dxa"/>
            <w:vAlign w:val="bottom"/>
          </w:tcPr>
          <w:p w14:paraId="0E278A7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color w:val="000000"/>
                <w:sz w:val="10"/>
                <w:szCs w:val="12"/>
                <w:lang w:eastAsia="en-GB"/>
              </w:rPr>
              <w:t xml:space="preserve">        52,102,720.95 </w:t>
            </w:r>
          </w:p>
        </w:tc>
        <w:tc>
          <w:tcPr>
            <w:tcW w:w="1080" w:type="dxa"/>
            <w:vAlign w:val="bottom"/>
          </w:tcPr>
          <w:p w14:paraId="1DF6A48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color w:val="000000"/>
                <w:sz w:val="10"/>
                <w:szCs w:val="12"/>
                <w:lang w:eastAsia="en-GB"/>
              </w:rPr>
              <w:t xml:space="preserve">                              -   </w:t>
            </w:r>
          </w:p>
        </w:tc>
        <w:tc>
          <w:tcPr>
            <w:tcW w:w="1170" w:type="dxa"/>
            <w:vAlign w:val="bottom"/>
          </w:tcPr>
          <w:p w14:paraId="1A12D7F1" w14:textId="77777777" w:rsidR="005D1A1B" w:rsidRPr="001D0D77" w:rsidRDefault="005D1A1B" w:rsidP="009C7AD5">
            <w:pPr>
              <w:spacing w:after="0" w:line="240" w:lineRule="auto"/>
              <w:jc w:val="right"/>
              <w:rPr>
                <w:rFonts w:ascii="Cambria" w:eastAsia="Times New Roman" w:hAnsi="Cambria" w:cs="Calibri"/>
                <w:b/>
                <w:color w:val="000000"/>
                <w:sz w:val="10"/>
                <w:szCs w:val="12"/>
                <w:lang w:eastAsia="en-GB"/>
              </w:rPr>
            </w:pPr>
            <w:r w:rsidRPr="001D0D77">
              <w:rPr>
                <w:rFonts w:ascii="Cambria" w:eastAsia="Times New Roman" w:hAnsi="Cambria" w:cs="Calibri"/>
                <w:b/>
                <w:color w:val="000000"/>
                <w:sz w:val="10"/>
                <w:szCs w:val="12"/>
                <w:lang w:eastAsia="en-GB"/>
              </w:rPr>
              <w:t xml:space="preserve">                   52,102,720.95 </w:t>
            </w:r>
          </w:p>
        </w:tc>
        <w:tc>
          <w:tcPr>
            <w:tcW w:w="1170" w:type="dxa"/>
            <w:vAlign w:val="bottom"/>
          </w:tcPr>
          <w:p w14:paraId="5FF2E68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87,982,242.70 </w:t>
            </w:r>
          </w:p>
        </w:tc>
        <w:tc>
          <w:tcPr>
            <w:tcW w:w="1170" w:type="dxa"/>
            <w:vAlign w:val="bottom"/>
          </w:tcPr>
          <w:p w14:paraId="0483C3A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tcPr>
          <w:p w14:paraId="4DF5D75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87,982,242.70 </w:t>
            </w:r>
          </w:p>
        </w:tc>
      </w:tr>
      <w:tr w:rsidR="005D1A1B" w:rsidRPr="001D0D77" w14:paraId="0E306760" w14:textId="77777777" w:rsidTr="009C7AD5">
        <w:trPr>
          <w:trHeight w:val="499"/>
        </w:trPr>
        <w:tc>
          <w:tcPr>
            <w:tcW w:w="990" w:type="dxa"/>
            <w:vAlign w:val="bottom"/>
            <w:hideMark/>
          </w:tcPr>
          <w:p w14:paraId="7B206779"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Tax Revenue </w:t>
            </w:r>
          </w:p>
        </w:tc>
        <w:tc>
          <w:tcPr>
            <w:tcW w:w="536" w:type="dxa"/>
            <w:vAlign w:val="center"/>
            <w:hideMark/>
          </w:tcPr>
          <w:p w14:paraId="252E8777"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50FB97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69,100.00 </w:t>
            </w:r>
          </w:p>
        </w:tc>
        <w:tc>
          <w:tcPr>
            <w:tcW w:w="1077" w:type="dxa"/>
            <w:vAlign w:val="bottom"/>
            <w:hideMark/>
          </w:tcPr>
          <w:p w14:paraId="474B173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153,325.00 </w:t>
            </w:r>
          </w:p>
        </w:tc>
        <w:tc>
          <w:tcPr>
            <w:tcW w:w="1170" w:type="dxa"/>
            <w:vAlign w:val="bottom"/>
            <w:hideMark/>
          </w:tcPr>
          <w:p w14:paraId="26C79FE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(84,225.00)</w:t>
            </w:r>
          </w:p>
        </w:tc>
        <w:tc>
          <w:tcPr>
            <w:tcW w:w="990" w:type="dxa"/>
            <w:vAlign w:val="bottom"/>
            <w:hideMark/>
          </w:tcPr>
          <w:p w14:paraId="534D6C5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99,700.00 </w:t>
            </w:r>
          </w:p>
        </w:tc>
        <w:tc>
          <w:tcPr>
            <w:tcW w:w="1080" w:type="dxa"/>
            <w:vAlign w:val="bottom"/>
            <w:hideMark/>
          </w:tcPr>
          <w:p w14:paraId="5C41BA7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76,662.50 </w:t>
            </w:r>
          </w:p>
        </w:tc>
        <w:tc>
          <w:tcPr>
            <w:tcW w:w="1080" w:type="dxa"/>
            <w:vAlign w:val="bottom"/>
            <w:hideMark/>
          </w:tcPr>
          <w:p w14:paraId="609A586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23,037.50 </w:t>
            </w:r>
          </w:p>
        </w:tc>
        <w:tc>
          <w:tcPr>
            <w:tcW w:w="1080" w:type="dxa"/>
            <w:vAlign w:val="bottom"/>
            <w:hideMark/>
          </w:tcPr>
          <w:p w14:paraId="1C3ED2C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137,850.00 </w:t>
            </w:r>
          </w:p>
        </w:tc>
        <w:tc>
          <w:tcPr>
            <w:tcW w:w="1080" w:type="dxa"/>
            <w:vAlign w:val="bottom"/>
            <w:hideMark/>
          </w:tcPr>
          <w:p w14:paraId="3128978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76,662.50 </w:t>
            </w:r>
          </w:p>
        </w:tc>
        <w:tc>
          <w:tcPr>
            <w:tcW w:w="1170" w:type="dxa"/>
            <w:vAlign w:val="bottom"/>
            <w:hideMark/>
          </w:tcPr>
          <w:p w14:paraId="7D48CB5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61,187.50 </w:t>
            </w:r>
          </w:p>
        </w:tc>
        <w:tc>
          <w:tcPr>
            <w:tcW w:w="1170" w:type="dxa"/>
            <w:vAlign w:val="bottom"/>
            <w:hideMark/>
          </w:tcPr>
          <w:p w14:paraId="6CAE7BA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306,650.00 </w:t>
            </w:r>
          </w:p>
        </w:tc>
        <w:tc>
          <w:tcPr>
            <w:tcW w:w="1170" w:type="dxa"/>
            <w:vAlign w:val="bottom"/>
            <w:hideMark/>
          </w:tcPr>
          <w:p w14:paraId="7CCAEA5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306,650.00 </w:t>
            </w:r>
          </w:p>
        </w:tc>
        <w:tc>
          <w:tcPr>
            <w:tcW w:w="1130" w:type="dxa"/>
            <w:vAlign w:val="bottom"/>
            <w:hideMark/>
          </w:tcPr>
          <w:p w14:paraId="0F8C233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5630FA3C" w14:textId="77777777" w:rsidTr="009C7AD5">
        <w:trPr>
          <w:trHeight w:val="499"/>
        </w:trPr>
        <w:tc>
          <w:tcPr>
            <w:tcW w:w="990" w:type="dxa"/>
            <w:vAlign w:val="bottom"/>
            <w:hideMark/>
          </w:tcPr>
          <w:p w14:paraId="71FA98A7"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Non-Tax Revenue </w:t>
            </w:r>
          </w:p>
        </w:tc>
        <w:tc>
          <w:tcPr>
            <w:tcW w:w="536" w:type="dxa"/>
            <w:vAlign w:val="center"/>
            <w:hideMark/>
          </w:tcPr>
          <w:p w14:paraId="35BF2326"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0B4329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7,953,891.00 </w:t>
            </w:r>
          </w:p>
        </w:tc>
        <w:tc>
          <w:tcPr>
            <w:tcW w:w="1077" w:type="dxa"/>
            <w:vAlign w:val="bottom"/>
            <w:hideMark/>
          </w:tcPr>
          <w:p w14:paraId="1C06614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11,155,938.60 </w:t>
            </w:r>
          </w:p>
        </w:tc>
        <w:tc>
          <w:tcPr>
            <w:tcW w:w="1170" w:type="dxa"/>
            <w:vAlign w:val="bottom"/>
            <w:hideMark/>
          </w:tcPr>
          <w:p w14:paraId="3BCF2CD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(3,202,047.60)</w:t>
            </w:r>
          </w:p>
        </w:tc>
        <w:tc>
          <w:tcPr>
            <w:tcW w:w="990" w:type="dxa"/>
            <w:vAlign w:val="bottom"/>
            <w:hideMark/>
          </w:tcPr>
          <w:p w14:paraId="15F770E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6,848,708.00 </w:t>
            </w:r>
          </w:p>
        </w:tc>
        <w:tc>
          <w:tcPr>
            <w:tcW w:w="1080" w:type="dxa"/>
            <w:vAlign w:val="bottom"/>
            <w:hideMark/>
          </w:tcPr>
          <w:p w14:paraId="50B44D8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5,577,969.30 </w:t>
            </w:r>
          </w:p>
        </w:tc>
        <w:tc>
          <w:tcPr>
            <w:tcW w:w="1080" w:type="dxa"/>
            <w:vAlign w:val="bottom"/>
            <w:hideMark/>
          </w:tcPr>
          <w:p w14:paraId="300FF41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1,270,738.70 </w:t>
            </w:r>
          </w:p>
        </w:tc>
        <w:tc>
          <w:tcPr>
            <w:tcW w:w="1080" w:type="dxa"/>
            <w:vAlign w:val="bottom"/>
            <w:hideMark/>
          </w:tcPr>
          <w:p w14:paraId="6F12DB7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7,509,278.20 </w:t>
            </w:r>
          </w:p>
        </w:tc>
        <w:tc>
          <w:tcPr>
            <w:tcW w:w="1080" w:type="dxa"/>
            <w:vAlign w:val="bottom"/>
            <w:hideMark/>
          </w:tcPr>
          <w:p w14:paraId="417AFD7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5,577,969.30 </w:t>
            </w:r>
          </w:p>
        </w:tc>
        <w:tc>
          <w:tcPr>
            <w:tcW w:w="1170" w:type="dxa"/>
            <w:vAlign w:val="bottom"/>
            <w:hideMark/>
          </w:tcPr>
          <w:p w14:paraId="26597FF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1,931,308.90 </w:t>
            </w:r>
          </w:p>
        </w:tc>
        <w:tc>
          <w:tcPr>
            <w:tcW w:w="1170" w:type="dxa"/>
            <w:vAlign w:val="bottom"/>
            <w:hideMark/>
          </w:tcPr>
          <w:p w14:paraId="528FDFA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22,311,877.20 </w:t>
            </w:r>
          </w:p>
        </w:tc>
        <w:tc>
          <w:tcPr>
            <w:tcW w:w="1170" w:type="dxa"/>
            <w:vAlign w:val="bottom"/>
            <w:hideMark/>
          </w:tcPr>
          <w:p w14:paraId="748311B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22,311,877.20 </w:t>
            </w:r>
          </w:p>
        </w:tc>
        <w:tc>
          <w:tcPr>
            <w:tcW w:w="1130" w:type="dxa"/>
            <w:vAlign w:val="bottom"/>
            <w:hideMark/>
          </w:tcPr>
          <w:p w14:paraId="634B2E0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53AA1174" w14:textId="77777777" w:rsidTr="009C7AD5">
        <w:trPr>
          <w:trHeight w:val="499"/>
        </w:trPr>
        <w:tc>
          <w:tcPr>
            <w:tcW w:w="990" w:type="dxa"/>
            <w:vAlign w:val="bottom"/>
            <w:hideMark/>
          </w:tcPr>
          <w:p w14:paraId="2FFCC523"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Other Income </w:t>
            </w:r>
          </w:p>
        </w:tc>
        <w:tc>
          <w:tcPr>
            <w:tcW w:w="536" w:type="dxa"/>
            <w:vAlign w:val="center"/>
            <w:hideMark/>
          </w:tcPr>
          <w:p w14:paraId="0F23946D"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301E2B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5A63DE3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450223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513C9F9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DC281D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9FC4B8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6EEB6BB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89113B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50AF310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6BF8743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358F554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56C80D1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692C0B8B" w14:textId="77777777" w:rsidTr="009C7AD5">
        <w:trPr>
          <w:trHeight w:val="499"/>
        </w:trPr>
        <w:tc>
          <w:tcPr>
            <w:tcW w:w="990" w:type="dxa"/>
            <w:vAlign w:val="bottom"/>
            <w:hideMark/>
          </w:tcPr>
          <w:p w14:paraId="3E6C6589"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lastRenderedPageBreak/>
              <w:t xml:space="preserve"> Sub-Total Independent Revenue </w:t>
            </w:r>
          </w:p>
        </w:tc>
        <w:tc>
          <w:tcPr>
            <w:tcW w:w="536" w:type="dxa"/>
            <w:vAlign w:val="center"/>
            <w:hideMark/>
          </w:tcPr>
          <w:p w14:paraId="5F7FFCCE"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C1241F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8,022,991.00 </w:t>
            </w:r>
          </w:p>
        </w:tc>
        <w:tc>
          <w:tcPr>
            <w:tcW w:w="1077" w:type="dxa"/>
            <w:vAlign w:val="bottom"/>
            <w:hideMark/>
          </w:tcPr>
          <w:p w14:paraId="7379F72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11,309,263.60 </w:t>
            </w:r>
          </w:p>
        </w:tc>
        <w:tc>
          <w:tcPr>
            <w:tcW w:w="1170" w:type="dxa"/>
            <w:vAlign w:val="bottom"/>
            <w:hideMark/>
          </w:tcPr>
          <w:p w14:paraId="290C4DA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(3,286,272.60)</w:t>
            </w:r>
          </w:p>
        </w:tc>
        <w:tc>
          <w:tcPr>
            <w:tcW w:w="990" w:type="dxa"/>
            <w:vAlign w:val="bottom"/>
            <w:hideMark/>
          </w:tcPr>
          <w:p w14:paraId="580B73C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6,948,408.00</w:t>
            </w:r>
          </w:p>
        </w:tc>
        <w:tc>
          <w:tcPr>
            <w:tcW w:w="1080" w:type="dxa"/>
            <w:vAlign w:val="bottom"/>
            <w:hideMark/>
          </w:tcPr>
          <w:p w14:paraId="4A64918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5,654,631.80 </w:t>
            </w:r>
          </w:p>
        </w:tc>
        <w:tc>
          <w:tcPr>
            <w:tcW w:w="1080" w:type="dxa"/>
            <w:vAlign w:val="bottom"/>
            <w:hideMark/>
          </w:tcPr>
          <w:p w14:paraId="0F2F966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1,293,776.20</w:t>
            </w:r>
          </w:p>
        </w:tc>
        <w:tc>
          <w:tcPr>
            <w:tcW w:w="1080" w:type="dxa"/>
            <w:vAlign w:val="bottom"/>
            <w:hideMark/>
          </w:tcPr>
          <w:p w14:paraId="2FAA97C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7,647,128.20</w:t>
            </w:r>
          </w:p>
        </w:tc>
        <w:tc>
          <w:tcPr>
            <w:tcW w:w="1080" w:type="dxa"/>
            <w:vAlign w:val="bottom"/>
            <w:hideMark/>
          </w:tcPr>
          <w:p w14:paraId="3E8DB8B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5,654,631.80 </w:t>
            </w:r>
          </w:p>
        </w:tc>
        <w:tc>
          <w:tcPr>
            <w:tcW w:w="1170" w:type="dxa"/>
            <w:vAlign w:val="bottom"/>
            <w:hideMark/>
          </w:tcPr>
          <w:p w14:paraId="5DF4DF6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1,992,496.40</w:t>
            </w:r>
          </w:p>
        </w:tc>
        <w:tc>
          <w:tcPr>
            <w:tcW w:w="1170" w:type="dxa"/>
            <w:vAlign w:val="bottom"/>
            <w:hideMark/>
          </w:tcPr>
          <w:p w14:paraId="162B943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22,618,527.20</w:t>
            </w:r>
          </w:p>
        </w:tc>
        <w:tc>
          <w:tcPr>
            <w:tcW w:w="1170" w:type="dxa"/>
            <w:vAlign w:val="bottom"/>
            <w:hideMark/>
          </w:tcPr>
          <w:p w14:paraId="20E0D57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22,618,527.20</w:t>
            </w:r>
          </w:p>
        </w:tc>
        <w:tc>
          <w:tcPr>
            <w:tcW w:w="1130" w:type="dxa"/>
            <w:vAlign w:val="bottom"/>
            <w:hideMark/>
          </w:tcPr>
          <w:p w14:paraId="6C6B3DB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w:t>
            </w:r>
          </w:p>
        </w:tc>
      </w:tr>
      <w:tr w:rsidR="005D1A1B" w:rsidRPr="001D0D77" w14:paraId="17DEAF49" w14:textId="77777777" w:rsidTr="009C7AD5">
        <w:trPr>
          <w:trHeight w:val="499"/>
        </w:trPr>
        <w:tc>
          <w:tcPr>
            <w:tcW w:w="990" w:type="dxa"/>
            <w:vAlign w:val="bottom"/>
            <w:hideMark/>
          </w:tcPr>
          <w:p w14:paraId="59C3C0D1"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Total Revenue </w:t>
            </w:r>
          </w:p>
        </w:tc>
        <w:tc>
          <w:tcPr>
            <w:tcW w:w="536" w:type="dxa"/>
            <w:vAlign w:val="center"/>
            <w:hideMark/>
          </w:tcPr>
          <w:p w14:paraId="45C8EC4A"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81DAEF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1,649,679,548.05 </w:t>
            </w:r>
          </w:p>
        </w:tc>
        <w:tc>
          <w:tcPr>
            <w:tcW w:w="1077" w:type="dxa"/>
            <w:vAlign w:val="bottom"/>
            <w:hideMark/>
          </w:tcPr>
          <w:p w14:paraId="35CE430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832,137,756.03 </w:t>
            </w:r>
          </w:p>
        </w:tc>
        <w:tc>
          <w:tcPr>
            <w:tcW w:w="1170" w:type="dxa"/>
            <w:vAlign w:val="bottom"/>
            <w:hideMark/>
          </w:tcPr>
          <w:p w14:paraId="44ED27D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817,541,792.02 </w:t>
            </w:r>
          </w:p>
        </w:tc>
        <w:tc>
          <w:tcPr>
            <w:tcW w:w="990" w:type="dxa"/>
            <w:vAlign w:val="bottom"/>
            <w:hideMark/>
          </w:tcPr>
          <w:p w14:paraId="591E894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42,827,929.75 </w:t>
            </w:r>
          </w:p>
        </w:tc>
        <w:tc>
          <w:tcPr>
            <w:tcW w:w="1080" w:type="dxa"/>
            <w:vAlign w:val="bottom"/>
            <w:hideMark/>
          </w:tcPr>
          <w:p w14:paraId="0385FDC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416,068,653.00 </w:t>
            </w:r>
          </w:p>
        </w:tc>
        <w:tc>
          <w:tcPr>
            <w:tcW w:w="1080" w:type="dxa"/>
            <w:vAlign w:val="bottom"/>
            <w:hideMark/>
          </w:tcPr>
          <w:p w14:paraId="46668F7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(373,240,723.25)</w:t>
            </w:r>
          </w:p>
        </w:tc>
        <w:tc>
          <w:tcPr>
            <w:tcW w:w="1080" w:type="dxa"/>
            <w:vAlign w:val="bottom"/>
            <w:hideMark/>
          </w:tcPr>
          <w:p w14:paraId="679ABAF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59,749,849.15 </w:t>
            </w:r>
          </w:p>
        </w:tc>
        <w:tc>
          <w:tcPr>
            <w:tcW w:w="1080" w:type="dxa"/>
            <w:vAlign w:val="bottom"/>
            <w:hideMark/>
          </w:tcPr>
          <w:p w14:paraId="3602B34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416,068,653.00 </w:t>
            </w:r>
          </w:p>
        </w:tc>
        <w:tc>
          <w:tcPr>
            <w:tcW w:w="1170" w:type="dxa"/>
            <w:vAlign w:val="bottom"/>
            <w:hideMark/>
          </w:tcPr>
          <w:p w14:paraId="20A46AB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(356,318,803.85)</w:t>
            </w:r>
          </w:p>
        </w:tc>
        <w:tc>
          <w:tcPr>
            <w:tcW w:w="1170" w:type="dxa"/>
            <w:vAlign w:val="bottom"/>
            <w:hideMark/>
          </w:tcPr>
          <w:p w14:paraId="5E9E794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1,752,257,326.95 </w:t>
            </w:r>
          </w:p>
        </w:tc>
        <w:tc>
          <w:tcPr>
            <w:tcW w:w="1170" w:type="dxa"/>
            <w:vAlign w:val="bottom"/>
            <w:hideMark/>
          </w:tcPr>
          <w:p w14:paraId="009F2BE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1,664,275,062.03 </w:t>
            </w:r>
          </w:p>
        </w:tc>
        <w:tc>
          <w:tcPr>
            <w:tcW w:w="1130" w:type="dxa"/>
            <w:vAlign w:val="bottom"/>
            <w:hideMark/>
          </w:tcPr>
          <w:p w14:paraId="7563FC9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87,982,264.92 </w:t>
            </w:r>
          </w:p>
        </w:tc>
      </w:tr>
      <w:tr w:rsidR="005D1A1B" w:rsidRPr="001D0D77" w14:paraId="37B4A930" w14:textId="77777777" w:rsidTr="009C7AD5">
        <w:trPr>
          <w:trHeight w:val="499"/>
        </w:trPr>
        <w:tc>
          <w:tcPr>
            <w:tcW w:w="990" w:type="dxa"/>
            <w:vAlign w:val="bottom"/>
            <w:hideMark/>
          </w:tcPr>
          <w:p w14:paraId="54F754F7"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EXPENDITURE </w:t>
            </w:r>
          </w:p>
        </w:tc>
        <w:tc>
          <w:tcPr>
            <w:tcW w:w="536" w:type="dxa"/>
            <w:vAlign w:val="center"/>
            <w:hideMark/>
          </w:tcPr>
          <w:p w14:paraId="2F837294"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0CF725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1162D7B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7F9517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990" w:type="dxa"/>
            <w:vAlign w:val="bottom"/>
            <w:hideMark/>
          </w:tcPr>
          <w:p w14:paraId="52B7ADA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B8DD4E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B2E929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4B991E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E20155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0FDFF8E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E5BD21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43987E7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4C38BCE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77AC5B65" w14:textId="77777777" w:rsidTr="009C7AD5">
        <w:trPr>
          <w:trHeight w:val="499"/>
        </w:trPr>
        <w:tc>
          <w:tcPr>
            <w:tcW w:w="990" w:type="dxa"/>
            <w:vAlign w:val="bottom"/>
            <w:hideMark/>
          </w:tcPr>
          <w:p w14:paraId="28CB6F28"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JOINTLY EXPENDED </w:t>
            </w:r>
          </w:p>
        </w:tc>
        <w:tc>
          <w:tcPr>
            <w:tcW w:w="536" w:type="dxa"/>
            <w:vAlign w:val="center"/>
            <w:hideMark/>
          </w:tcPr>
          <w:p w14:paraId="1F740768"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14CEB4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3EEA31F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398AEB2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990" w:type="dxa"/>
            <w:vAlign w:val="bottom"/>
            <w:hideMark/>
          </w:tcPr>
          <w:p w14:paraId="216B1F2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5966CD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6DB2A6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70F5D21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18A543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52CD85F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31983EB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38AB26A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18F7DB7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0C1515BF" w14:textId="77777777" w:rsidTr="009C7AD5">
        <w:trPr>
          <w:trHeight w:val="499"/>
        </w:trPr>
        <w:tc>
          <w:tcPr>
            <w:tcW w:w="990" w:type="dxa"/>
            <w:vAlign w:val="bottom"/>
            <w:hideMark/>
          </w:tcPr>
          <w:p w14:paraId="2A3B1DBD"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Salaries &amp; Wages </w:t>
            </w:r>
          </w:p>
        </w:tc>
        <w:tc>
          <w:tcPr>
            <w:tcW w:w="536" w:type="dxa"/>
            <w:vAlign w:val="center"/>
            <w:hideMark/>
          </w:tcPr>
          <w:p w14:paraId="38F0B2CD"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50845D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880,092,516.45 </w:t>
            </w:r>
          </w:p>
        </w:tc>
        <w:tc>
          <w:tcPr>
            <w:tcW w:w="1077" w:type="dxa"/>
            <w:vAlign w:val="bottom"/>
            <w:hideMark/>
          </w:tcPr>
          <w:p w14:paraId="296BAA5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440,046,258.22 </w:t>
            </w:r>
          </w:p>
        </w:tc>
        <w:tc>
          <w:tcPr>
            <w:tcW w:w="1170" w:type="dxa"/>
            <w:vAlign w:val="bottom"/>
            <w:hideMark/>
          </w:tcPr>
          <w:p w14:paraId="22717FC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(440,046,258.23)</w:t>
            </w:r>
          </w:p>
        </w:tc>
        <w:tc>
          <w:tcPr>
            <w:tcW w:w="990" w:type="dxa"/>
            <w:vAlign w:val="bottom"/>
            <w:hideMark/>
          </w:tcPr>
          <w:p w14:paraId="7740B2E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81C93E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220,023,129.11 </w:t>
            </w:r>
          </w:p>
        </w:tc>
        <w:tc>
          <w:tcPr>
            <w:tcW w:w="1080" w:type="dxa"/>
            <w:vAlign w:val="bottom"/>
            <w:hideMark/>
          </w:tcPr>
          <w:p w14:paraId="4B61BC5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220,023,129.11 </w:t>
            </w:r>
          </w:p>
        </w:tc>
        <w:tc>
          <w:tcPr>
            <w:tcW w:w="1080" w:type="dxa"/>
            <w:vAlign w:val="bottom"/>
            <w:hideMark/>
          </w:tcPr>
          <w:p w14:paraId="7F82FF69" w14:textId="77777777" w:rsidR="005D1A1B" w:rsidRPr="001D0D77" w:rsidRDefault="005D1A1B" w:rsidP="009C7AD5">
            <w:pPr>
              <w:rPr>
                <w:rFonts w:ascii="Cambria" w:eastAsia="Times New Roman" w:hAnsi="Cambria" w:cs="Calibri"/>
                <w:color w:val="000000"/>
                <w:sz w:val="10"/>
                <w:szCs w:val="12"/>
                <w:lang w:eastAsia="en-GB"/>
              </w:rPr>
            </w:pPr>
          </w:p>
        </w:tc>
        <w:tc>
          <w:tcPr>
            <w:tcW w:w="1080" w:type="dxa"/>
            <w:vAlign w:val="bottom"/>
            <w:hideMark/>
          </w:tcPr>
          <w:p w14:paraId="5F8D6CF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220,023,129.11 </w:t>
            </w:r>
          </w:p>
        </w:tc>
        <w:tc>
          <w:tcPr>
            <w:tcW w:w="1170" w:type="dxa"/>
            <w:vAlign w:val="bottom"/>
            <w:hideMark/>
          </w:tcPr>
          <w:p w14:paraId="4F9AD38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220,023,129.11 </w:t>
            </w:r>
          </w:p>
        </w:tc>
        <w:tc>
          <w:tcPr>
            <w:tcW w:w="1170" w:type="dxa"/>
            <w:vAlign w:val="bottom"/>
            <w:hideMark/>
          </w:tcPr>
          <w:p w14:paraId="01B246B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880,092,516.45 </w:t>
            </w:r>
          </w:p>
        </w:tc>
        <w:tc>
          <w:tcPr>
            <w:tcW w:w="1170" w:type="dxa"/>
            <w:vAlign w:val="bottom"/>
            <w:hideMark/>
          </w:tcPr>
          <w:p w14:paraId="2F500F2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880,092,516.44 </w:t>
            </w:r>
          </w:p>
        </w:tc>
        <w:tc>
          <w:tcPr>
            <w:tcW w:w="1130" w:type="dxa"/>
            <w:vAlign w:val="bottom"/>
            <w:hideMark/>
          </w:tcPr>
          <w:p w14:paraId="2D6162B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(0.01)</w:t>
            </w:r>
          </w:p>
        </w:tc>
      </w:tr>
      <w:tr w:rsidR="005D1A1B" w:rsidRPr="001D0D77" w14:paraId="04A083A0" w14:textId="77777777" w:rsidTr="009C7AD5">
        <w:trPr>
          <w:trHeight w:val="499"/>
        </w:trPr>
        <w:tc>
          <w:tcPr>
            <w:tcW w:w="990" w:type="dxa"/>
            <w:vAlign w:val="bottom"/>
            <w:hideMark/>
          </w:tcPr>
          <w:p w14:paraId="1FEFFF41"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Social Benefits </w:t>
            </w:r>
          </w:p>
        </w:tc>
        <w:tc>
          <w:tcPr>
            <w:tcW w:w="536" w:type="dxa"/>
            <w:vAlign w:val="center"/>
            <w:hideMark/>
          </w:tcPr>
          <w:p w14:paraId="5520234C"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CF70DC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3CD845BD" w14:textId="77777777" w:rsidR="005D1A1B" w:rsidRPr="001D0D77" w:rsidRDefault="005D1A1B" w:rsidP="009C7AD5">
            <w:pPr>
              <w:rPr>
                <w:rFonts w:ascii="Cambria" w:eastAsia="Times New Roman" w:hAnsi="Cambria" w:cs="Calibri"/>
                <w:color w:val="000000"/>
                <w:sz w:val="10"/>
                <w:szCs w:val="12"/>
                <w:lang w:eastAsia="en-GB"/>
              </w:rPr>
            </w:pPr>
          </w:p>
        </w:tc>
        <w:tc>
          <w:tcPr>
            <w:tcW w:w="1170" w:type="dxa"/>
            <w:vAlign w:val="bottom"/>
            <w:hideMark/>
          </w:tcPr>
          <w:p w14:paraId="4FF8313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7F84BE6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288804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9AF0DE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7BB5EB8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D1A71B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A8A40B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34E0A8C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29B6E7E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8EA6E9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D5C7D44" w14:textId="77777777" w:rsidTr="009C7AD5">
        <w:trPr>
          <w:trHeight w:val="499"/>
        </w:trPr>
        <w:tc>
          <w:tcPr>
            <w:tcW w:w="990" w:type="dxa"/>
            <w:vAlign w:val="bottom"/>
            <w:hideMark/>
          </w:tcPr>
          <w:p w14:paraId="1CE64787"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Overhead Cost </w:t>
            </w:r>
          </w:p>
        </w:tc>
        <w:tc>
          <w:tcPr>
            <w:tcW w:w="536" w:type="dxa"/>
            <w:vAlign w:val="center"/>
            <w:hideMark/>
          </w:tcPr>
          <w:p w14:paraId="4952B493"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4E63D8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0FD31A8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30AD15D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7B2AC0E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238214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E62AC0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1A6EDB6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9E36A6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4762B3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1465AEF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1BF6BBA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38917A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6A9E594D" w14:textId="77777777" w:rsidTr="009C7AD5">
        <w:trPr>
          <w:trHeight w:val="499"/>
        </w:trPr>
        <w:tc>
          <w:tcPr>
            <w:tcW w:w="990" w:type="dxa"/>
            <w:vAlign w:val="bottom"/>
            <w:hideMark/>
          </w:tcPr>
          <w:p w14:paraId="003E6443"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Grants &amp; Social Contribution </w:t>
            </w:r>
          </w:p>
        </w:tc>
        <w:tc>
          <w:tcPr>
            <w:tcW w:w="536" w:type="dxa"/>
            <w:vAlign w:val="center"/>
            <w:hideMark/>
          </w:tcPr>
          <w:p w14:paraId="7499078C"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2DC3825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406B3A6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6CACB7F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391984A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303988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BFEFE9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607972E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E3A849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5FCE82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2261DC9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1F58FD0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33EEC8E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26417AE0" w14:textId="77777777" w:rsidTr="009C7AD5">
        <w:trPr>
          <w:trHeight w:val="499"/>
        </w:trPr>
        <w:tc>
          <w:tcPr>
            <w:tcW w:w="990" w:type="dxa"/>
            <w:vAlign w:val="bottom"/>
            <w:hideMark/>
          </w:tcPr>
          <w:p w14:paraId="57D4C3D3"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Transfer to Other Agencies </w:t>
            </w:r>
          </w:p>
        </w:tc>
        <w:tc>
          <w:tcPr>
            <w:tcW w:w="536" w:type="dxa"/>
            <w:vAlign w:val="center"/>
            <w:hideMark/>
          </w:tcPr>
          <w:p w14:paraId="1869623A"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1DEA061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584,408,613.42 </w:t>
            </w:r>
          </w:p>
        </w:tc>
        <w:tc>
          <w:tcPr>
            <w:tcW w:w="1077" w:type="dxa"/>
            <w:vAlign w:val="bottom"/>
            <w:hideMark/>
          </w:tcPr>
          <w:p w14:paraId="35F9657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309,145,695.71 </w:t>
            </w:r>
          </w:p>
        </w:tc>
        <w:tc>
          <w:tcPr>
            <w:tcW w:w="1170" w:type="dxa"/>
            <w:vAlign w:val="bottom"/>
            <w:hideMark/>
          </w:tcPr>
          <w:p w14:paraId="3BB68BC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(275,262,917.71)</w:t>
            </w:r>
          </w:p>
        </w:tc>
        <w:tc>
          <w:tcPr>
            <w:tcW w:w="990" w:type="dxa"/>
            <w:vAlign w:val="bottom"/>
            <w:hideMark/>
          </w:tcPr>
          <w:p w14:paraId="651C38D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6BC6B4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154,572,847.86 </w:t>
            </w:r>
          </w:p>
        </w:tc>
        <w:tc>
          <w:tcPr>
            <w:tcW w:w="1080" w:type="dxa"/>
            <w:vAlign w:val="bottom"/>
            <w:hideMark/>
          </w:tcPr>
          <w:p w14:paraId="056BD22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154,572,847.86 </w:t>
            </w:r>
          </w:p>
        </w:tc>
        <w:tc>
          <w:tcPr>
            <w:tcW w:w="1080" w:type="dxa"/>
            <w:vAlign w:val="bottom"/>
            <w:hideMark/>
          </w:tcPr>
          <w:p w14:paraId="146A738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2DE7C1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154,572,847.86 </w:t>
            </w:r>
          </w:p>
        </w:tc>
        <w:tc>
          <w:tcPr>
            <w:tcW w:w="1170" w:type="dxa"/>
            <w:vAlign w:val="bottom"/>
            <w:hideMark/>
          </w:tcPr>
          <w:p w14:paraId="3C4CA40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154,572,847.86 </w:t>
            </w:r>
          </w:p>
        </w:tc>
        <w:tc>
          <w:tcPr>
            <w:tcW w:w="1170" w:type="dxa"/>
            <w:vAlign w:val="bottom"/>
            <w:hideMark/>
          </w:tcPr>
          <w:p w14:paraId="633E6B0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584,408,613.42 </w:t>
            </w:r>
          </w:p>
        </w:tc>
        <w:tc>
          <w:tcPr>
            <w:tcW w:w="1170" w:type="dxa"/>
            <w:vAlign w:val="bottom"/>
            <w:hideMark/>
          </w:tcPr>
          <w:p w14:paraId="6C9DB3E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618,291,391.43 </w:t>
            </w:r>
          </w:p>
        </w:tc>
        <w:tc>
          <w:tcPr>
            <w:tcW w:w="1130" w:type="dxa"/>
            <w:vAlign w:val="bottom"/>
            <w:hideMark/>
          </w:tcPr>
          <w:p w14:paraId="790A96A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33,882,778.01 </w:t>
            </w:r>
          </w:p>
        </w:tc>
      </w:tr>
      <w:tr w:rsidR="005D1A1B" w:rsidRPr="001D0D77" w14:paraId="4FA0F8A7" w14:textId="77777777" w:rsidTr="009C7AD5">
        <w:trPr>
          <w:trHeight w:val="499"/>
        </w:trPr>
        <w:tc>
          <w:tcPr>
            <w:tcW w:w="990" w:type="dxa"/>
            <w:vAlign w:val="bottom"/>
            <w:hideMark/>
          </w:tcPr>
          <w:p w14:paraId="3913BBDE"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Allowances </w:t>
            </w:r>
          </w:p>
        </w:tc>
        <w:tc>
          <w:tcPr>
            <w:tcW w:w="536" w:type="dxa"/>
            <w:vAlign w:val="center"/>
            <w:hideMark/>
          </w:tcPr>
          <w:p w14:paraId="451AFAFB"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371B460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2C5A420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DA3C4F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2EC7D09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29AAFD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358834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35B203A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942FFF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6A62D94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6D36999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62AF080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FD4BE9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5D5F932B" w14:textId="77777777" w:rsidTr="009C7AD5">
        <w:trPr>
          <w:trHeight w:val="499"/>
        </w:trPr>
        <w:tc>
          <w:tcPr>
            <w:tcW w:w="990" w:type="dxa"/>
            <w:vAlign w:val="bottom"/>
            <w:hideMark/>
          </w:tcPr>
          <w:p w14:paraId="6D700F48"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Stationaries </w:t>
            </w:r>
          </w:p>
        </w:tc>
        <w:tc>
          <w:tcPr>
            <w:tcW w:w="536" w:type="dxa"/>
            <w:vAlign w:val="center"/>
            <w:hideMark/>
          </w:tcPr>
          <w:p w14:paraId="7F073D94"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53D263D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494DA39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289F2A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412EFB3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2681AD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EDA63E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0B3663F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0A4C6A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0C66C88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5E28535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4C11F81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86748C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257ABC1" w14:textId="77777777" w:rsidTr="009C7AD5">
        <w:trPr>
          <w:trHeight w:val="499"/>
        </w:trPr>
        <w:tc>
          <w:tcPr>
            <w:tcW w:w="990" w:type="dxa"/>
            <w:vAlign w:val="bottom"/>
            <w:hideMark/>
          </w:tcPr>
          <w:p w14:paraId="369DBE26"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Public Debt Charge </w:t>
            </w:r>
          </w:p>
        </w:tc>
        <w:tc>
          <w:tcPr>
            <w:tcW w:w="536" w:type="dxa"/>
            <w:vAlign w:val="center"/>
            <w:hideMark/>
          </w:tcPr>
          <w:p w14:paraId="5C94965D"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B59507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3C70C78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DA3B89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1CED99A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22C6DD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D7F9B1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036D991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E97227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2711BC3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6E6D8DE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7BE9922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4A9A08F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47C76E81" w14:textId="77777777" w:rsidTr="009C7AD5">
        <w:trPr>
          <w:trHeight w:val="499"/>
        </w:trPr>
        <w:tc>
          <w:tcPr>
            <w:tcW w:w="990" w:type="dxa"/>
            <w:vAlign w:val="bottom"/>
            <w:hideMark/>
          </w:tcPr>
          <w:p w14:paraId="4864B66C"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L/GOVERNMENT EXPENDITURE </w:t>
            </w:r>
          </w:p>
        </w:tc>
        <w:tc>
          <w:tcPr>
            <w:tcW w:w="536" w:type="dxa"/>
            <w:vAlign w:val="center"/>
            <w:hideMark/>
          </w:tcPr>
          <w:p w14:paraId="5AB7269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3F51965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3801C67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3726F5C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6CAECDF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921842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5D7C82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2227316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49FFC9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8A9E61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48ED449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516D4A3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8C424D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FB586CF" w14:textId="77777777" w:rsidTr="009C7AD5">
        <w:trPr>
          <w:trHeight w:val="499"/>
        </w:trPr>
        <w:tc>
          <w:tcPr>
            <w:tcW w:w="990" w:type="dxa"/>
            <w:vAlign w:val="bottom"/>
            <w:hideMark/>
          </w:tcPr>
          <w:p w14:paraId="48E72F7E"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Social Benefits </w:t>
            </w:r>
          </w:p>
        </w:tc>
        <w:tc>
          <w:tcPr>
            <w:tcW w:w="536" w:type="dxa"/>
            <w:vAlign w:val="center"/>
            <w:hideMark/>
          </w:tcPr>
          <w:p w14:paraId="6815CC70"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2750D27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1,631,800.00 </w:t>
            </w:r>
          </w:p>
        </w:tc>
        <w:tc>
          <w:tcPr>
            <w:tcW w:w="1077" w:type="dxa"/>
            <w:vAlign w:val="bottom"/>
            <w:hideMark/>
          </w:tcPr>
          <w:p w14:paraId="62A6B05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900,900.00 </w:t>
            </w:r>
          </w:p>
        </w:tc>
        <w:tc>
          <w:tcPr>
            <w:tcW w:w="1170" w:type="dxa"/>
            <w:vAlign w:val="bottom"/>
            <w:hideMark/>
          </w:tcPr>
          <w:p w14:paraId="2FC6D6C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(730,900.00)</w:t>
            </w:r>
          </w:p>
        </w:tc>
        <w:tc>
          <w:tcPr>
            <w:tcW w:w="990" w:type="dxa"/>
            <w:vAlign w:val="bottom"/>
            <w:hideMark/>
          </w:tcPr>
          <w:p w14:paraId="7A2AC22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150,000.00 </w:t>
            </w:r>
          </w:p>
        </w:tc>
        <w:tc>
          <w:tcPr>
            <w:tcW w:w="1080" w:type="dxa"/>
            <w:vAlign w:val="bottom"/>
            <w:hideMark/>
          </w:tcPr>
          <w:p w14:paraId="5567F41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450,450.00 </w:t>
            </w:r>
          </w:p>
        </w:tc>
        <w:tc>
          <w:tcPr>
            <w:tcW w:w="1080" w:type="dxa"/>
            <w:vAlign w:val="bottom"/>
            <w:hideMark/>
          </w:tcPr>
          <w:p w14:paraId="100B012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300,450.00 </w:t>
            </w:r>
          </w:p>
        </w:tc>
        <w:tc>
          <w:tcPr>
            <w:tcW w:w="1080" w:type="dxa"/>
            <w:vAlign w:val="bottom"/>
            <w:hideMark/>
          </w:tcPr>
          <w:p w14:paraId="1138DC6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20,000.00 </w:t>
            </w:r>
          </w:p>
        </w:tc>
        <w:tc>
          <w:tcPr>
            <w:tcW w:w="1080" w:type="dxa"/>
            <w:vAlign w:val="bottom"/>
            <w:hideMark/>
          </w:tcPr>
          <w:p w14:paraId="4D6B8EE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450,450.00 </w:t>
            </w:r>
          </w:p>
        </w:tc>
        <w:tc>
          <w:tcPr>
            <w:tcW w:w="1170" w:type="dxa"/>
            <w:vAlign w:val="bottom"/>
            <w:hideMark/>
          </w:tcPr>
          <w:p w14:paraId="325695C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430,450.00 </w:t>
            </w:r>
          </w:p>
        </w:tc>
        <w:tc>
          <w:tcPr>
            <w:tcW w:w="1170" w:type="dxa"/>
            <w:vAlign w:val="bottom"/>
            <w:hideMark/>
          </w:tcPr>
          <w:p w14:paraId="3EBBD26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1,801,800.00 </w:t>
            </w:r>
          </w:p>
        </w:tc>
        <w:tc>
          <w:tcPr>
            <w:tcW w:w="1170" w:type="dxa"/>
            <w:vAlign w:val="bottom"/>
            <w:hideMark/>
          </w:tcPr>
          <w:p w14:paraId="468453B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1,801,800.00 </w:t>
            </w:r>
          </w:p>
        </w:tc>
        <w:tc>
          <w:tcPr>
            <w:tcW w:w="1130" w:type="dxa"/>
            <w:vAlign w:val="bottom"/>
            <w:hideMark/>
          </w:tcPr>
          <w:p w14:paraId="5D8DB06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39D654F" w14:textId="77777777" w:rsidTr="009C7AD5">
        <w:trPr>
          <w:trHeight w:val="499"/>
        </w:trPr>
        <w:tc>
          <w:tcPr>
            <w:tcW w:w="990" w:type="dxa"/>
            <w:vAlign w:val="bottom"/>
            <w:hideMark/>
          </w:tcPr>
          <w:p w14:paraId="120184CD"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Overhead Cost </w:t>
            </w:r>
          </w:p>
        </w:tc>
        <w:tc>
          <w:tcPr>
            <w:tcW w:w="536" w:type="dxa"/>
            <w:vAlign w:val="center"/>
            <w:hideMark/>
          </w:tcPr>
          <w:p w14:paraId="5F505887"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28612BC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20,506,718.30 </w:t>
            </w:r>
          </w:p>
        </w:tc>
        <w:tc>
          <w:tcPr>
            <w:tcW w:w="1077" w:type="dxa"/>
            <w:vAlign w:val="bottom"/>
            <w:hideMark/>
          </w:tcPr>
          <w:p w14:paraId="32D8567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19,289,524.33 </w:t>
            </w:r>
          </w:p>
        </w:tc>
        <w:tc>
          <w:tcPr>
            <w:tcW w:w="1170" w:type="dxa"/>
            <w:vAlign w:val="bottom"/>
            <w:hideMark/>
          </w:tcPr>
          <w:p w14:paraId="307AEF4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(1,217,193.97)</w:t>
            </w:r>
          </w:p>
        </w:tc>
        <w:tc>
          <w:tcPr>
            <w:tcW w:w="990" w:type="dxa"/>
            <w:vAlign w:val="bottom"/>
            <w:hideMark/>
          </w:tcPr>
          <w:p w14:paraId="773A1F8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9,856,100.01 </w:t>
            </w:r>
          </w:p>
        </w:tc>
        <w:tc>
          <w:tcPr>
            <w:tcW w:w="1080" w:type="dxa"/>
            <w:vAlign w:val="bottom"/>
            <w:hideMark/>
          </w:tcPr>
          <w:p w14:paraId="0BD95D3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9,644,762.17 </w:t>
            </w:r>
          </w:p>
        </w:tc>
        <w:tc>
          <w:tcPr>
            <w:tcW w:w="1080" w:type="dxa"/>
            <w:vAlign w:val="bottom"/>
            <w:hideMark/>
          </w:tcPr>
          <w:p w14:paraId="2CDA87C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(211,337.84)</w:t>
            </w:r>
          </w:p>
        </w:tc>
        <w:tc>
          <w:tcPr>
            <w:tcW w:w="1080" w:type="dxa"/>
            <w:vAlign w:val="bottom"/>
            <w:hideMark/>
          </w:tcPr>
          <w:p w14:paraId="569709D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9,371,531.62 </w:t>
            </w:r>
          </w:p>
        </w:tc>
        <w:tc>
          <w:tcPr>
            <w:tcW w:w="1080" w:type="dxa"/>
            <w:vAlign w:val="bottom"/>
            <w:hideMark/>
          </w:tcPr>
          <w:p w14:paraId="7B60B02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9,644,762.17 </w:t>
            </w:r>
          </w:p>
        </w:tc>
        <w:tc>
          <w:tcPr>
            <w:tcW w:w="1170" w:type="dxa"/>
            <w:vAlign w:val="bottom"/>
            <w:hideMark/>
          </w:tcPr>
          <w:p w14:paraId="4752B37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273,230.55 </w:t>
            </w:r>
          </w:p>
        </w:tc>
        <w:tc>
          <w:tcPr>
            <w:tcW w:w="1170" w:type="dxa"/>
            <w:vAlign w:val="bottom"/>
            <w:hideMark/>
          </w:tcPr>
          <w:p w14:paraId="4ABBBA4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39,734,349.93 </w:t>
            </w:r>
          </w:p>
        </w:tc>
        <w:tc>
          <w:tcPr>
            <w:tcW w:w="1170" w:type="dxa"/>
            <w:vAlign w:val="bottom"/>
            <w:hideMark/>
          </w:tcPr>
          <w:p w14:paraId="1EE59AF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38,579,048.67 </w:t>
            </w:r>
          </w:p>
        </w:tc>
        <w:tc>
          <w:tcPr>
            <w:tcW w:w="1130" w:type="dxa"/>
            <w:vAlign w:val="bottom"/>
            <w:hideMark/>
          </w:tcPr>
          <w:p w14:paraId="6976F4E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(1,155,301.26)</w:t>
            </w:r>
          </w:p>
        </w:tc>
      </w:tr>
      <w:tr w:rsidR="005D1A1B" w:rsidRPr="001D0D77" w14:paraId="6B93BED6" w14:textId="77777777" w:rsidTr="009C7AD5">
        <w:trPr>
          <w:trHeight w:val="499"/>
        </w:trPr>
        <w:tc>
          <w:tcPr>
            <w:tcW w:w="990" w:type="dxa"/>
            <w:vAlign w:val="bottom"/>
            <w:hideMark/>
          </w:tcPr>
          <w:p w14:paraId="18444E0F"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Grants &amp; Social Contribution </w:t>
            </w:r>
          </w:p>
        </w:tc>
        <w:tc>
          <w:tcPr>
            <w:tcW w:w="536" w:type="dxa"/>
            <w:vAlign w:val="center"/>
            <w:hideMark/>
          </w:tcPr>
          <w:p w14:paraId="0F735E6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57FA78A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35,894,000.00 </w:t>
            </w:r>
          </w:p>
        </w:tc>
        <w:tc>
          <w:tcPr>
            <w:tcW w:w="1077" w:type="dxa"/>
            <w:vAlign w:val="bottom"/>
            <w:hideMark/>
          </w:tcPr>
          <w:p w14:paraId="3EF37E9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43,236,033.46 </w:t>
            </w:r>
          </w:p>
        </w:tc>
        <w:tc>
          <w:tcPr>
            <w:tcW w:w="1170" w:type="dxa"/>
            <w:vAlign w:val="bottom"/>
            <w:hideMark/>
          </w:tcPr>
          <w:p w14:paraId="1E4BBA6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7,342,033.46 </w:t>
            </w:r>
          </w:p>
        </w:tc>
        <w:tc>
          <w:tcPr>
            <w:tcW w:w="990" w:type="dxa"/>
            <w:vAlign w:val="bottom"/>
            <w:hideMark/>
          </w:tcPr>
          <w:p w14:paraId="5A3BA61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26,791,818.23 </w:t>
            </w:r>
          </w:p>
        </w:tc>
        <w:tc>
          <w:tcPr>
            <w:tcW w:w="1080" w:type="dxa"/>
            <w:vAlign w:val="bottom"/>
            <w:hideMark/>
          </w:tcPr>
          <w:p w14:paraId="3D5F869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21,618,016.73 </w:t>
            </w:r>
          </w:p>
        </w:tc>
        <w:tc>
          <w:tcPr>
            <w:tcW w:w="1080" w:type="dxa"/>
            <w:vAlign w:val="bottom"/>
            <w:hideMark/>
          </w:tcPr>
          <w:p w14:paraId="14BA23B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(5,173,801.50)</w:t>
            </w:r>
          </w:p>
        </w:tc>
        <w:tc>
          <w:tcPr>
            <w:tcW w:w="1080" w:type="dxa"/>
            <w:vAlign w:val="bottom"/>
            <w:hideMark/>
          </w:tcPr>
          <w:p w14:paraId="43F928C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23,786,248.69 </w:t>
            </w:r>
          </w:p>
        </w:tc>
        <w:tc>
          <w:tcPr>
            <w:tcW w:w="1080" w:type="dxa"/>
            <w:vAlign w:val="bottom"/>
            <w:hideMark/>
          </w:tcPr>
          <w:p w14:paraId="489E397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21,618,016.73 </w:t>
            </w:r>
          </w:p>
        </w:tc>
        <w:tc>
          <w:tcPr>
            <w:tcW w:w="1170" w:type="dxa"/>
            <w:vAlign w:val="bottom"/>
            <w:hideMark/>
          </w:tcPr>
          <w:p w14:paraId="790EE4D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(2,168,231.96)</w:t>
            </w:r>
          </w:p>
        </w:tc>
        <w:tc>
          <w:tcPr>
            <w:tcW w:w="1170" w:type="dxa"/>
            <w:vAlign w:val="bottom"/>
            <w:hideMark/>
          </w:tcPr>
          <w:p w14:paraId="4B6DF3C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86,472,066.92 </w:t>
            </w:r>
          </w:p>
        </w:tc>
        <w:tc>
          <w:tcPr>
            <w:tcW w:w="1170" w:type="dxa"/>
            <w:vAlign w:val="bottom"/>
            <w:hideMark/>
          </w:tcPr>
          <w:p w14:paraId="542F0EA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86,472,066.92 </w:t>
            </w:r>
          </w:p>
        </w:tc>
        <w:tc>
          <w:tcPr>
            <w:tcW w:w="1130" w:type="dxa"/>
            <w:vAlign w:val="bottom"/>
            <w:hideMark/>
          </w:tcPr>
          <w:p w14:paraId="2C5247A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334B210E" w14:textId="77777777" w:rsidTr="009C7AD5">
        <w:trPr>
          <w:trHeight w:val="499"/>
        </w:trPr>
        <w:tc>
          <w:tcPr>
            <w:tcW w:w="990" w:type="dxa"/>
            <w:vAlign w:val="bottom"/>
            <w:hideMark/>
          </w:tcPr>
          <w:p w14:paraId="1E0D0A89"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Depreciation </w:t>
            </w:r>
          </w:p>
        </w:tc>
        <w:tc>
          <w:tcPr>
            <w:tcW w:w="536" w:type="dxa"/>
            <w:vAlign w:val="center"/>
            <w:hideMark/>
          </w:tcPr>
          <w:p w14:paraId="7559E7BB"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151BF97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259,497,180.38 </w:t>
            </w:r>
          </w:p>
        </w:tc>
        <w:tc>
          <w:tcPr>
            <w:tcW w:w="1077" w:type="dxa"/>
            <w:vAlign w:val="bottom"/>
            <w:hideMark/>
          </w:tcPr>
          <w:p w14:paraId="6D3DAF2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334,607,246.13 </w:t>
            </w:r>
          </w:p>
        </w:tc>
        <w:tc>
          <w:tcPr>
            <w:tcW w:w="1170" w:type="dxa"/>
            <w:vAlign w:val="bottom"/>
            <w:hideMark/>
          </w:tcPr>
          <w:p w14:paraId="727661F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75,110,065.75 </w:t>
            </w:r>
          </w:p>
        </w:tc>
        <w:tc>
          <w:tcPr>
            <w:tcW w:w="990" w:type="dxa"/>
            <w:vAlign w:val="bottom"/>
            <w:hideMark/>
          </w:tcPr>
          <w:p w14:paraId="4298E3B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49,681,921.07 </w:t>
            </w:r>
          </w:p>
        </w:tc>
        <w:tc>
          <w:tcPr>
            <w:tcW w:w="1080" w:type="dxa"/>
            <w:vAlign w:val="bottom"/>
            <w:hideMark/>
          </w:tcPr>
          <w:p w14:paraId="7E65037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167,303,623.06 </w:t>
            </w:r>
          </w:p>
        </w:tc>
        <w:tc>
          <w:tcPr>
            <w:tcW w:w="1080" w:type="dxa"/>
            <w:vAlign w:val="bottom"/>
            <w:hideMark/>
          </w:tcPr>
          <w:p w14:paraId="04424B6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117,621,701.99 </w:t>
            </w:r>
          </w:p>
        </w:tc>
        <w:tc>
          <w:tcPr>
            <w:tcW w:w="1080" w:type="dxa"/>
            <w:vAlign w:val="bottom"/>
            <w:hideMark/>
          </w:tcPr>
          <w:p w14:paraId="7E53E61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360,035,390.82 </w:t>
            </w:r>
          </w:p>
        </w:tc>
        <w:tc>
          <w:tcPr>
            <w:tcW w:w="1080" w:type="dxa"/>
            <w:vAlign w:val="bottom"/>
            <w:hideMark/>
          </w:tcPr>
          <w:p w14:paraId="73ADFBB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167,303,623.06 </w:t>
            </w:r>
          </w:p>
        </w:tc>
        <w:tc>
          <w:tcPr>
            <w:tcW w:w="1170" w:type="dxa"/>
            <w:vAlign w:val="bottom"/>
            <w:hideMark/>
          </w:tcPr>
          <w:p w14:paraId="749F21F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(192,731,767.76)</w:t>
            </w:r>
          </w:p>
        </w:tc>
        <w:tc>
          <w:tcPr>
            <w:tcW w:w="1170" w:type="dxa"/>
            <w:vAlign w:val="bottom"/>
            <w:hideMark/>
          </w:tcPr>
          <w:p w14:paraId="17E6729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669,214,492.27 </w:t>
            </w:r>
          </w:p>
        </w:tc>
        <w:tc>
          <w:tcPr>
            <w:tcW w:w="1170" w:type="dxa"/>
            <w:vAlign w:val="bottom"/>
            <w:hideMark/>
          </w:tcPr>
          <w:p w14:paraId="7EC6184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669,214,492.25 </w:t>
            </w:r>
          </w:p>
        </w:tc>
        <w:tc>
          <w:tcPr>
            <w:tcW w:w="1130" w:type="dxa"/>
            <w:vAlign w:val="bottom"/>
            <w:hideMark/>
          </w:tcPr>
          <w:p w14:paraId="109EB32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(0.02)</w:t>
            </w:r>
          </w:p>
        </w:tc>
      </w:tr>
      <w:tr w:rsidR="005D1A1B" w:rsidRPr="001D0D77" w14:paraId="5A2338EF" w14:textId="77777777" w:rsidTr="009C7AD5">
        <w:trPr>
          <w:trHeight w:val="499"/>
        </w:trPr>
        <w:tc>
          <w:tcPr>
            <w:tcW w:w="990" w:type="dxa"/>
            <w:vAlign w:val="bottom"/>
            <w:hideMark/>
          </w:tcPr>
          <w:p w14:paraId="643FD9AB"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Transfer to LCDA </w:t>
            </w:r>
          </w:p>
        </w:tc>
        <w:tc>
          <w:tcPr>
            <w:tcW w:w="536" w:type="dxa"/>
            <w:vAlign w:val="center"/>
            <w:hideMark/>
          </w:tcPr>
          <w:p w14:paraId="008E6F2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734C0D6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87,982,242.70 </w:t>
            </w:r>
          </w:p>
        </w:tc>
        <w:tc>
          <w:tcPr>
            <w:tcW w:w="1077" w:type="dxa"/>
            <w:vAlign w:val="bottom"/>
            <w:hideMark/>
          </w:tcPr>
          <w:p w14:paraId="47AC070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38,954,194.99 </w:t>
            </w:r>
          </w:p>
        </w:tc>
        <w:tc>
          <w:tcPr>
            <w:tcW w:w="1170" w:type="dxa"/>
            <w:vAlign w:val="bottom"/>
            <w:hideMark/>
          </w:tcPr>
          <w:p w14:paraId="2D95B93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(49,028,047.71)</w:t>
            </w:r>
          </w:p>
        </w:tc>
        <w:tc>
          <w:tcPr>
            <w:tcW w:w="990" w:type="dxa"/>
            <w:vAlign w:val="bottom"/>
            <w:hideMark/>
          </w:tcPr>
          <w:p w14:paraId="63EF0C2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4B2359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194,770,097.49 </w:t>
            </w:r>
          </w:p>
        </w:tc>
        <w:tc>
          <w:tcPr>
            <w:tcW w:w="1080" w:type="dxa"/>
            <w:vAlign w:val="bottom"/>
            <w:hideMark/>
          </w:tcPr>
          <w:p w14:paraId="23BDF01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194,770,097.49 </w:t>
            </w:r>
          </w:p>
        </w:tc>
        <w:tc>
          <w:tcPr>
            <w:tcW w:w="1080" w:type="dxa"/>
            <w:vAlign w:val="bottom"/>
            <w:hideMark/>
          </w:tcPr>
          <w:p w14:paraId="48B16CB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9A47CB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194,770,097.49 </w:t>
            </w:r>
          </w:p>
        </w:tc>
        <w:tc>
          <w:tcPr>
            <w:tcW w:w="1170" w:type="dxa"/>
            <w:vAlign w:val="bottom"/>
            <w:hideMark/>
          </w:tcPr>
          <w:p w14:paraId="1650BF2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194,770,097.49 </w:t>
            </w:r>
          </w:p>
        </w:tc>
        <w:tc>
          <w:tcPr>
            <w:tcW w:w="1170" w:type="dxa"/>
            <w:vAlign w:val="bottom"/>
            <w:hideMark/>
          </w:tcPr>
          <w:p w14:paraId="32C2637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87,982,242.70 </w:t>
            </w:r>
          </w:p>
        </w:tc>
        <w:tc>
          <w:tcPr>
            <w:tcW w:w="1170" w:type="dxa"/>
            <w:vAlign w:val="bottom"/>
            <w:hideMark/>
          </w:tcPr>
          <w:p w14:paraId="666E57F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428,494,389.97 </w:t>
            </w:r>
          </w:p>
        </w:tc>
        <w:tc>
          <w:tcPr>
            <w:tcW w:w="1130" w:type="dxa"/>
            <w:vAlign w:val="bottom"/>
            <w:hideMark/>
          </w:tcPr>
          <w:p w14:paraId="323298F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340,512,147.27 </w:t>
            </w:r>
          </w:p>
        </w:tc>
      </w:tr>
      <w:tr w:rsidR="005D1A1B" w:rsidRPr="001D0D77" w14:paraId="2C606A94" w14:textId="77777777" w:rsidTr="009C7AD5">
        <w:trPr>
          <w:trHeight w:val="499"/>
        </w:trPr>
        <w:tc>
          <w:tcPr>
            <w:tcW w:w="990" w:type="dxa"/>
            <w:vAlign w:val="bottom"/>
            <w:hideMark/>
          </w:tcPr>
          <w:p w14:paraId="144C16AC"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lastRenderedPageBreak/>
              <w:t xml:space="preserve"> Unpaid Contract </w:t>
            </w:r>
          </w:p>
        </w:tc>
        <w:tc>
          <w:tcPr>
            <w:tcW w:w="536" w:type="dxa"/>
            <w:vAlign w:val="center"/>
            <w:hideMark/>
          </w:tcPr>
          <w:p w14:paraId="460E82E6"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35C0972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3873BF0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B75810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75E30C6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25FD41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15835D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40158D5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5DCD49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53D5953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43C9C3A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2E62EC3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240D46C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6132BEA3" w14:textId="77777777" w:rsidTr="009C7AD5">
        <w:trPr>
          <w:trHeight w:val="499"/>
        </w:trPr>
        <w:tc>
          <w:tcPr>
            <w:tcW w:w="990" w:type="dxa"/>
            <w:vAlign w:val="bottom"/>
            <w:hideMark/>
          </w:tcPr>
          <w:p w14:paraId="09E56B0A"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Legal Fees </w:t>
            </w:r>
          </w:p>
        </w:tc>
        <w:tc>
          <w:tcPr>
            <w:tcW w:w="536" w:type="dxa"/>
            <w:vAlign w:val="center"/>
            <w:hideMark/>
          </w:tcPr>
          <w:p w14:paraId="414805B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311433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484B30E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079FC4B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1749A2A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7EF2A1A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D30AFE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0FDA07B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A66D18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1581A81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2A19ADE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363252D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439FB6C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F33E06A" w14:textId="77777777" w:rsidTr="009C7AD5">
        <w:trPr>
          <w:trHeight w:val="499"/>
        </w:trPr>
        <w:tc>
          <w:tcPr>
            <w:tcW w:w="990" w:type="dxa"/>
            <w:vAlign w:val="bottom"/>
            <w:hideMark/>
          </w:tcPr>
          <w:p w14:paraId="72C859B7"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Allowances </w:t>
            </w:r>
          </w:p>
        </w:tc>
        <w:tc>
          <w:tcPr>
            <w:tcW w:w="536" w:type="dxa"/>
            <w:vAlign w:val="center"/>
            <w:hideMark/>
          </w:tcPr>
          <w:p w14:paraId="0B26ADE8"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5EA4A7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19,316,740.37 </w:t>
            </w:r>
          </w:p>
        </w:tc>
        <w:tc>
          <w:tcPr>
            <w:tcW w:w="1077" w:type="dxa"/>
            <w:vAlign w:val="bottom"/>
            <w:hideMark/>
          </w:tcPr>
          <w:p w14:paraId="68377F0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23,761,203.25 </w:t>
            </w:r>
          </w:p>
        </w:tc>
        <w:tc>
          <w:tcPr>
            <w:tcW w:w="1170" w:type="dxa"/>
            <w:vAlign w:val="bottom"/>
            <w:hideMark/>
          </w:tcPr>
          <w:p w14:paraId="3410706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4,444,462.88 </w:t>
            </w:r>
          </w:p>
        </w:tc>
        <w:tc>
          <w:tcPr>
            <w:tcW w:w="990" w:type="dxa"/>
            <w:vAlign w:val="bottom"/>
            <w:hideMark/>
          </w:tcPr>
          <w:p w14:paraId="75B40E5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2,598,666.14 </w:t>
            </w:r>
          </w:p>
        </w:tc>
        <w:tc>
          <w:tcPr>
            <w:tcW w:w="1080" w:type="dxa"/>
            <w:vAlign w:val="bottom"/>
            <w:hideMark/>
          </w:tcPr>
          <w:p w14:paraId="1797A01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11,880,601.62 </w:t>
            </w:r>
          </w:p>
        </w:tc>
        <w:tc>
          <w:tcPr>
            <w:tcW w:w="1080" w:type="dxa"/>
            <w:vAlign w:val="bottom"/>
            <w:hideMark/>
          </w:tcPr>
          <w:p w14:paraId="2EE53C8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9,281,935.48 </w:t>
            </w:r>
          </w:p>
        </w:tc>
        <w:tc>
          <w:tcPr>
            <w:tcW w:w="1080" w:type="dxa"/>
            <w:vAlign w:val="bottom"/>
            <w:hideMark/>
          </w:tcPr>
          <w:p w14:paraId="2B505E1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25,607,000.00 </w:t>
            </w:r>
          </w:p>
        </w:tc>
        <w:tc>
          <w:tcPr>
            <w:tcW w:w="1080" w:type="dxa"/>
            <w:vAlign w:val="bottom"/>
            <w:hideMark/>
          </w:tcPr>
          <w:p w14:paraId="453657A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11,880,601.62 </w:t>
            </w:r>
          </w:p>
        </w:tc>
        <w:tc>
          <w:tcPr>
            <w:tcW w:w="1170" w:type="dxa"/>
            <w:vAlign w:val="bottom"/>
            <w:hideMark/>
          </w:tcPr>
          <w:p w14:paraId="50CE279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(13,726,398.38)</w:t>
            </w:r>
          </w:p>
        </w:tc>
        <w:tc>
          <w:tcPr>
            <w:tcW w:w="1170" w:type="dxa"/>
            <w:vAlign w:val="bottom"/>
            <w:hideMark/>
          </w:tcPr>
          <w:p w14:paraId="0FD2B2D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47,522,406.51 </w:t>
            </w:r>
          </w:p>
        </w:tc>
        <w:tc>
          <w:tcPr>
            <w:tcW w:w="1170" w:type="dxa"/>
            <w:vAlign w:val="bottom"/>
            <w:hideMark/>
          </w:tcPr>
          <w:p w14:paraId="21239EC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47,522,406.49 </w:t>
            </w:r>
          </w:p>
        </w:tc>
        <w:tc>
          <w:tcPr>
            <w:tcW w:w="1130" w:type="dxa"/>
            <w:vAlign w:val="bottom"/>
            <w:hideMark/>
          </w:tcPr>
          <w:p w14:paraId="6E8FD6E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(0.02)</w:t>
            </w:r>
          </w:p>
        </w:tc>
      </w:tr>
      <w:tr w:rsidR="005D1A1B" w:rsidRPr="001D0D77" w14:paraId="07E0A2FE" w14:textId="77777777" w:rsidTr="009C7AD5">
        <w:trPr>
          <w:trHeight w:val="499"/>
        </w:trPr>
        <w:tc>
          <w:tcPr>
            <w:tcW w:w="990" w:type="dxa"/>
            <w:vAlign w:val="bottom"/>
            <w:hideMark/>
          </w:tcPr>
          <w:p w14:paraId="24351874"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Stationaries </w:t>
            </w:r>
          </w:p>
        </w:tc>
        <w:tc>
          <w:tcPr>
            <w:tcW w:w="536" w:type="dxa"/>
            <w:vAlign w:val="center"/>
            <w:hideMark/>
          </w:tcPr>
          <w:p w14:paraId="23F7DABB"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768F016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673706C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50C832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0C10F84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21114E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45BD7B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326F02E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7CF926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2130CA5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67CE6F2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758AE9F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D3E3E1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8D100DF" w14:textId="77777777" w:rsidTr="009C7AD5">
        <w:trPr>
          <w:trHeight w:val="499"/>
        </w:trPr>
        <w:tc>
          <w:tcPr>
            <w:tcW w:w="990" w:type="dxa"/>
            <w:vAlign w:val="bottom"/>
            <w:hideMark/>
          </w:tcPr>
          <w:p w14:paraId="4FD9AB63"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Assets Devaluation </w:t>
            </w:r>
          </w:p>
        </w:tc>
        <w:tc>
          <w:tcPr>
            <w:tcW w:w="536" w:type="dxa"/>
            <w:vAlign w:val="center"/>
            <w:hideMark/>
          </w:tcPr>
          <w:p w14:paraId="6C90C8E2"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97770B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462C555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2DD2557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7925FA9D"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10C5C4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23E258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75329C4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1A27A1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13332B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642CF58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2BD37F6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BCC547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305FF30" w14:textId="77777777" w:rsidTr="009C7AD5">
        <w:trPr>
          <w:trHeight w:val="499"/>
        </w:trPr>
        <w:tc>
          <w:tcPr>
            <w:tcW w:w="990" w:type="dxa"/>
            <w:vAlign w:val="bottom"/>
            <w:hideMark/>
          </w:tcPr>
          <w:p w14:paraId="251B21F0"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Impairment </w:t>
            </w:r>
          </w:p>
        </w:tc>
        <w:tc>
          <w:tcPr>
            <w:tcW w:w="536" w:type="dxa"/>
            <w:vAlign w:val="center"/>
            <w:hideMark/>
          </w:tcPr>
          <w:p w14:paraId="1CF1AD23"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7E8BCCF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5443E55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BC330D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1A36C02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4176ED5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A7BF38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503A627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AE0B36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94EF1B2"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749B28E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7F7E288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25E666E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5D0B3BC" w14:textId="77777777" w:rsidTr="009C7AD5">
        <w:trPr>
          <w:trHeight w:val="499"/>
        </w:trPr>
        <w:tc>
          <w:tcPr>
            <w:tcW w:w="990" w:type="dxa"/>
            <w:vAlign w:val="bottom"/>
            <w:hideMark/>
          </w:tcPr>
          <w:p w14:paraId="681B9D6A"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Tax Expenses </w:t>
            </w:r>
          </w:p>
        </w:tc>
        <w:tc>
          <w:tcPr>
            <w:tcW w:w="536" w:type="dxa"/>
            <w:vAlign w:val="center"/>
            <w:hideMark/>
          </w:tcPr>
          <w:p w14:paraId="0672E891"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150BC3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77" w:type="dxa"/>
            <w:vAlign w:val="bottom"/>
            <w:hideMark/>
          </w:tcPr>
          <w:p w14:paraId="11519D5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57,650.64 </w:t>
            </w:r>
          </w:p>
        </w:tc>
        <w:tc>
          <w:tcPr>
            <w:tcW w:w="1170" w:type="dxa"/>
            <w:vAlign w:val="bottom"/>
            <w:hideMark/>
          </w:tcPr>
          <w:p w14:paraId="030EDDA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57,650.64 </w:t>
            </w:r>
          </w:p>
        </w:tc>
        <w:tc>
          <w:tcPr>
            <w:tcW w:w="990" w:type="dxa"/>
            <w:vAlign w:val="bottom"/>
            <w:hideMark/>
          </w:tcPr>
          <w:p w14:paraId="6C59AE4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4780169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28,825.32 </w:t>
            </w:r>
          </w:p>
        </w:tc>
        <w:tc>
          <w:tcPr>
            <w:tcW w:w="1080" w:type="dxa"/>
            <w:vAlign w:val="bottom"/>
            <w:hideMark/>
          </w:tcPr>
          <w:p w14:paraId="17EEFBD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28,825.32 </w:t>
            </w:r>
          </w:p>
        </w:tc>
        <w:tc>
          <w:tcPr>
            <w:tcW w:w="1080" w:type="dxa"/>
            <w:vAlign w:val="bottom"/>
            <w:hideMark/>
          </w:tcPr>
          <w:p w14:paraId="46412DC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4D869CC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28,825.32 </w:t>
            </w:r>
          </w:p>
        </w:tc>
        <w:tc>
          <w:tcPr>
            <w:tcW w:w="1170" w:type="dxa"/>
            <w:vAlign w:val="bottom"/>
            <w:hideMark/>
          </w:tcPr>
          <w:p w14:paraId="4039B54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28,825.32 </w:t>
            </w:r>
          </w:p>
        </w:tc>
        <w:tc>
          <w:tcPr>
            <w:tcW w:w="1170" w:type="dxa"/>
            <w:vAlign w:val="bottom"/>
            <w:hideMark/>
          </w:tcPr>
          <w:p w14:paraId="00EBE14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742DFFA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115,301.28 </w:t>
            </w:r>
          </w:p>
        </w:tc>
        <w:tc>
          <w:tcPr>
            <w:tcW w:w="1130" w:type="dxa"/>
            <w:vAlign w:val="bottom"/>
            <w:hideMark/>
          </w:tcPr>
          <w:p w14:paraId="23B5F04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115,301.28 </w:t>
            </w:r>
          </w:p>
        </w:tc>
      </w:tr>
      <w:tr w:rsidR="005D1A1B" w:rsidRPr="001D0D77" w14:paraId="3312F38C" w14:textId="77777777" w:rsidTr="009C7AD5">
        <w:trPr>
          <w:trHeight w:val="499"/>
        </w:trPr>
        <w:tc>
          <w:tcPr>
            <w:tcW w:w="990" w:type="dxa"/>
            <w:vAlign w:val="bottom"/>
            <w:hideMark/>
          </w:tcPr>
          <w:p w14:paraId="028BED25"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Bail-Out Repayment </w:t>
            </w:r>
          </w:p>
        </w:tc>
        <w:tc>
          <w:tcPr>
            <w:tcW w:w="536" w:type="dxa"/>
            <w:vAlign w:val="center"/>
            <w:hideMark/>
          </w:tcPr>
          <w:p w14:paraId="4D15609C"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4828150B"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44BC25B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00FF5B0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5F5335C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6436CF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3B7F1D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32C64C4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7C68307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417BFF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5E2D0B7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011E148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7A05296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3FCE7CE0" w14:textId="77777777" w:rsidTr="009C7AD5">
        <w:trPr>
          <w:trHeight w:val="499"/>
        </w:trPr>
        <w:tc>
          <w:tcPr>
            <w:tcW w:w="990" w:type="dxa"/>
            <w:vAlign w:val="bottom"/>
            <w:hideMark/>
          </w:tcPr>
          <w:p w14:paraId="791602AB"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Audit Fees </w:t>
            </w:r>
          </w:p>
        </w:tc>
        <w:tc>
          <w:tcPr>
            <w:tcW w:w="536" w:type="dxa"/>
            <w:vAlign w:val="center"/>
            <w:hideMark/>
          </w:tcPr>
          <w:p w14:paraId="5C715EE5"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04524BF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6437FA5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528CF39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0469C2F9"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869792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15913C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4158678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77885C4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4549703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2D62555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30705A9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614F71D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1C8F7558" w14:textId="77777777" w:rsidTr="009C7AD5">
        <w:trPr>
          <w:trHeight w:val="499"/>
        </w:trPr>
        <w:tc>
          <w:tcPr>
            <w:tcW w:w="990" w:type="dxa"/>
            <w:vAlign w:val="bottom"/>
            <w:hideMark/>
          </w:tcPr>
          <w:p w14:paraId="6F997351"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Stabilization Fund </w:t>
            </w:r>
          </w:p>
        </w:tc>
        <w:tc>
          <w:tcPr>
            <w:tcW w:w="536" w:type="dxa"/>
            <w:vAlign w:val="center"/>
            <w:hideMark/>
          </w:tcPr>
          <w:p w14:paraId="6CE9D160"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1123FE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1429FCF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29D9B81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20772A1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696538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200F2B1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00F53BB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5B01C3C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6DC1C99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3E5FB90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79499E6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184EA7F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4456379F" w14:textId="77777777" w:rsidTr="009C7AD5">
        <w:trPr>
          <w:trHeight w:val="499"/>
        </w:trPr>
        <w:tc>
          <w:tcPr>
            <w:tcW w:w="990" w:type="dxa"/>
            <w:vAlign w:val="bottom"/>
            <w:hideMark/>
          </w:tcPr>
          <w:p w14:paraId="4695820B"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Disposal of Assets </w:t>
            </w:r>
          </w:p>
        </w:tc>
        <w:tc>
          <w:tcPr>
            <w:tcW w:w="536" w:type="dxa"/>
            <w:vAlign w:val="center"/>
            <w:hideMark/>
          </w:tcPr>
          <w:p w14:paraId="70AAA800"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5DFBF73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264701E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0D217C8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58B2E69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6244F46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A60696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2FB7B243"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353E9021"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3C2C0905"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0062E62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6D2417C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1CB0C3D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014A2D3F" w14:textId="77777777" w:rsidTr="009C7AD5">
        <w:trPr>
          <w:trHeight w:val="499"/>
        </w:trPr>
        <w:tc>
          <w:tcPr>
            <w:tcW w:w="990" w:type="dxa"/>
            <w:vAlign w:val="bottom"/>
            <w:hideMark/>
          </w:tcPr>
          <w:p w14:paraId="3AA095CB"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Revenue Refunded </w:t>
            </w:r>
          </w:p>
        </w:tc>
        <w:tc>
          <w:tcPr>
            <w:tcW w:w="536" w:type="dxa"/>
            <w:vAlign w:val="center"/>
            <w:hideMark/>
          </w:tcPr>
          <w:p w14:paraId="3D9F6E14"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284ECD3C"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77" w:type="dxa"/>
            <w:vAlign w:val="bottom"/>
            <w:hideMark/>
          </w:tcPr>
          <w:p w14:paraId="722433B6"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71E0C0CE"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990" w:type="dxa"/>
            <w:vAlign w:val="bottom"/>
            <w:hideMark/>
          </w:tcPr>
          <w:p w14:paraId="56518A0F"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12A3898"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1BC9DC37"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080" w:type="dxa"/>
            <w:vAlign w:val="bottom"/>
            <w:hideMark/>
          </w:tcPr>
          <w:p w14:paraId="2A11D7EA"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080" w:type="dxa"/>
            <w:vAlign w:val="bottom"/>
            <w:hideMark/>
          </w:tcPr>
          <w:p w14:paraId="0994ECC0"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w:t>
            </w:r>
          </w:p>
        </w:tc>
        <w:tc>
          <w:tcPr>
            <w:tcW w:w="1170" w:type="dxa"/>
            <w:vAlign w:val="bottom"/>
            <w:hideMark/>
          </w:tcPr>
          <w:p w14:paraId="314B32D4" w14:textId="77777777" w:rsidR="005D1A1B" w:rsidRPr="001D0D77" w:rsidRDefault="005D1A1B" w:rsidP="009C7AD5">
            <w:pPr>
              <w:spacing w:after="0" w:line="240" w:lineRule="auto"/>
              <w:jc w:val="right"/>
              <w:rPr>
                <w:rFonts w:ascii="Cambria" w:eastAsia="Times New Roman" w:hAnsi="Cambria" w:cs="Calibri"/>
                <w:color w:val="000000"/>
                <w:sz w:val="10"/>
                <w:szCs w:val="12"/>
                <w:lang w:eastAsia="en-GB"/>
              </w:rPr>
            </w:pPr>
            <w:r w:rsidRPr="001D0D77">
              <w:rPr>
                <w:rFonts w:ascii="Cambria" w:eastAsia="Times New Roman" w:hAnsi="Cambria" w:cs="Calibri"/>
                <w:color w:val="000000"/>
                <w:sz w:val="10"/>
                <w:szCs w:val="12"/>
                <w:lang w:eastAsia="en-GB"/>
              </w:rPr>
              <w:t xml:space="preserve">                                          -   </w:t>
            </w:r>
          </w:p>
        </w:tc>
        <w:tc>
          <w:tcPr>
            <w:tcW w:w="1170" w:type="dxa"/>
            <w:vAlign w:val="bottom"/>
            <w:hideMark/>
          </w:tcPr>
          <w:p w14:paraId="2CE9C7E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70" w:type="dxa"/>
            <w:vAlign w:val="bottom"/>
            <w:hideMark/>
          </w:tcPr>
          <w:p w14:paraId="1FA5ECE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c>
          <w:tcPr>
            <w:tcW w:w="1130" w:type="dxa"/>
            <w:vAlign w:val="bottom"/>
            <w:hideMark/>
          </w:tcPr>
          <w:p w14:paraId="3B7E8F3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   </w:t>
            </w:r>
          </w:p>
        </w:tc>
      </w:tr>
      <w:tr w:rsidR="005D1A1B" w:rsidRPr="001D0D77" w14:paraId="04305FF8" w14:textId="77777777" w:rsidTr="009C7AD5">
        <w:trPr>
          <w:trHeight w:val="499"/>
        </w:trPr>
        <w:tc>
          <w:tcPr>
            <w:tcW w:w="990" w:type="dxa"/>
            <w:vAlign w:val="bottom"/>
            <w:hideMark/>
          </w:tcPr>
          <w:p w14:paraId="15B676B2"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Total Expenditures </w:t>
            </w:r>
          </w:p>
        </w:tc>
        <w:tc>
          <w:tcPr>
            <w:tcW w:w="536" w:type="dxa"/>
            <w:vAlign w:val="center"/>
            <w:hideMark/>
          </w:tcPr>
          <w:p w14:paraId="13F455F9"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1F92DF21"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1,889,329,811.62 </w:t>
            </w:r>
          </w:p>
        </w:tc>
        <w:tc>
          <w:tcPr>
            <w:tcW w:w="1077" w:type="dxa"/>
            <w:vAlign w:val="bottom"/>
            <w:hideMark/>
          </w:tcPr>
          <w:p w14:paraId="6086B08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1,209,998,706.73 </w:t>
            </w:r>
          </w:p>
        </w:tc>
        <w:tc>
          <w:tcPr>
            <w:tcW w:w="1170" w:type="dxa"/>
            <w:vAlign w:val="bottom"/>
            <w:hideMark/>
          </w:tcPr>
          <w:p w14:paraId="2A2EB10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(679,331,104.89)</w:t>
            </w:r>
          </w:p>
        </w:tc>
        <w:tc>
          <w:tcPr>
            <w:tcW w:w="990" w:type="dxa"/>
            <w:vAlign w:val="bottom"/>
            <w:hideMark/>
          </w:tcPr>
          <w:p w14:paraId="5C492484"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89,078,505.45 </w:t>
            </w:r>
          </w:p>
        </w:tc>
        <w:tc>
          <w:tcPr>
            <w:tcW w:w="1080" w:type="dxa"/>
            <w:vAlign w:val="bottom"/>
            <w:hideMark/>
          </w:tcPr>
          <w:p w14:paraId="7D0ABBC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780,292,353.36 </w:t>
            </w:r>
          </w:p>
        </w:tc>
        <w:tc>
          <w:tcPr>
            <w:tcW w:w="1080" w:type="dxa"/>
            <w:vAlign w:val="bottom"/>
            <w:hideMark/>
          </w:tcPr>
          <w:p w14:paraId="1FD2F41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691,213,847.91 </w:t>
            </w:r>
          </w:p>
        </w:tc>
        <w:tc>
          <w:tcPr>
            <w:tcW w:w="1080" w:type="dxa"/>
            <w:vAlign w:val="bottom"/>
            <w:hideMark/>
          </w:tcPr>
          <w:p w14:paraId="7AEA3FA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418,820,171.13 </w:t>
            </w:r>
          </w:p>
        </w:tc>
        <w:tc>
          <w:tcPr>
            <w:tcW w:w="1080" w:type="dxa"/>
            <w:vAlign w:val="bottom"/>
            <w:hideMark/>
          </w:tcPr>
          <w:p w14:paraId="0799308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780,292,353.36 </w:t>
            </w:r>
          </w:p>
        </w:tc>
        <w:tc>
          <w:tcPr>
            <w:tcW w:w="1170" w:type="dxa"/>
            <w:vAlign w:val="bottom"/>
            <w:hideMark/>
          </w:tcPr>
          <w:p w14:paraId="1AE787E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361,472,182.23 </w:t>
            </w:r>
          </w:p>
        </w:tc>
        <w:tc>
          <w:tcPr>
            <w:tcW w:w="1170" w:type="dxa"/>
            <w:vAlign w:val="bottom"/>
            <w:hideMark/>
          </w:tcPr>
          <w:p w14:paraId="3F549E9A"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2,397,228,488.20 </w:t>
            </w:r>
          </w:p>
        </w:tc>
        <w:tc>
          <w:tcPr>
            <w:tcW w:w="1170" w:type="dxa"/>
            <w:vAlign w:val="bottom"/>
            <w:hideMark/>
          </w:tcPr>
          <w:p w14:paraId="2C5547F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2,770,583,413.45 </w:t>
            </w:r>
          </w:p>
        </w:tc>
        <w:tc>
          <w:tcPr>
            <w:tcW w:w="1130" w:type="dxa"/>
            <w:vAlign w:val="bottom"/>
            <w:hideMark/>
          </w:tcPr>
          <w:p w14:paraId="5EB5EC20"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373,354,925.33 </w:t>
            </w:r>
          </w:p>
        </w:tc>
      </w:tr>
      <w:tr w:rsidR="005D1A1B" w:rsidRPr="001D0D77" w14:paraId="2FD31BE1" w14:textId="77777777" w:rsidTr="009C7AD5">
        <w:trPr>
          <w:trHeight w:val="499"/>
        </w:trPr>
        <w:tc>
          <w:tcPr>
            <w:tcW w:w="990" w:type="dxa"/>
            <w:vAlign w:val="bottom"/>
            <w:hideMark/>
          </w:tcPr>
          <w:p w14:paraId="4EDE667D"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Net Surplus/Deficit </w:t>
            </w:r>
          </w:p>
        </w:tc>
        <w:tc>
          <w:tcPr>
            <w:tcW w:w="536" w:type="dxa"/>
            <w:vAlign w:val="center"/>
            <w:hideMark/>
          </w:tcPr>
          <w:p w14:paraId="450EA87F"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5E62D6D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(239,650,263.57)</w:t>
            </w:r>
          </w:p>
        </w:tc>
        <w:tc>
          <w:tcPr>
            <w:tcW w:w="1077" w:type="dxa"/>
            <w:vAlign w:val="bottom"/>
            <w:hideMark/>
          </w:tcPr>
          <w:p w14:paraId="10D9EE79"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(377,860,950.70)</w:t>
            </w:r>
          </w:p>
        </w:tc>
        <w:tc>
          <w:tcPr>
            <w:tcW w:w="1170" w:type="dxa"/>
            <w:vAlign w:val="bottom"/>
            <w:hideMark/>
          </w:tcPr>
          <w:p w14:paraId="139E5A0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138,210,687.13 </w:t>
            </w:r>
          </w:p>
        </w:tc>
        <w:tc>
          <w:tcPr>
            <w:tcW w:w="990" w:type="dxa"/>
            <w:vAlign w:val="bottom"/>
            <w:hideMark/>
          </w:tcPr>
          <w:p w14:paraId="3CF139C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(46,250,575.70)</w:t>
            </w:r>
          </w:p>
        </w:tc>
        <w:tc>
          <w:tcPr>
            <w:tcW w:w="1080" w:type="dxa"/>
            <w:vAlign w:val="bottom"/>
            <w:hideMark/>
          </w:tcPr>
          <w:p w14:paraId="0D4262B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(364,223,700.36)</w:t>
            </w:r>
          </w:p>
        </w:tc>
        <w:tc>
          <w:tcPr>
            <w:tcW w:w="1080" w:type="dxa"/>
            <w:vAlign w:val="bottom"/>
            <w:hideMark/>
          </w:tcPr>
          <w:p w14:paraId="46D1844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317,973,124.66 </w:t>
            </w:r>
          </w:p>
        </w:tc>
        <w:tc>
          <w:tcPr>
            <w:tcW w:w="1080" w:type="dxa"/>
            <w:vAlign w:val="bottom"/>
            <w:hideMark/>
          </w:tcPr>
          <w:p w14:paraId="6ECD9A4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(359,070,321.98)</w:t>
            </w:r>
          </w:p>
        </w:tc>
        <w:tc>
          <w:tcPr>
            <w:tcW w:w="1080" w:type="dxa"/>
            <w:vAlign w:val="bottom"/>
            <w:hideMark/>
          </w:tcPr>
          <w:p w14:paraId="60A44585"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(364,223,700.36)</w:t>
            </w:r>
          </w:p>
        </w:tc>
        <w:tc>
          <w:tcPr>
            <w:tcW w:w="1170" w:type="dxa"/>
            <w:vAlign w:val="bottom"/>
            <w:hideMark/>
          </w:tcPr>
          <w:p w14:paraId="190BF448"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5,153,378.38 </w:t>
            </w:r>
          </w:p>
        </w:tc>
        <w:tc>
          <w:tcPr>
            <w:tcW w:w="1170" w:type="dxa"/>
            <w:vAlign w:val="bottom"/>
            <w:hideMark/>
          </w:tcPr>
          <w:p w14:paraId="7AA7366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(644,971,161.25)</w:t>
            </w:r>
          </w:p>
        </w:tc>
        <w:tc>
          <w:tcPr>
            <w:tcW w:w="1170" w:type="dxa"/>
            <w:vAlign w:val="bottom"/>
            <w:hideMark/>
          </w:tcPr>
          <w:p w14:paraId="7BDE51B2"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(1,106,308,351.42)</w:t>
            </w:r>
          </w:p>
        </w:tc>
        <w:tc>
          <w:tcPr>
            <w:tcW w:w="1130" w:type="dxa"/>
            <w:vAlign w:val="bottom"/>
            <w:hideMark/>
          </w:tcPr>
          <w:p w14:paraId="1AF122D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Pr>
                <w:rFonts w:ascii="Cambria" w:eastAsia="Times New Roman" w:hAnsi="Cambria" w:cs="Calibri"/>
                <w:b/>
                <w:bCs/>
                <w:color w:val="000000"/>
                <w:sz w:val="10"/>
                <w:szCs w:val="12"/>
                <w:lang w:eastAsia="en-GB"/>
              </w:rPr>
              <w:t>461,337,190.17</w:t>
            </w:r>
          </w:p>
        </w:tc>
      </w:tr>
      <w:tr w:rsidR="005D1A1B" w:rsidRPr="001D0D77" w14:paraId="1834EE54" w14:textId="77777777" w:rsidTr="009C7AD5">
        <w:trPr>
          <w:trHeight w:val="499"/>
        </w:trPr>
        <w:tc>
          <w:tcPr>
            <w:tcW w:w="990" w:type="dxa"/>
            <w:vAlign w:val="bottom"/>
            <w:hideMark/>
          </w:tcPr>
          <w:p w14:paraId="50E144EE"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Net Surplus/Deficit 31/12/2019 </w:t>
            </w:r>
          </w:p>
        </w:tc>
        <w:tc>
          <w:tcPr>
            <w:tcW w:w="536" w:type="dxa"/>
            <w:vAlign w:val="center"/>
            <w:hideMark/>
          </w:tcPr>
          <w:p w14:paraId="6D1E2F28" w14:textId="77777777" w:rsidR="005D1A1B" w:rsidRPr="001D0D77" w:rsidRDefault="005D1A1B" w:rsidP="009C7AD5">
            <w:pPr>
              <w:spacing w:after="0" w:line="240" w:lineRule="auto"/>
              <w:jc w:val="center"/>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w:t>
            </w:r>
          </w:p>
        </w:tc>
        <w:tc>
          <w:tcPr>
            <w:tcW w:w="1087" w:type="dxa"/>
            <w:vAlign w:val="bottom"/>
            <w:hideMark/>
          </w:tcPr>
          <w:p w14:paraId="3A04036C"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(309,251,344.04)</w:t>
            </w:r>
          </w:p>
        </w:tc>
        <w:tc>
          <w:tcPr>
            <w:tcW w:w="1077" w:type="dxa"/>
            <w:vAlign w:val="bottom"/>
            <w:hideMark/>
          </w:tcPr>
          <w:p w14:paraId="470423AB"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1,004,332,918.37 </w:t>
            </w:r>
          </w:p>
        </w:tc>
        <w:tc>
          <w:tcPr>
            <w:tcW w:w="1170" w:type="dxa"/>
            <w:vAlign w:val="bottom"/>
            <w:hideMark/>
          </w:tcPr>
          <w:p w14:paraId="04D9445F"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(1,313,584,262.41)</w:t>
            </w:r>
          </w:p>
        </w:tc>
        <w:tc>
          <w:tcPr>
            <w:tcW w:w="990" w:type="dxa"/>
            <w:vAlign w:val="bottom"/>
            <w:hideMark/>
          </w:tcPr>
          <w:p w14:paraId="1E209D8C"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206,176,400.24 </w:t>
            </w:r>
          </w:p>
        </w:tc>
        <w:tc>
          <w:tcPr>
            <w:tcW w:w="1080" w:type="dxa"/>
            <w:vAlign w:val="bottom"/>
            <w:hideMark/>
          </w:tcPr>
          <w:p w14:paraId="6448BDB4"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1,360,154,764.34 </w:t>
            </w:r>
          </w:p>
        </w:tc>
        <w:tc>
          <w:tcPr>
            <w:tcW w:w="1080" w:type="dxa"/>
            <w:vAlign w:val="bottom"/>
            <w:hideMark/>
          </w:tcPr>
          <w:p w14:paraId="55A284EC"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(1,153,978,364.10)</w:t>
            </w:r>
          </w:p>
        </w:tc>
        <w:tc>
          <w:tcPr>
            <w:tcW w:w="1080" w:type="dxa"/>
            <w:vAlign w:val="bottom"/>
            <w:hideMark/>
          </w:tcPr>
          <w:p w14:paraId="56D2261A"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(257,016,838.44)</w:t>
            </w:r>
          </w:p>
        </w:tc>
        <w:tc>
          <w:tcPr>
            <w:tcW w:w="1080" w:type="dxa"/>
            <w:vAlign w:val="bottom"/>
            <w:hideMark/>
          </w:tcPr>
          <w:p w14:paraId="570CA184"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864,633,642.00 </w:t>
            </w:r>
          </w:p>
        </w:tc>
        <w:tc>
          <w:tcPr>
            <w:tcW w:w="1170" w:type="dxa"/>
            <w:vAlign w:val="bottom"/>
            <w:hideMark/>
          </w:tcPr>
          <w:p w14:paraId="1A9D1847"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(1,121,650,480.44)</w:t>
            </w:r>
          </w:p>
        </w:tc>
        <w:tc>
          <w:tcPr>
            <w:tcW w:w="1170" w:type="dxa"/>
            <w:vAlign w:val="bottom"/>
            <w:hideMark/>
          </w:tcPr>
          <w:p w14:paraId="17B90EAC"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(360,091,782.24)</w:t>
            </w:r>
          </w:p>
        </w:tc>
        <w:tc>
          <w:tcPr>
            <w:tcW w:w="1170" w:type="dxa"/>
            <w:vAlign w:val="bottom"/>
            <w:hideMark/>
          </w:tcPr>
          <w:p w14:paraId="31749CC6"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3,229,121,324.71 </w:t>
            </w:r>
          </w:p>
        </w:tc>
        <w:tc>
          <w:tcPr>
            <w:tcW w:w="1130" w:type="dxa"/>
            <w:vAlign w:val="bottom"/>
            <w:hideMark/>
          </w:tcPr>
          <w:p w14:paraId="61AF2BEC" w14:textId="77777777" w:rsidR="005D1A1B" w:rsidRPr="001D0D77" w:rsidRDefault="005D1A1B" w:rsidP="009C7AD5">
            <w:pPr>
              <w:spacing w:after="0" w:line="240" w:lineRule="auto"/>
              <w:jc w:val="right"/>
              <w:rPr>
                <w:rFonts w:ascii="Cambria" w:eastAsia="Times New Roman" w:hAnsi="Cambria" w:cs="Calibri"/>
                <w:bCs/>
                <w:color w:val="000000"/>
                <w:sz w:val="10"/>
                <w:szCs w:val="12"/>
                <w:lang w:eastAsia="en-GB"/>
              </w:rPr>
            </w:pPr>
            <w:r w:rsidRPr="001D0D77">
              <w:rPr>
                <w:rFonts w:ascii="Cambria" w:eastAsia="Times New Roman" w:hAnsi="Cambria" w:cs="Calibri"/>
                <w:bCs/>
                <w:color w:val="000000"/>
                <w:sz w:val="10"/>
                <w:szCs w:val="12"/>
                <w:lang w:eastAsia="en-GB"/>
              </w:rPr>
              <w:t xml:space="preserve">      (3,589,213,106.95)</w:t>
            </w:r>
          </w:p>
        </w:tc>
      </w:tr>
      <w:tr w:rsidR="005D1A1B" w:rsidRPr="001D0D77" w14:paraId="170EBF6E" w14:textId="77777777" w:rsidTr="009C7AD5">
        <w:trPr>
          <w:trHeight w:val="499"/>
        </w:trPr>
        <w:tc>
          <w:tcPr>
            <w:tcW w:w="990" w:type="dxa"/>
            <w:vAlign w:val="bottom"/>
            <w:hideMark/>
          </w:tcPr>
          <w:p w14:paraId="41A7CE14" w14:textId="77777777" w:rsidR="005D1A1B" w:rsidRPr="001D0D77" w:rsidRDefault="005D1A1B" w:rsidP="009C7AD5">
            <w:pPr>
              <w:spacing w:after="0" w:line="240" w:lineRule="auto"/>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Net Surplus/Deficit 31/12/2020 </w:t>
            </w:r>
          </w:p>
        </w:tc>
        <w:tc>
          <w:tcPr>
            <w:tcW w:w="536" w:type="dxa"/>
            <w:vAlign w:val="center"/>
            <w:hideMark/>
          </w:tcPr>
          <w:p w14:paraId="5D99ACA1" w14:textId="77777777" w:rsidR="005D1A1B" w:rsidRPr="001D0D77" w:rsidRDefault="005D1A1B" w:rsidP="009C7AD5">
            <w:pPr>
              <w:spacing w:after="0" w:line="240" w:lineRule="auto"/>
              <w:jc w:val="center"/>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w:t>
            </w:r>
          </w:p>
        </w:tc>
        <w:tc>
          <w:tcPr>
            <w:tcW w:w="1087" w:type="dxa"/>
            <w:vAlign w:val="bottom"/>
            <w:hideMark/>
          </w:tcPr>
          <w:p w14:paraId="6B8094B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(548,901,607.61)</w:t>
            </w:r>
          </w:p>
        </w:tc>
        <w:tc>
          <w:tcPr>
            <w:tcW w:w="1077" w:type="dxa"/>
            <w:vAlign w:val="bottom"/>
            <w:hideMark/>
          </w:tcPr>
          <w:p w14:paraId="3ED751AE"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626,471,967.67 </w:t>
            </w:r>
          </w:p>
        </w:tc>
        <w:tc>
          <w:tcPr>
            <w:tcW w:w="1170" w:type="dxa"/>
            <w:vAlign w:val="bottom"/>
            <w:hideMark/>
          </w:tcPr>
          <w:p w14:paraId="6565686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(1,175,373,575.28)</w:t>
            </w:r>
          </w:p>
        </w:tc>
        <w:tc>
          <w:tcPr>
            <w:tcW w:w="990" w:type="dxa"/>
            <w:vAlign w:val="bottom"/>
            <w:hideMark/>
          </w:tcPr>
          <w:p w14:paraId="7E645D8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159,925,824.54 </w:t>
            </w:r>
          </w:p>
        </w:tc>
        <w:tc>
          <w:tcPr>
            <w:tcW w:w="1080" w:type="dxa"/>
            <w:vAlign w:val="bottom"/>
            <w:hideMark/>
          </w:tcPr>
          <w:p w14:paraId="6B66451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995,931,063.98 </w:t>
            </w:r>
          </w:p>
        </w:tc>
        <w:tc>
          <w:tcPr>
            <w:tcW w:w="1080" w:type="dxa"/>
            <w:vAlign w:val="bottom"/>
            <w:hideMark/>
          </w:tcPr>
          <w:p w14:paraId="4D754CDC"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(836,005,239.44)</w:t>
            </w:r>
          </w:p>
        </w:tc>
        <w:tc>
          <w:tcPr>
            <w:tcW w:w="1080" w:type="dxa"/>
            <w:vAlign w:val="bottom"/>
            <w:hideMark/>
          </w:tcPr>
          <w:p w14:paraId="2812751B"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(616,087,160.42)</w:t>
            </w:r>
          </w:p>
        </w:tc>
        <w:tc>
          <w:tcPr>
            <w:tcW w:w="1080" w:type="dxa"/>
            <w:vAlign w:val="bottom"/>
            <w:hideMark/>
          </w:tcPr>
          <w:p w14:paraId="672356D6"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500,409,941.64 </w:t>
            </w:r>
          </w:p>
        </w:tc>
        <w:tc>
          <w:tcPr>
            <w:tcW w:w="1170" w:type="dxa"/>
            <w:vAlign w:val="bottom"/>
            <w:hideMark/>
          </w:tcPr>
          <w:p w14:paraId="51C73B43"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(1,116,497,102.06)</w:t>
            </w:r>
          </w:p>
        </w:tc>
        <w:tc>
          <w:tcPr>
            <w:tcW w:w="1170" w:type="dxa"/>
            <w:vAlign w:val="bottom"/>
            <w:hideMark/>
          </w:tcPr>
          <w:p w14:paraId="63396C47"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(1,005,062,943.49)</w:t>
            </w:r>
          </w:p>
        </w:tc>
        <w:tc>
          <w:tcPr>
            <w:tcW w:w="1170" w:type="dxa"/>
            <w:vAlign w:val="bottom"/>
            <w:hideMark/>
          </w:tcPr>
          <w:p w14:paraId="2CFBD20F"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sidRPr="001D0D77">
              <w:rPr>
                <w:rFonts w:ascii="Cambria" w:eastAsia="Times New Roman" w:hAnsi="Cambria" w:cs="Calibri"/>
                <w:b/>
                <w:bCs/>
                <w:color w:val="000000"/>
                <w:sz w:val="10"/>
                <w:szCs w:val="12"/>
                <w:lang w:eastAsia="en-GB"/>
              </w:rPr>
              <w:t xml:space="preserve">         2,122,812,973.29 </w:t>
            </w:r>
          </w:p>
        </w:tc>
        <w:tc>
          <w:tcPr>
            <w:tcW w:w="1130" w:type="dxa"/>
            <w:vAlign w:val="bottom"/>
            <w:hideMark/>
          </w:tcPr>
          <w:p w14:paraId="53B6635D" w14:textId="77777777" w:rsidR="005D1A1B" w:rsidRPr="001D0D77" w:rsidRDefault="005D1A1B" w:rsidP="009C7AD5">
            <w:pPr>
              <w:spacing w:after="0" w:line="240" w:lineRule="auto"/>
              <w:jc w:val="right"/>
              <w:rPr>
                <w:rFonts w:ascii="Cambria" w:eastAsia="Times New Roman" w:hAnsi="Cambria" w:cs="Calibri"/>
                <w:b/>
                <w:bCs/>
                <w:color w:val="000000"/>
                <w:sz w:val="10"/>
                <w:szCs w:val="12"/>
                <w:lang w:eastAsia="en-GB"/>
              </w:rPr>
            </w:pPr>
            <w:r>
              <w:rPr>
                <w:rFonts w:ascii="Cambria" w:eastAsia="Times New Roman" w:hAnsi="Cambria" w:cs="Calibri"/>
                <w:b/>
                <w:bCs/>
                <w:color w:val="000000"/>
                <w:sz w:val="10"/>
                <w:szCs w:val="12"/>
                <w:lang w:eastAsia="en-GB"/>
              </w:rPr>
              <w:t>3,127,875,916.78</w:t>
            </w:r>
          </w:p>
        </w:tc>
      </w:tr>
    </w:tbl>
    <w:p w14:paraId="2BD28DDE" w14:textId="77777777" w:rsidR="005D1A1B" w:rsidRDefault="005D1A1B" w:rsidP="005D1A1B"/>
    <w:p w14:paraId="47994C40" w14:textId="77777777" w:rsidR="005D1A1B" w:rsidRDefault="005D1A1B" w:rsidP="005D1A1B">
      <w:pPr>
        <w:sectPr w:rsidR="005D1A1B" w:rsidSect="009C7AD5">
          <w:pgSz w:w="16839" w:h="11907" w:orient="landscape" w:code="9"/>
          <w:pgMar w:top="1077" w:right="1440" w:bottom="851" w:left="1440" w:header="720" w:footer="720" w:gutter="0"/>
          <w:cols w:space="708"/>
          <w:docGrid w:linePitch="360"/>
        </w:sectPr>
      </w:pPr>
    </w:p>
    <w:p w14:paraId="5F0EFB7B" w14:textId="77777777" w:rsidR="005D1A1B" w:rsidRPr="00430B9C" w:rsidRDefault="005D1A1B" w:rsidP="005D1A1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OSOGBO LOCAL GOVERNMENT, OKE-BAALE</w:t>
      </w:r>
    </w:p>
    <w:p w14:paraId="5CD27B6B" w14:textId="77777777" w:rsidR="005D1A1B" w:rsidRDefault="005D1A1B" w:rsidP="005D1A1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343" w:type="dxa"/>
        <w:tblInd w:w="-856" w:type="dxa"/>
        <w:tblLook w:val="04A0" w:firstRow="1" w:lastRow="0" w:firstColumn="1" w:lastColumn="0" w:noHBand="0" w:noVBand="1"/>
      </w:tblPr>
      <w:tblGrid>
        <w:gridCol w:w="1079"/>
        <w:gridCol w:w="1107"/>
        <w:gridCol w:w="1194"/>
        <w:gridCol w:w="1194"/>
        <w:gridCol w:w="1107"/>
        <w:gridCol w:w="1125"/>
        <w:gridCol w:w="1035"/>
        <w:gridCol w:w="88"/>
        <w:gridCol w:w="1214"/>
        <w:gridCol w:w="1194"/>
        <w:gridCol w:w="1164"/>
        <w:gridCol w:w="50"/>
        <w:gridCol w:w="1214"/>
        <w:gridCol w:w="1301"/>
        <w:gridCol w:w="1277"/>
      </w:tblGrid>
      <w:tr w:rsidR="005D1A1B" w:rsidRPr="00676012" w14:paraId="1E529C5E" w14:textId="77777777" w:rsidTr="009C7AD5">
        <w:trPr>
          <w:trHeight w:val="375"/>
        </w:trPr>
        <w:tc>
          <w:tcPr>
            <w:tcW w:w="1079" w:type="dxa"/>
            <w:tcBorders>
              <w:top w:val="single" w:sz="4" w:space="0" w:color="auto"/>
              <w:left w:val="single" w:sz="4" w:space="0" w:color="auto"/>
              <w:bottom w:val="single" w:sz="4" w:space="0" w:color="auto"/>
              <w:right w:val="nil"/>
            </w:tcBorders>
            <w:shd w:val="clear" w:color="auto" w:fill="auto"/>
            <w:noWrap/>
            <w:vAlign w:val="bottom"/>
            <w:hideMark/>
          </w:tcPr>
          <w:p w14:paraId="11D59AA1"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PARTICULAR</w:t>
            </w:r>
          </w:p>
        </w:tc>
        <w:tc>
          <w:tcPr>
            <w:tcW w:w="349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99D566"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OSOGBO </w:t>
            </w:r>
          </w:p>
        </w:tc>
        <w:tc>
          <w:tcPr>
            <w:tcW w:w="326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A9C8BC4"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OSOGBO LCDA </w:t>
            </w:r>
          </w:p>
        </w:tc>
        <w:tc>
          <w:tcPr>
            <w:tcW w:w="366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2AA8C49"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OSOGBO AREA OFFICE </w:t>
            </w:r>
          </w:p>
        </w:tc>
        <w:tc>
          <w:tcPr>
            <w:tcW w:w="384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3D49B31"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OSOGBO CONSOLIDATED </w:t>
            </w:r>
          </w:p>
        </w:tc>
      </w:tr>
      <w:tr w:rsidR="005D1A1B" w:rsidRPr="00676012" w14:paraId="4806459E" w14:textId="77777777" w:rsidTr="009C7AD5">
        <w:trPr>
          <w:trHeight w:val="690"/>
        </w:trPr>
        <w:tc>
          <w:tcPr>
            <w:tcW w:w="1079" w:type="dxa"/>
            <w:tcBorders>
              <w:top w:val="single" w:sz="4" w:space="0" w:color="auto"/>
              <w:left w:val="single" w:sz="4" w:space="0" w:color="auto"/>
              <w:bottom w:val="single" w:sz="4" w:space="0" w:color="auto"/>
              <w:right w:val="nil"/>
            </w:tcBorders>
            <w:shd w:val="clear" w:color="auto" w:fill="auto"/>
            <w:noWrap/>
            <w:vAlign w:val="bottom"/>
            <w:hideMark/>
          </w:tcPr>
          <w:p w14:paraId="62457566" w14:textId="77777777" w:rsidR="005D1A1B" w:rsidRPr="00676012" w:rsidRDefault="005D1A1B" w:rsidP="009C7AD5">
            <w:pPr>
              <w:spacing w:after="0" w:line="240" w:lineRule="auto"/>
              <w:jc w:val="center"/>
              <w:rPr>
                <w:rFonts w:ascii="Calibri" w:eastAsia="Times New Roman" w:hAnsi="Calibri" w:cs="Calibri"/>
                <w:color w:val="000000"/>
                <w:sz w:val="14"/>
                <w:szCs w:val="14"/>
                <w:lang w:eastAsia="en-GB"/>
              </w:rPr>
            </w:pPr>
            <w:r w:rsidRPr="00676012">
              <w:rPr>
                <w:rFonts w:ascii="Calibri" w:eastAsia="Times New Roman" w:hAnsi="Calibri" w:cs="Calibri"/>
                <w:color w:val="000000"/>
                <w:sz w:val="14"/>
                <w:szCs w:val="14"/>
                <w:lang w:eastAsia="en-GB"/>
              </w:rPr>
              <w:t> </w:t>
            </w:r>
          </w:p>
        </w:tc>
        <w:tc>
          <w:tcPr>
            <w:tcW w:w="1107" w:type="dxa"/>
            <w:tcBorders>
              <w:top w:val="nil"/>
              <w:left w:val="nil"/>
              <w:bottom w:val="single" w:sz="4" w:space="0" w:color="auto"/>
              <w:right w:val="single" w:sz="4" w:space="0" w:color="auto"/>
            </w:tcBorders>
            <w:shd w:val="clear" w:color="auto" w:fill="auto"/>
            <w:noWrap/>
            <w:vAlign w:val="bottom"/>
            <w:hideMark/>
          </w:tcPr>
          <w:p w14:paraId="1DB5AD30"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5DC1C9D3"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ACCUMULATED SURPLUS </w:t>
            </w:r>
          </w:p>
        </w:tc>
        <w:tc>
          <w:tcPr>
            <w:tcW w:w="1194" w:type="dxa"/>
            <w:tcBorders>
              <w:top w:val="nil"/>
              <w:left w:val="nil"/>
              <w:bottom w:val="single" w:sz="4" w:space="0" w:color="auto"/>
              <w:right w:val="single" w:sz="4" w:space="0" w:color="auto"/>
            </w:tcBorders>
            <w:shd w:val="clear" w:color="auto" w:fill="auto"/>
            <w:noWrap/>
            <w:vAlign w:val="bottom"/>
            <w:hideMark/>
          </w:tcPr>
          <w:p w14:paraId="6E68971D"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3D7A3037"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1398916A"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ACCUMULATED SURPLUS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5F0F4468"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TOTAL </w:t>
            </w:r>
          </w:p>
        </w:tc>
        <w:tc>
          <w:tcPr>
            <w:tcW w:w="1214" w:type="dxa"/>
            <w:tcBorders>
              <w:top w:val="nil"/>
              <w:left w:val="nil"/>
              <w:bottom w:val="single" w:sz="4" w:space="0" w:color="auto"/>
              <w:right w:val="single" w:sz="4" w:space="0" w:color="auto"/>
            </w:tcBorders>
            <w:shd w:val="clear" w:color="auto" w:fill="auto"/>
            <w:noWrap/>
            <w:vAlign w:val="bottom"/>
            <w:hideMark/>
          </w:tcPr>
          <w:p w14:paraId="67C02CC2"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52820CA8"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ACCUMULATED SURPLUS </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622C5E5F"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TOTAL </w:t>
            </w:r>
          </w:p>
        </w:tc>
        <w:tc>
          <w:tcPr>
            <w:tcW w:w="1214" w:type="dxa"/>
            <w:tcBorders>
              <w:top w:val="nil"/>
              <w:left w:val="nil"/>
              <w:bottom w:val="single" w:sz="4" w:space="0" w:color="auto"/>
              <w:right w:val="single" w:sz="4" w:space="0" w:color="auto"/>
            </w:tcBorders>
            <w:shd w:val="clear" w:color="auto" w:fill="auto"/>
            <w:noWrap/>
            <w:vAlign w:val="bottom"/>
            <w:hideMark/>
          </w:tcPr>
          <w:p w14:paraId="5B2D5E71"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RESERVE </w:t>
            </w:r>
          </w:p>
        </w:tc>
        <w:tc>
          <w:tcPr>
            <w:tcW w:w="1301" w:type="dxa"/>
            <w:tcBorders>
              <w:top w:val="nil"/>
              <w:left w:val="nil"/>
              <w:bottom w:val="single" w:sz="4" w:space="0" w:color="auto"/>
              <w:right w:val="single" w:sz="4" w:space="0" w:color="auto"/>
            </w:tcBorders>
            <w:shd w:val="clear" w:color="auto" w:fill="auto"/>
            <w:vAlign w:val="bottom"/>
            <w:hideMark/>
          </w:tcPr>
          <w:p w14:paraId="768CFF85"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ACCUMULATED SURPLUS </w:t>
            </w:r>
          </w:p>
        </w:tc>
        <w:tc>
          <w:tcPr>
            <w:tcW w:w="1277" w:type="dxa"/>
            <w:tcBorders>
              <w:top w:val="nil"/>
              <w:left w:val="nil"/>
              <w:bottom w:val="single" w:sz="4" w:space="0" w:color="auto"/>
              <w:right w:val="single" w:sz="4" w:space="0" w:color="auto"/>
            </w:tcBorders>
            <w:shd w:val="clear" w:color="auto" w:fill="auto"/>
            <w:noWrap/>
            <w:vAlign w:val="bottom"/>
            <w:hideMark/>
          </w:tcPr>
          <w:p w14:paraId="1A3395CB" w14:textId="77777777" w:rsidR="005D1A1B" w:rsidRPr="00676012" w:rsidRDefault="005D1A1B" w:rsidP="009C7AD5">
            <w:pPr>
              <w:spacing w:after="0" w:line="240" w:lineRule="auto"/>
              <w:jc w:val="center"/>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TOTAL </w:t>
            </w:r>
          </w:p>
        </w:tc>
      </w:tr>
      <w:tr w:rsidR="005D1A1B" w:rsidRPr="00676012" w14:paraId="7E03FF86" w14:textId="77777777" w:rsidTr="009C7AD5">
        <w:trPr>
          <w:trHeight w:val="375"/>
        </w:trPr>
        <w:tc>
          <w:tcPr>
            <w:tcW w:w="1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A99312" w14:textId="77777777" w:rsidR="005D1A1B" w:rsidRPr="00676012" w:rsidRDefault="005D1A1B" w:rsidP="009C7AD5">
            <w:pPr>
              <w:spacing w:after="0" w:line="240" w:lineRule="auto"/>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OPENING BALANCE AS AT  1/1/2020</w:t>
            </w:r>
          </w:p>
        </w:tc>
        <w:tc>
          <w:tcPr>
            <w:tcW w:w="1107" w:type="dxa"/>
            <w:tcBorders>
              <w:top w:val="nil"/>
              <w:left w:val="nil"/>
              <w:bottom w:val="single" w:sz="4" w:space="0" w:color="auto"/>
              <w:right w:val="single" w:sz="4" w:space="0" w:color="auto"/>
            </w:tcBorders>
            <w:shd w:val="clear" w:color="auto" w:fill="auto"/>
            <w:noWrap/>
            <w:vAlign w:val="bottom"/>
            <w:hideMark/>
          </w:tcPr>
          <w:p w14:paraId="0B7BD6C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250,416,302.44</w:t>
            </w:r>
          </w:p>
        </w:tc>
        <w:tc>
          <w:tcPr>
            <w:tcW w:w="1194" w:type="dxa"/>
            <w:tcBorders>
              <w:top w:val="nil"/>
              <w:left w:val="nil"/>
              <w:bottom w:val="single" w:sz="4" w:space="0" w:color="auto"/>
              <w:right w:val="single" w:sz="4" w:space="0" w:color="auto"/>
            </w:tcBorders>
            <w:shd w:val="clear" w:color="auto" w:fill="auto"/>
            <w:noWrap/>
            <w:vAlign w:val="bottom"/>
            <w:hideMark/>
          </w:tcPr>
          <w:p w14:paraId="28EA9350"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(309,251,344.04)</w:t>
            </w:r>
          </w:p>
        </w:tc>
        <w:tc>
          <w:tcPr>
            <w:tcW w:w="1194" w:type="dxa"/>
            <w:tcBorders>
              <w:top w:val="nil"/>
              <w:left w:val="nil"/>
              <w:bottom w:val="single" w:sz="4" w:space="0" w:color="auto"/>
              <w:right w:val="single" w:sz="4" w:space="0" w:color="auto"/>
            </w:tcBorders>
            <w:shd w:val="clear" w:color="auto" w:fill="auto"/>
            <w:noWrap/>
            <w:vAlign w:val="bottom"/>
            <w:hideMark/>
          </w:tcPr>
          <w:p w14:paraId="4A223ECD"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(58,835,041.60)</w:t>
            </w:r>
          </w:p>
        </w:tc>
        <w:tc>
          <w:tcPr>
            <w:tcW w:w="1107" w:type="dxa"/>
            <w:tcBorders>
              <w:top w:val="nil"/>
              <w:left w:val="nil"/>
              <w:bottom w:val="single" w:sz="4" w:space="0" w:color="auto"/>
              <w:right w:val="single" w:sz="4" w:space="0" w:color="auto"/>
            </w:tcBorders>
            <w:shd w:val="clear" w:color="auto" w:fill="auto"/>
            <w:noWrap/>
            <w:vAlign w:val="bottom"/>
            <w:hideMark/>
          </w:tcPr>
          <w:p w14:paraId="1ED0170A"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161,952,487.92 </w:t>
            </w:r>
          </w:p>
        </w:tc>
        <w:tc>
          <w:tcPr>
            <w:tcW w:w="1125" w:type="dxa"/>
            <w:tcBorders>
              <w:top w:val="nil"/>
              <w:left w:val="nil"/>
              <w:bottom w:val="single" w:sz="4" w:space="0" w:color="auto"/>
              <w:right w:val="single" w:sz="4" w:space="0" w:color="auto"/>
            </w:tcBorders>
            <w:shd w:val="clear" w:color="auto" w:fill="auto"/>
            <w:noWrap/>
            <w:vAlign w:val="bottom"/>
            <w:hideMark/>
          </w:tcPr>
          <w:p w14:paraId="3010A8EF"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206,176,400.24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0A2DAB8C"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368,128,888.16 </w:t>
            </w:r>
          </w:p>
        </w:tc>
        <w:tc>
          <w:tcPr>
            <w:tcW w:w="1214" w:type="dxa"/>
            <w:tcBorders>
              <w:top w:val="nil"/>
              <w:left w:val="nil"/>
              <w:bottom w:val="single" w:sz="4" w:space="0" w:color="auto"/>
              <w:right w:val="single" w:sz="4" w:space="0" w:color="auto"/>
            </w:tcBorders>
            <w:shd w:val="clear" w:color="auto" w:fill="auto"/>
            <w:noWrap/>
            <w:vAlign w:val="bottom"/>
            <w:hideMark/>
          </w:tcPr>
          <w:p w14:paraId="151AE1B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3,405,298,513.82 </w:t>
            </w:r>
          </w:p>
        </w:tc>
        <w:tc>
          <w:tcPr>
            <w:tcW w:w="1194" w:type="dxa"/>
            <w:tcBorders>
              <w:top w:val="nil"/>
              <w:left w:val="nil"/>
              <w:bottom w:val="single" w:sz="4" w:space="0" w:color="auto"/>
              <w:right w:val="single" w:sz="4" w:space="0" w:color="auto"/>
            </w:tcBorders>
            <w:shd w:val="clear" w:color="auto" w:fill="auto"/>
            <w:noWrap/>
            <w:vAlign w:val="bottom"/>
            <w:hideMark/>
          </w:tcPr>
          <w:p w14:paraId="43520ABD"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(257,016,838.</w:t>
            </w:r>
            <w:r>
              <w:rPr>
                <w:rFonts w:ascii="Calibri" w:eastAsia="Times New Roman" w:hAnsi="Calibri" w:cs="Calibri"/>
                <w:b/>
                <w:bCs/>
                <w:color w:val="000000"/>
                <w:sz w:val="14"/>
                <w:szCs w:val="14"/>
                <w:lang w:eastAsia="en-GB"/>
              </w:rPr>
              <w:t>4</w:t>
            </w:r>
            <w:r w:rsidRPr="00676012">
              <w:rPr>
                <w:rFonts w:ascii="Calibri" w:eastAsia="Times New Roman" w:hAnsi="Calibri" w:cs="Calibri"/>
                <w:b/>
                <w:bCs/>
                <w:color w:val="000000"/>
                <w:sz w:val="14"/>
                <w:szCs w:val="14"/>
                <w:lang w:eastAsia="en-GB"/>
              </w:rPr>
              <w:t>4)</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3D72C5A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3,148,281,675.</w:t>
            </w:r>
            <w:r>
              <w:rPr>
                <w:rFonts w:ascii="Calibri" w:eastAsia="Times New Roman" w:hAnsi="Calibri" w:cs="Calibri"/>
                <w:b/>
                <w:bCs/>
                <w:color w:val="000000"/>
                <w:sz w:val="14"/>
                <w:szCs w:val="14"/>
                <w:lang w:eastAsia="en-GB"/>
              </w:rPr>
              <w:t>3</w:t>
            </w:r>
            <w:r w:rsidRPr="00676012">
              <w:rPr>
                <w:rFonts w:ascii="Calibri" w:eastAsia="Times New Roman" w:hAnsi="Calibri" w:cs="Calibri"/>
                <w:b/>
                <w:bCs/>
                <w:color w:val="000000"/>
                <w:sz w:val="14"/>
                <w:szCs w:val="14"/>
                <w:lang w:eastAsia="en-GB"/>
              </w:rPr>
              <w:t xml:space="preserve">8 </w:t>
            </w:r>
          </w:p>
        </w:tc>
        <w:tc>
          <w:tcPr>
            <w:tcW w:w="1214" w:type="dxa"/>
            <w:tcBorders>
              <w:top w:val="nil"/>
              <w:left w:val="nil"/>
              <w:bottom w:val="single" w:sz="4" w:space="0" w:color="auto"/>
              <w:right w:val="single" w:sz="4" w:space="0" w:color="auto"/>
            </w:tcBorders>
            <w:shd w:val="clear" w:color="auto" w:fill="auto"/>
            <w:noWrap/>
            <w:vAlign w:val="bottom"/>
            <w:hideMark/>
          </w:tcPr>
          <w:p w14:paraId="7715A56E"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3,817,667,304.18</w:t>
            </w:r>
          </w:p>
        </w:tc>
        <w:tc>
          <w:tcPr>
            <w:tcW w:w="1301" w:type="dxa"/>
            <w:tcBorders>
              <w:top w:val="nil"/>
              <w:left w:val="nil"/>
              <w:bottom w:val="single" w:sz="4" w:space="0" w:color="auto"/>
              <w:right w:val="single" w:sz="4" w:space="0" w:color="auto"/>
            </w:tcBorders>
            <w:shd w:val="clear" w:color="auto" w:fill="auto"/>
            <w:noWrap/>
            <w:vAlign w:val="bottom"/>
            <w:hideMark/>
          </w:tcPr>
          <w:p w14:paraId="14786047"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(360,091,782.</w:t>
            </w:r>
            <w:r>
              <w:rPr>
                <w:rFonts w:ascii="Calibri" w:eastAsia="Times New Roman" w:hAnsi="Calibri" w:cs="Calibri"/>
                <w:b/>
                <w:bCs/>
                <w:color w:val="000000"/>
                <w:sz w:val="14"/>
                <w:szCs w:val="14"/>
                <w:lang w:eastAsia="en-GB"/>
              </w:rPr>
              <w:t>2</w:t>
            </w:r>
            <w:r w:rsidRPr="00676012">
              <w:rPr>
                <w:rFonts w:ascii="Calibri" w:eastAsia="Times New Roman" w:hAnsi="Calibri" w:cs="Calibri"/>
                <w:b/>
                <w:bCs/>
                <w:color w:val="000000"/>
                <w:sz w:val="14"/>
                <w:szCs w:val="14"/>
                <w:lang w:eastAsia="en-GB"/>
              </w:rPr>
              <w:t>4)</w:t>
            </w:r>
          </w:p>
        </w:tc>
        <w:tc>
          <w:tcPr>
            <w:tcW w:w="1277" w:type="dxa"/>
            <w:tcBorders>
              <w:top w:val="nil"/>
              <w:left w:val="nil"/>
              <w:bottom w:val="single" w:sz="4" w:space="0" w:color="auto"/>
              <w:right w:val="single" w:sz="4" w:space="0" w:color="auto"/>
            </w:tcBorders>
            <w:shd w:val="clear" w:color="auto" w:fill="auto"/>
            <w:noWrap/>
            <w:vAlign w:val="bottom"/>
            <w:hideMark/>
          </w:tcPr>
          <w:p w14:paraId="69124C3F"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3,457,575,521.94</w:t>
            </w:r>
          </w:p>
        </w:tc>
      </w:tr>
      <w:tr w:rsidR="005D1A1B" w:rsidRPr="00676012" w14:paraId="5084543D" w14:textId="77777777" w:rsidTr="009C7AD5">
        <w:trPr>
          <w:trHeight w:val="375"/>
        </w:trPr>
        <w:tc>
          <w:tcPr>
            <w:tcW w:w="1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6EB46F" w14:textId="77777777" w:rsidR="005D1A1B" w:rsidRPr="00676012" w:rsidRDefault="005D1A1B" w:rsidP="009C7AD5">
            <w:pPr>
              <w:spacing w:after="0" w:line="240" w:lineRule="auto"/>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Adjusted Reserve</w:t>
            </w:r>
          </w:p>
        </w:tc>
        <w:tc>
          <w:tcPr>
            <w:tcW w:w="1107" w:type="dxa"/>
            <w:tcBorders>
              <w:top w:val="nil"/>
              <w:left w:val="nil"/>
              <w:bottom w:val="single" w:sz="4" w:space="0" w:color="auto"/>
              <w:right w:val="single" w:sz="4" w:space="0" w:color="auto"/>
            </w:tcBorders>
            <w:shd w:val="clear" w:color="auto" w:fill="auto"/>
            <w:noWrap/>
            <w:vAlign w:val="bottom"/>
            <w:hideMark/>
          </w:tcPr>
          <w:p w14:paraId="040CF0CD"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w:t>
            </w:r>
          </w:p>
        </w:tc>
        <w:tc>
          <w:tcPr>
            <w:tcW w:w="1194" w:type="dxa"/>
            <w:tcBorders>
              <w:top w:val="nil"/>
              <w:left w:val="nil"/>
              <w:bottom w:val="single" w:sz="4" w:space="0" w:color="auto"/>
              <w:right w:val="single" w:sz="4" w:space="0" w:color="auto"/>
            </w:tcBorders>
            <w:shd w:val="clear" w:color="auto" w:fill="auto"/>
            <w:noWrap/>
            <w:vAlign w:val="bottom"/>
            <w:hideMark/>
          </w:tcPr>
          <w:p w14:paraId="7F7EA04A"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37D84373"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107" w:type="dxa"/>
            <w:tcBorders>
              <w:top w:val="nil"/>
              <w:left w:val="nil"/>
              <w:bottom w:val="single" w:sz="4" w:space="0" w:color="auto"/>
              <w:right w:val="single" w:sz="4" w:space="0" w:color="auto"/>
            </w:tcBorders>
            <w:shd w:val="clear" w:color="auto" w:fill="auto"/>
            <w:noWrap/>
            <w:vAlign w:val="bottom"/>
            <w:hideMark/>
          </w:tcPr>
          <w:p w14:paraId="7EA0635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w:t>
            </w:r>
          </w:p>
        </w:tc>
        <w:tc>
          <w:tcPr>
            <w:tcW w:w="1125" w:type="dxa"/>
            <w:tcBorders>
              <w:top w:val="nil"/>
              <w:left w:val="nil"/>
              <w:bottom w:val="single" w:sz="4" w:space="0" w:color="auto"/>
              <w:right w:val="single" w:sz="4" w:space="0" w:color="auto"/>
            </w:tcBorders>
            <w:shd w:val="clear" w:color="auto" w:fill="auto"/>
            <w:noWrap/>
            <w:vAlign w:val="bottom"/>
            <w:hideMark/>
          </w:tcPr>
          <w:p w14:paraId="6A0F4B1B"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67C130A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214" w:type="dxa"/>
            <w:tcBorders>
              <w:top w:val="nil"/>
              <w:left w:val="nil"/>
              <w:bottom w:val="single" w:sz="4" w:space="0" w:color="auto"/>
              <w:right w:val="single" w:sz="4" w:space="0" w:color="auto"/>
            </w:tcBorders>
            <w:shd w:val="clear" w:color="auto" w:fill="auto"/>
            <w:noWrap/>
            <w:vAlign w:val="bottom"/>
            <w:hideMark/>
          </w:tcPr>
          <w:p w14:paraId="7973B14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w:t>
            </w:r>
          </w:p>
        </w:tc>
        <w:tc>
          <w:tcPr>
            <w:tcW w:w="1194" w:type="dxa"/>
            <w:tcBorders>
              <w:top w:val="nil"/>
              <w:left w:val="nil"/>
              <w:bottom w:val="single" w:sz="4" w:space="0" w:color="auto"/>
              <w:right w:val="single" w:sz="4" w:space="0" w:color="auto"/>
            </w:tcBorders>
            <w:shd w:val="clear" w:color="auto" w:fill="auto"/>
            <w:noWrap/>
            <w:vAlign w:val="bottom"/>
            <w:hideMark/>
          </w:tcPr>
          <w:p w14:paraId="66650FB7"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4E18C35C"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214" w:type="dxa"/>
            <w:tcBorders>
              <w:top w:val="nil"/>
              <w:left w:val="nil"/>
              <w:bottom w:val="single" w:sz="4" w:space="0" w:color="auto"/>
              <w:right w:val="single" w:sz="4" w:space="0" w:color="auto"/>
            </w:tcBorders>
            <w:shd w:val="clear" w:color="auto" w:fill="auto"/>
            <w:noWrap/>
            <w:vAlign w:val="bottom"/>
            <w:hideMark/>
          </w:tcPr>
          <w:p w14:paraId="270B7F2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301" w:type="dxa"/>
            <w:tcBorders>
              <w:top w:val="nil"/>
              <w:left w:val="nil"/>
              <w:bottom w:val="single" w:sz="4" w:space="0" w:color="auto"/>
              <w:right w:val="single" w:sz="4" w:space="0" w:color="auto"/>
            </w:tcBorders>
            <w:shd w:val="clear" w:color="auto" w:fill="auto"/>
            <w:noWrap/>
            <w:vAlign w:val="bottom"/>
            <w:hideMark/>
          </w:tcPr>
          <w:p w14:paraId="7F19059A"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277" w:type="dxa"/>
            <w:tcBorders>
              <w:top w:val="nil"/>
              <w:left w:val="nil"/>
              <w:bottom w:val="single" w:sz="4" w:space="0" w:color="auto"/>
              <w:right w:val="single" w:sz="4" w:space="0" w:color="auto"/>
            </w:tcBorders>
            <w:shd w:val="clear" w:color="auto" w:fill="auto"/>
            <w:noWrap/>
            <w:vAlign w:val="bottom"/>
            <w:hideMark/>
          </w:tcPr>
          <w:p w14:paraId="7DF8E55E"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r>
      <w:tr w:rsidR="005D1A1B" w:rsidRPr="00676012" w14:paraId="0765F0B2" w14:textId="77777777" w:rsidTr="009C7AD5">
        <w:trPr>
          <w:trHeight w:val="375"/>
        </w:trPr>
        <w:tc>
          <w:tcPr>
            <w:tcW w:w="107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A08332" w14:textId="77777777" w:rsidR="005D1A1B" w:rsidRPr="00676012" w:rsidRDefault="005D1A1B" w:rsidP="009C7AD5">
            <w:pPr>
              <w:spacing w:after="0" w:line="240" w:lineRule="auto"/>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Adjusted Balance</w:t>
            </w:r>
          </w:p>
        </w:tc>
        <w:tc>
          <w:tcPr>
            <w:tcW w:w="1107" w:type="dxa"/>
            <w:tcBorders>
              <w:top w:val="nil"/>
              <w:left w:val="nil"/>
              <w:bottom w:val="single" w:sz="4" w:space="0" w:color="auto"/>
              <w:right w:val="single" w:sz="4" w:space="0" w:color="auto"/>
            </w:tcBorders>
            <w:shd w:val="clear" w:color="auto" w:fill="auto"/>
            <w:noWrap/>
            <w:vAlign w:val="bottom"/>
            <w:hideMark/>
          </w:tcPr>
          <w:p w14:paraId="4BD6099A"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250,416,302.44</w:t>
            </w:r>
          </w:p>
        </w:tc>
        <w:tc>
          <w:tcPr>
            <w:tcW w:w="1194" w:type="dxa"/>
            <w:tcBorders>
              <w:top w:val="nil"/>
              <w:left w:val="nil"/>
              <w:bottom w:val="single" w:sz="4" w:space="0" w:color="auto"/>
              <w:right w:val="single" w:sz="4" w:space="0" w:color="auto"/>
            </w:tcBorders>
            <w:shd w:val="clear" w:color="auto" w:fill="auto"/>
            <w:noWrap/>
            <w:vAlign w:val="bottom"/>
            <w:hideMark/>
          </w:tcPr>
          <w:p w14:paraId="6D3B3D46"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(309,251,344</w:t>
            </w:r>
            <w:r>
              <w:rPr>
                <w:rFonts w:ascii="Calibri" w:eastAsia="Times New Roman" w:hAnsi="Calibri" w:cs="Calibri"/>
                <w:b/>
                <w:bCs/>
                <w:color w:val="000000"/>
                <w:sz w:val="14"/>
                <w:szCs w:val="14"/>
                <w:lang w:eastAsia="en-GB"/>
              </w:rPr>
              <w:t>.04</w:t>
            </w:r>
            <w:r w:rsidRPr="00676012">
              <w:rPr>
                <w:rFonts w:ascii="Calibri" w:eastAsia="Times New Roman" w:hAnsi="Calibri" w:cs="Calibri"/>
                <w:b/>
                <w:bCs/>
                <w:color w:val="000000"/>
                <w:sz w:val="14"/>
                <w:szCs w:val="14"/>
                <w:lang w:eastAsia="en-GB"/>
              </w:rPr>
              <w:t>)</w:t>
            </w:r>
          </w:p>
        </w:tc>
        <w:tc>
          <w:tcPr>
            <w:tcW w:w="1194" w:type="dxa"/>
            <w:tcBorders>
              <w:top w:val="nil"/>
              <w:left w:val="nil"/>
              <w:bottom w:val="single" w:sz="4" w:space="0" w:color="auto"/>
              <w:right w:val="single" w:sz="4" w:space="0" w:color="auto"/>
            </w:tcBorders>
            <w:shd w:val="clear" w:color="auto" w:fill="auto"/>
            <w:noWrap/>
            <w:vAlign w:val="bottom"/>
            <w:hideMark/>
          </w:tcPr>
          <w:p w14:paraId="14AA8897"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(58,835,041.60)</w:t>
            </w:r>
          </w:p>
        </w:tc>
        <w:tc>
          <w:tcPr>
            <w:tcW w:w="1107" w:type="dxa"/>
            <w:tcBorders>
              <w:top w:val="nil"/>
              <w:left w:val="nil"/>
              <w:bottom w:val="single" w:sz="4" w:space="0" w:color="auto"/>
              <w:right w:val="single" w:sz="4" w:space="0" w:color="auto"/>
            </w:tcBorders>
            <w:shd w:val="clear" w:color="auto" w:fill="auto"/>
            <w:noWrap/>
            <w:vAlign w:val="bottom"/>
            <w:hideMark/>
          </w:tcPr>
          <w:p w14:paraId="6D46BA8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161,952,487.92 </w:t>
            </w:r>
          </w:p>
        </w:tc>
        <w:tc>
          <w:tcPr>
            <w:tcW w:w="1125" w:type="dxa"/>
            <w:tcBorders>
              <w:top w:val="nil"/>
              <w:left w:val="nil"/>
              <w:bottom w:val="single" w:sz="4" w:space="0" w:color="auto"/>
              <w:right w:val="single" w:sz="4" w:space="0" w:color="auto"/>
            </w:tcBorders>
            <w:shd w:val="clear" w:color="auto" w:fill="auto"/>
            <w:noWrap/>
            <w:vAlign w:val="bottom"/>
            <w:hideMark/>
          </w:tcPr>
          <w:p w14:paraId="4D6EDDA7"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206,176,400.24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313A3F63"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368,128,888.16 </w:t>
            </w:r>
          </w:p>
        </w:tc>
        <w:tc>
          <w:tcPr>
            <w:tcW w:w="1214" w:type="dxa"/>
            <w:tcBorders>
              <w:top w:val="nil"/>
              <w:left w:val="nil"/>
              <w:bottom w:val="single" w:sz="4" w:space="0" w:color="auto"/>
              <w:right w:val="single" w:sz="4" w:space="0" w:color="auto"/>
            </w:tcBorders>
            <w:shd w:val="clear" w:color="auto" w:fill="auto"/>
            <w:noWrap/>
            <w:vAlign w:val="bottom"/>
            <w:hideMark/>
          </w:tcPr>
          <w:p w14:paraId="229E8C23"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3,405,298,513.82 </w:t>
            </w:r>
          </w:p>
        </w:tc>
        <w:tc>
          <w:tcPr>
            <w:tcW w:w="1194" w:type="dxa"/>
            <w:tcBorders>
              <w:top w:val="nil"/>
              <w:left w:val="nil"/>
              <w:bottom w:val="single" w:sz="4" w:space="0" w:color="auto"/>
              <w:right w:val="single" w:sz="4" w:space="0" w:color="auto"/>
            </w:tcBorders>
            <w:shd w:val="clear" w:color="auto" w:fill="auto"/>
            <w:noWrap/>
            <w:vAlign w:val="bottom"/>
            <w:hideMark/>
          </w:tcPr>
          <w:p w14:paraId="3772E605"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(257,016,838.</w:t>
            </w:r>
            <w:r>
              <w:rPr>
                <w:rFonts w:ascii="Calibri" w:eastAsia="Times New Roman" w:hAnsi="Calibri" w:cs="Calibri"/>
                <w:b/>
                <w:bCs/>
                <w:color w:val="000000"/>
                <w:sz w:val="14"/>
                <w:szCs w:val="14"/>
                <w:lang w:eastAsia="en-GB"/>
              </w:rPr>
              <w:t>4</w:t>
            </w:r>
            <w:r w:rsidRPr="00676012">
              <w:rPr>
                <w:rFonts w:ascii="Calibri" w:eastAsia="Times New Roman" w:hAnsi="Calibri" w:cs="Calibri"/>
                <w:b/>
                <w:bCs/>
                <w:color w:val="000000"/>
                <w:sz w:val="14"/>
                <w:szCs w:val="14"/>
                <w:lang w:eastAsia="en-GB"/>
              </w:rPr>
              <w:t>4)</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4DEF1659"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3,148,281,675.</w:t>
            </w:r>
            <w:r>
              <w:rPr>
                <w:rFonts w:ascii="Calibri" w:eastAsia="Times New Roman" w:hAnsi="Calibri" w:cs="Calibri"/>
                <w:b/>
                <w:bCs/>
                <w:color w:val="000000"/>
                <w:sz w:val="14"/>
                <w:szCs w:val="14"/>
                <w:lang w:eastAsia="en-GB"/>
              </w:rPr>
              <w:t>3</w:t>
            </w:r>
            <w:r w:rsidRPr="00676012">
              <w:rPr>
                <w:rFonts w:ascii="Calibri" w:eastAsia="Times New Roman" w:hAnsi="Calibri" w:cs="Calibri"/>
                <w:b/>
                <w:bCs/>
                <w:color w:val="000000"/>
                <w:sz w:val="14"/>
                <w:szCs w:val="14"/>
                <w:lang w:eastAsia="en-GB"/>
              </w:rPr>
              <w:t xml:space="preserve">8 </w:t>
            </w:r>
          </w:p>
        </w:tc>
        <w:tc>
          <w:tcPr>
            <w:tcW w:w="1214" w:type="dxa"/>
            <w:tcBorders>
              <w:top w:val="nil"/>
              <w:left w:val="nil"/>
              <w:bottom w:val="single" w:sz="4" w:space="0" w:color="auto"/>
              <w:right w:val="single" w:sz="4" w:space="0" w:color="auto"/>
            </w:tcBorders>
            <w:shd w:val="clear" w:color="auto" w:fill="auto"/>
            <w:noWrap/>
            <w:vAlign w:val="bottom"/>
            <w:hideMark/>
          </w:tcPr>
          <w:p w14:paraId="68392793"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3,817,667,304.18</w:t>
            </w:r>
          </w:p>
        </w:tc>
        <w:tc>
          <w:tcPr>
            <w:tcW w:w="1301" w:type="dxa"/>
            <w:tcBorders>
              <w:top w:val="nil"/>
              <w:left w:val="nil"/>
              <w:bottom w:val="single" w:sz="4" w:space="0" w:color="auto"/>
              <w:right w:val="single" w:sz="4" w:space="0" w:color="auto"/>
            </w:tcBorders>
            <w:shd w:val="clear" w:color="auto" w:fill="auto"/>
            <w:noWrap/>
            <w:vAlign w:val="bottom"/>
            <w:hideMark/>
          </w:tcPr>
          <w:p w14:paraId="73B02B09"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(360,091,782.</w:t>
            </w:r>
            <w:r>
              <w:rPr>
                <w:rFonts w:ascii="Calibri" w:eastAsia="Times New Roman" w:hAnsi="Calibri" w:cs="Calibri"/>
                <w:b/>
                <w:bCs/>
                <w:color w:val="000000"/>
                <w:sz w:val="14"/>
                <w:szCs w:val="14"/>
                <w:lang w:eastAsia="en-GB"/>
              </w:rPr>
              <w:t>2</w:t>
            </w:r>
            <w:r w:rsidRPr="00676012">
              <w:rPr>
                <w:rFonts w:ascii="Calibri" w:eastAsia="Times New Roman" w:hAnsi="Calibri" w:cs="Calibri"/>
                <w:b/>
                <w:bCs/>
                <w:color w:val="000000"/>
                <w:sz w:val="14"/>
                <w:szCs w:val="14"/>
                <w:lang w:eastAsia="en-GB"/>
              </w:rPr>
              <w:t>4)</w:t>
            </w:r>
          </w:p>
        </w:tc>
        <w:tc>
          <w:tcPr>
            <w:tcW w:w="1277" w:type="dxa"/>
            <w:tcBorders>
              <w:top w:val="nil"/>
              <w:left w:val="nil"/>
              <w:bottom w:val="single" w:sz="4" w:space="0" w:color="auto"/>
              <w:right w:val="single" w:sz="4" w:space="0" w:color="auto"/>
            </w:tcBorders>
            <w:shd w:val="clear" w:color="auto" w:fill="auto"/>
            <w:noWrap/>
            <w:vAlign w:val="bottom"/>
            <w:hideMark/>
          </w:tcPr>
          <w:p w14:paraId="486FE30B"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3,457,575,521.94</w:t>
            </w:r>
          </w:p>
        </w:tc>
      </w:tr>
      <w:tr w:rsidR="005D1A1B" w:rsidRPr="00676012" w14:paraId="579DB8B4" w14:textId="77777777" w:rsidTr="009C7AD5">
        <w:trPr>
          <w:trHeight w:val="375"/>
        </w:trPr>
        <w:tc>
          <w:tcPr>
            <w:tcW w:w="1079" w:type="dxa"/>
            <w:tcBorders>
              <w:top w:val="single" w:sz="4" w:space="0" w:color="auto"/>
              <w:left w:val="single" w:sz="4" w:space="0" w:color="auto"/>
              <w:bottom w:val="single" w:sz="4" w:space="0" w:color="auto"/>
              <w:right w:val="nil"/>
            </w:tcBorders>
            <w:shd w:val="clear" w:color="auto" w:fill="auto"/>
            <w:noWrap/>
            <w:vAlign w:val="bottom"/>
            <w:hideMark/>
          </w:tcPr>
          <w:p w14:paraId="6CCF8C04" w14:textId="77777777" w:rsidR="005D1A1B" w:rsidRPr="00676012" w:rsidRDefault="005D1A1B" w:rsidP="009C7AD5">
            <w:pPr>
              <w:spacing w:after="0" w:line="240" w:lineRule="auto"/>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NET SURPLUS FOR THE YEAR</w:t>
            </w:r>
          </w:p>
        </w:tc>
        <w:tc>
          <w:tcPr>
            <w:tcW w:w="1107" w:type="dxa"/>
            <w:tcBorders>
              <w:top w:val="nil"/>
              <w:left w:val="nil"/>
              <w:bottom w:val="single" w:sz="4" w:space="0" w:color="auto"/>
              <w:right w:val="single" w:sz="4" w:space="0" w:color="auto"/>
            </w:tcBorders>
            <w:shd w:val="clear" w:color="auto" w:fill="auto"/>
            <w:noWrap/>
            <w:vAlign w:val="bottom"/>
            <w:hideMark/>
          </w:tcPr>
          <w:p w14:paraId="713B6DDC"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0FF28D3B"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w:t>
            </w:r>
            <w:r>
              <w:rPr>
                <w:rFonts w:ascii="Calibri" w:eastAsia="Times New Roman" w:hAnsi="Calibri" w:cs="Calibri"/>
                <w:b/>
                <w:bCs/>
                <w:color w:val="000000"/>
                <w:sz w:val="14"/>
                <w:szCs w:val="14"/>
                <w:lang w:eastAsia="en-GB"/>
              </w:rPr>
              <w:t>39,650,263.57</w:t>
            </w:r>
            <w:r w:rsidRPr="00676012">
              <w:rPr>
                <w:rFonts w:ascii="Calibri" w:eastAsia="Times New Roman" w:hAnsi="Calibri" w:cs="Calibri"/>
                <w:b/>
                <w:bCs/>
                <w:color w:val="000000"/>
                <w:sz w:val="14"/>
                <w:szCs w:val="14"/>
                <w:lang w:eastAsia="en-GB"/>
              </w:rPr>
              <w:t>)</w:t>
            </w:r>
          </w:p>
        </w:tc>
        <w:tc>
          <w:tcPr>
            <w:tcW w:w="1194" w:type="dxa"/>
            <w:tcBorders>
              <w:top w:val="nil"/>
              <w:left w:val="nil"/>
              <w:bottom w:val="single" w:sz="4" w:space="0" w:color="auto"/>
              <w:right w:val="single" w:sz="4" w:space="0" w:color="auto"/>
            </w:tcBorders>
            <w:shd w:val="clear" w:color="auto" w:fill="auto"/>
            <w:noWrap/>
            <w:vAlign w:val="bottom"/>
            <w:hideMark/>
          </w:tcPr>
          <w:p w14:paraId="6720D11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w:t>
            </w:r>
            <w:r>
              <w:rPr>
                <w:rFonts w:ascii="Calibri" w:eastAsia="Times New Roman" w:hAnsi="Calibri" w:cs="Calibri"/>
                <w:b/>
                <w:bCs/>
                <w:color w:val="000000"/>
                <w:sz w:val="14"/>
                <w:szCs w:val="14"/>
                <w:lang w:eastAsia="en-GB"/>
              </w:rPr>
              <w:t>39,650,263.57</w:t>
            </w:r>
            <w:r w:rsidRPr="00676012">
              <w:rPr>
                <w:rFonts w:ascii="Calibri" w:eastAsia="Times New Roman" w:hAnsi="Calibri" w:cs="Calibri"/>
                <w:b/>
                <w:bCs/>
                <w:color w:val="000000"/>
                <w:sz w:val="14"/>
                <w:szCs w:val="14"/>
                <w:lang w:eastAsia="en-GB"/>
              </w:rPr>
              <w:t>)</w:t>
            </w:r>
          </w:p>
        </w:tc>
        <w:tc>
          <w:tcPr>
            <w:tcW w:w="1107" w:type="dxa"/>
            <w:tcBorders>
              <w:top w:val="nil"/>
              <w:left w:val="nil"/>
              <w:bottom w:val="single" w:sz="4" w:space="0" w:color="auto"/>
              <w:right w:val="single" w:sz="4" w:space="0" w:color="auto"/>
            </w:tcBorders>
            <w:shd w:val="clear" w:color="auto" w:fill="auto"/>
            <w:noWrap/>
            <w:vAlign w:val="bottom"/>
            <w:hideMark/>
          </w:tcPr>
          <w:p w14:paraId="71027C8D"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07713093"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(46,250,575.70)</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1C613AEA"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(46,250,575.70)</w:t>
            </w:r>
          </w:p>
        </w:tc>
        <w:tc>
          <w:tcPr>
            <w:tcW w:w="1214" w:type="dxa"/>
            <w:tcBorders>
              <w:top w:val="nil"/>
              <w:left w:val="nil"/>
              <w:bottom w:val="single" w:sz="4" w:space="0" w:color="auto"/>
              <w:right w:val="single" w:sz="4" w:space="0" w:color="auto"/>
            </w:tcBorders>
            <w:shd w:val="clear" w:color="auto" w:fill="auto"/>
            <w:noWrap/>
            <w:vAlign w:val="bottom"/>
            <w:hideMark/>
          </w:tcPr>
          <w:p w14:paraId="591DEFBC"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6C82D92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(359,070,321.98)</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72D0E56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(359,070,321.98)</w:t>
            </w:r>
          </w:p>
        </w:tc>
        <w:tc>
          <w:tcPr>
            <w:tcW w:w="1214" w:type="dxa"/>
            <w:tcBorders>
              <w:top w:val="nil"/>
              <w:left w:val="nil"/>
              <w:bottom w:val="single" w:sz="4" w:space="0" w:color="auto"/>
              <w:right w:val="single" w:sz="4" w:space="0" w:color="auto"/>
            </w:tcBorders>
            <w:shd w:val="clear" w:color="auto" w:fill="auto"/>
            <w:noWrap/>
            <w:vAlign w:val="bottom"/>
            <w:hideMark/>
          </w:tcPr>
          <w:p w14:paraId="52FCE081"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   </w:t>
            </w:r>
          </w:p>
        </w:tc>
        <w:tc>
          <w:tcPr>
            <w:tcW w:w="1301" w:type="dxa"/>
            <w:tcBorders>
              <w:top w:val="nil"/>
              <w:left w:val="nil"/>
              <w:bottom w:val="single" w:sz="4" w:space="0" w:color="auto"/>
              <w:right w:val="single" w:sz="4" w:space="0" w:color="auto"/>
            </w:tcBorders>
            <w:shd w:val="clear" w:color="auto" w:fill="auto"/>
            <w:noWrap/>
            <w:vAlign w:val="bottom"/>
            <w:hideMark/>
          </w:tcPr>
          <w:p w14:paraId="4A3D911A"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(6</w:t>
            </w:r>
            <w:r>
              <w:rPr>
                <w:rFonts w:ascii="Calibri" w:eastAsia="Times New Roman" w:hAnsi="Calibri" w:cs="Calibri"/>
                <w:b/>
                <w:bCs/>
                <w:color w:val="000000"/>
                <w:sz w:val="14"/>
                <w:szCs w:val="14"/>
                <w:lang w:eastAsia="en-GB"/>
              </w:rPr>
              <w:t>44,971,161.25</w:t>
            </w:r>
            <w:r w:rsidRPr="00676012">
              <w:rPr>
                <w:rFonts w:ascii="Calibri" w:eastAsia="Times New Roman" w:hAnsi="Calibri" w:cs="Calibri"/>
                <w:b/>
                <w:bCs/>
                <w:color w:val="000000"/>
                <w:sz w:val="14"/>
                <w:szCs w:val="14"/>
                <w:lang w:eastAsia="en-GB"/>
              </w:rPr>
              <w:t>)</w:t>
            </w:r>
          </w:p>
        </w:tc>
        <w:tc>
          <w:tcPr>
            <w:tcW w:w="1277" w:type="dxa"/>
            <w:tcBorders>
              <w:top w:val="nil"/>
              <w:left w:val="nil"/>
              <w:bottom w:val="single" w:sz="4" w:space="0" w:color="auto"/>
              <w:right w:val="single" w:sz="4" w:space="0" w:color="auto"/>
            </w:tcBorders>
            <w:shd w:val="clear" w:color="auto" w:fill="auto"/>
            <w:noWrap/>
            <w:vAlign w:val="bottom"/>
            <w:hideMark/>
          </w:tcPr>
          <w:p w14:paraId="36F45CED"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(6</w:t>
            </w:r>
            <w:r>
              <w:rPr>
                <w:rFonts w:ascii="Calibri" w:eastAsia="Times New Roman" w:hAnsi="Calibri" w:cs="Calibri"/>
                <w:b/>
                <w:bCs/>
                <w:color w:val="000000"/>
                <w:sz w:val="14"/>
                <w:szCs w:val="14"/>
                <w:lang w:eastAsia="en-GB"/>
              </w:rPr>
              <w:t>44,971,161.25</w:t>
            </w:r>
            <w:r w:rsidRPr="00676012">
              <w:rPr>
                <w:rFonts w:ascii="Calibri" w:eastAsia="Times New Roman" w:hAnsi="Calibri" w:cs="Calibri"/>
                <w:b/>
                <w:bCs/>
                <w:color w:val="000000"/>
                <w:sz w:val="14"/>
                <w:szCs w:val="14"/>
                <w:lang w:eastAsia="en-GB"/>
              </w:rPr>
              <w:t>)</w:t>
            </w:r>
          </w:p>
        </w:tc>
      </w:tr>
      <w:tr w:rsidR="005D1A1B" w:rsidRPr="00676012" w14:paraId="045E1649" w14:textId="77777777" w:rsidTr="009C7AD5">
        <w:trPr>
          <w:trHeight w:val="375"/>
        </w:trPr>
        <w:tc>
          <w:tcPr>
            <w:tcW w:w="10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C3AB9A" w14:textId="77777777" w:rsidR="005D1A1B" w:rsidRPr="00676012" w:rsidRDefault="005D1A1B" w:rsidP="009C7AD5">
            <w:pPr>
              <w:spacing w:after="0" w:line="240" w:lineRule="auto"/>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CLOSING BALANCE AS AT 31/12/2020</w:t>
            </w:r>
          </w:p>
        </w:tc>
        <w:tc>
          <w:tcPr>
            <w:tcW w:w="1107" w:type="dxa"/>
            <w:tcBorders>
              <w:top w:val="nil"/>
              <w:left w:val="nil"/>
              <w:bottom w:val="single" w:sz="4" w:space="0" w:color="auto"/>
              <w:right w:val="single" w:sz="4" w:space="0" w:color="auto"/>
            </w:tcBorders>
            <w:shd w:val="clear" w:color="auto" w:fill="auto"/>
            <w:noWrap/>
            <w:vAlign w:val="bottom"/>
            <w:hideMark/>
          </w:tcPr>
          <w:p w14:paraId="659B2775"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250,416,302.44</w:t>
            </w:r>
          </w:p>
        </w:tc>
        <w:tc>
          <w:tcPr>
            <w:tcW w:w="1194" w:type="dxa"/>
            <w:tcBorders>
              <w:top w:val="nil"/>
              <w:left w:val="nil"/>
              <w:bottom w:val="single" w:sz="4" w:space="0" w:color="auto"/>
              <w:right w:val="single" w:sz="4" w:space="0" w:color="auto"/>
            </w:tcBorders>
            <w:shd w:val="clear" w:color="auto" w:fill="auto"/>
            <w:noWrap/>
            <w:vAlign w:val="bottom"/>
            <w:hideMark/>
          </w:tcPr>
          <w:p w14:paraId="0C459EA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(548,901,607.61)</w:t>
            </w:r>
          </w:p>
        </w:tc>
        <w:tc>
          <w:tcPr>
            <w:tcW w:w="1194" w:type="dxa"/>
            <w:tcBorders>
              <w:top w:val="nil"/>
              <w:left w:val="nil"/>
              <w:bottom w:val="single" w:sz="4" w:space="0" w:color="auto"/>
              <w:right w:val="single" w:sz="4" w:space="0" w:color="auto"/>
            </w:tcBorders>
            <w:shd w:val="clear" w:color="auto" w:fill="auto"/>
            <w:noWrap/>
            <w:vAlign w:val="bottom"/>
            <w:hideMark/>
          </w:tcPr>
          <w:p w14:paraId="65E43CC4"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(298,485,305.17)</w:t>
            </w:r>
          </w:p>
        </w:tc>
        <w:tc>
          <w:tcPr>
            <w:tcW w:w="1107" w:type="dxa"/>
            <w:tcBorders>
              <w:top w:val="nil"/>
              <w:left w:val="nil"/>
              <w:bottom w:val="single" w:sz="4" w:space="0" w:color="auto"/>
              <w:right w:val="single" w:sz="4" w:space="0" w:color="auto"/>
            </w:tcBorders>
            <w:shd w:val="clear" w:color="auto" w:fill="auto"/>
            <w:noWrap/>
            <w:vAlign w:val="bottom"/>
            <w:hideMark/>
          </w:tcPr>
          <w:p w14:paraId="7FFC0BB5"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161,952,487.92 </w:t>
            </w:r>
          </w:p>
        </w:tc>
        <w:tc>
          <w:tcPr>
            <w:tcW w:w="1125" w:type="dxa"/>
            <w:tcBorders>
              <w:top w:val="nil"/>
              <w:left w:val="nil"/>
              <w:bottom w:val="single" w:sz="4" w:space="0" w:color="auto"/>
              <w:right w:val="single" w:sz="4" w:space="0" w:color="auto"/>
            </w:tcBorders>
            <w:shd w:val="clear" w:color="auto" w:fill="auto"/>
            <w:noWrap/>
            <w:vAlign w:val="bottom"/>
            <w:hideMark/>
          </w:tcPr>
          <w:p w14:paraId="035A1D29"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159,925,824.54 </w:t>
            </w:r>
          </w:p>
        </w:tc>
        <w:tc>
          <w:tcPr>
            <w:tcW w:w="1123" w:type="dxa"/>
            <w:gridSpan w:val="2"/>
            <w:tcBorders>
              <w:top w:val="nil"/>
              <w:left w:val="nil"/>
              <w:bottom w:val="single" w:sz="4" w:space="0" w:color="auto"/>
              <w:right w:val="single" w:sz="4" w:space="0" w:color="auto"/>
            </w:tcBorders>
            <w:shd w:val="clear" w:color="auto" w:fill="auto"/>
            <w:noWrap/>
            <w:vAlign w:val="bottom"/>
            <w:hideMark/>
          </w:tcPr>
          <w:p w14:paraId="331D71DB"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321,878,312.46 </w:t>
            </w:r>
          </w:p>
        </w:tc>
        <w:tc>
          <w:tcPr>
            <w:tcW w:w="1214" w:type="dxa"/>
            <w:tcBorders>
              <w:top w:val="nil"/>
              <w:left w:val="nil"/>
              <w:bottom w:val="single" w:sz="4" w:space="0" w:color="auto"/>
              <w:right w:val="single" w:sz="4" w:space="0" w:color="auto"/>
            </w:tcBorders>
            <w:shd w:val="clear" w:color="auto" w:fill="auto"/>
            <w:noWrap/>
            <w:vAlign w:val="bottom"/>
            <w:hideMark/>
          </w:tcPr>
          <w:p w14:paraId="0BA5AEBC"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3,405,298,513.82 </w:t>
            </w:r>
          </w:p>
        </w:tc>
        <w:tc>
          <w:tcPr>
            <w:tcW w:w="1194" w:type="dxa"/>
            <w:tcBorders>
              <w:top w:val="nil"/>
              <w:left w:val="nil"/>
              <w:bottom w:val="single" w:sz="4" w:space="0" w:color="auto"/>
              <w:right w:val="single" w:sz="4" w:space="0" w:color="auto"/>
            </w:tcBorders>
            <w:shd w:val="clear" w:color="auto" w:fill="auto"/>
            <w:noWrap/>
            <w:vAlign w:val="bottom"/>
            <w:hideMark/>
          </w:tcPr>
          <w:p w14:paraId="6E2D2368"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(616,087,160.</w:t>
            </w:r>
            <w:r>
              <w:rPr>
                <w:rFonts w:ascii="Calibri" w:eastAsia="Times New Roman" w:hAnsi="Calibri" w:cs="Calibri"/>
                <w:b/>
                <w:bCs/>
                <w:color w:val="000000"/>
                <w:sz w:val="14"/>
                <w:szCs w:val="14"/>
                <w:lang w:eastAsia="en-GB"/>
              </w:rPr>
              <w:t>4</w:t>
            </w:r>
            <w:r w:rsidRPr="00676012">
              <w:rPr>
                <w:rFonts w:ascii="Calibri" w:eastAsia="Times New Roman" w:hAnsi="Calibri" w:cs="Calibri"/>
                <w:b/>
                <w:bCs/>
                <w:color w:val="000000"/>
                <w:sz w:val="14"/>
                <w:szCs w:val="14"/>
                <w:lang w:eastAsia="en-GB"/>
              </w:rPr>
              <w:t>2)</w:t>
            </w:r>
          </w:p>
        </w:tc>
        <w:tc>
          <w:tcPr>
            <w:tcW w:w="1214" w:type="dxa"/>
            <w:gridSpan w:val="2"/>
            <w:tcBorders>
              <w:top w:val="nil"/>
              <w:left w:val="nil"/>
              <w:bottom w:val="single" w:sz="4" w:space="0" w:color="auto"/>
              <w:right w:val="single" w:sz="4" w:space="0" w:color="auto"/>
            </w:tcBorders>
            <w:shd w:val="clear" w:color="auto" w:fill="auto"/>
            <w:noWrap/>
            <w:vAlign w:val="bottom"/>
            <w:hideMark/>
          </w:tcPr>
          <w:p w14:paraId="54B44710"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2,789,211,353.</w:t>
            </w:r>
            <w:r>
              <w:rPr>
                <w:rFonts w:ascii="Calibri" w:eastAsia="Times New Roman" w:hAnsi="Calibri" w:cs="Calibri"/>
                <w:b/>
                <w:bCs/>
                <w:color w:val="000000"/>
                <w:sz w:val="14"/>
                <w:szCs w:val="14"/>
                <w:lang w:eastAsia="en-GB"/>
              </w:rPr>
              <w:t>4</w:t>
            </w:r>
            <w:r w:rsidRPr="00676012">
              <w:rPr>
                <w:rFonts w:ascii="Calibri" w:eastAsia="Times New Roman" w:hAnsi="Calibri" w:cs="Calibri"/>
                <w:b/>
                <w:bCs/>
                <w:color w:val="000000"/>
                <w:sz w:val="14"/>
                <w:szCs w:val="14"/>
                <w:lang w:eastAsia="en-GB"/>
              </w:rPr>
              <w:t xml:space="preserve">0 </w:t>
            </w:r>
          </w:p>
        </w:tc>
        <w:tc>
          <w:tcPr>
            <w:tcW w:w="1214" w:type="dxa"/>
            <w:tcBorders>
              <w:top w:val="nil"/>
              <w:left w:val="nil"/>
              <w:bottom w:val="single" w:sz="4" w:space="0" w:color="auto"/>
              <w:right w:val="single" w:sz="4" w:space="0" w:color="auto"/>
            </w:tcBorders>
            <w:shd w:val="clear" w:color="auto" w:fill="auto"/>
            <w:noWrap/>
            <w:vAlign w:val="bottom"/>
            <w:hideMark/>
          </w:tcPr>
          <w:p w14:paraId="23171B70"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3,817,667,304.18</w:t>
            </w:r>
          </w:p>
        </w:tc>
        <w:tc>
          <w:tcPr>
            <w:tcW w:w="1301" w:type="dxa"/>
            <w:tcBorders>
              <w:top w:val="nil"/>
              <w:left w:val="nil"/>
              <w:bottom w:val="single" w:sz="4" w:space="0" w:color="auto"/>
              <w:right w:val="single" w:sz="4" w:space="0" w:color="auto"/>
            </w:tcBorders>
            <w:shd w:val="clear" w:color="auto" w:fill="auto"/>
            <w:noWrap/>
            <w:vAlign w:val="bottom"/>
            <w:hideMark/>
          </w:tcPr>
          <w:p w14:paraId="48845D5F"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sidRPr="00676012">
              <w:rPr>
                <w:rFonts w:ascii="Calibri" w:eastAsia="Times New Roman" w:hAnsi="Calibri" w:cs="Calibri"/>
                <w:b/>
                <w:bCs/>
                <w:color w:val="000000"/>
                <w:sz w:val="14"/>
                <w:szCs w:val="14"/>
                <w:lang w:eastAsia="en-GB"/>
              </w:rPr>
              <w:t xml:space="preserve">       (1,0</w:t>
            </w:r>
            <w:r>
              <w:rPr>
                <w:rFonts w:ascii="Calibri" w:eastAsia="Times New Roman" w:hAnsi="Calibri" w:cs="Calibri"/>
                <w:b/>
                <w:bCs/>
                <w:color w:val="000000"/>
                <w:sz w:val="14"/>
                <w:szCs w:val="14"/>
                <w:lang w:eastAsia="en-GB"/>
              </w:rPr>
              <w:t>05,062,943.49</w:t>
            </w:r>
            <w:r w:rsidRPr="00676012">
              <w:rPr>
                <w:rFonts w:ascii="Calibri" w:eastAsia="Times New Roman" w:hAnsi="Calibri" w:cs="Calibri"/>
                <w:b/>
                <w:bCs/>
                <w:color w:val="000000"/>
                <w:sz w:val="14"/>
                <w:szCs w:val="14"/>
                <w:lang w:eastAsia="en-GB"/>
              </w:rPr>
              <w:t>)</w:t>
            </w:r>
          </w:p>
        </w:tc>
        <w:tc>
          <w:tcPr>
            <w:tcW w:w="1277" w:type="dxa"/>
            <w:tcBorders>
              <w:top w:val="nil"/>
              <w:left w:val="nil"/>
              <w:bottom w:val="single" w:sz="4" w:space="0" w:color="auto"/>
              <w:right w:val="single" w:sz="4" w:space="0" w:color="auto"/>
            </w:tcBorders>
            <w:shd w:val="clear" w:color="auto" w:fill="auto"/>
            <w:noWrap/>
            <w:vAlign w:val="bottom"/>
            <w:hideMark/>
          </w:tcPr>
          <w:p w14:paraId="18FEDC82" w14:textId="77777777" w:rsidR="005D1A1B" w:rsidRPr="00676012" w:rsidRDefault="005D1A1B" w:rsidP="009C7AD5">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2,812,604,360.69</w:t>
            </w:r>
          </w:p>
        </w:tc>
      </w:tr>
    </w:tbl>
    <w:p w14:paraId="2889A4B2" w14:textId="77777777" w:rsidR="005D1A1B" w:rsidRPr="00676012" w:rsidRDefault="005D1A1B" w:rsidP="005D1A1B">
      <w:pPr>
        <w:jc w:val="center"/>
        <w:rPr>
          <w:sz w:val="26"/>
          <w:szCs w:val="26"/>
        </w:rPr>
      </w:pPr>
    </w:p>
    <w:p w14:paraId="438000A7" w14:textId="77777777" w:rsidR="005D1A1B" w:rsidRDefault="005D1A1B" w:rsidP="005D1A1B"/>
    <w:p w14:paraId="20A5E528" w14:textId="77777777" w:rsidR="005D1A1B" w:rsidRDefault="005D1A1B" w:rsidP="005D1A1B"/>
    <w:p w14:paraId="1754E4E2" w14:textId="77777777" w:rsidR="005D1A1B" w:rsidRDefault="005D1A1B" w:rsidP="005D1A1B"/>
    <w:p w14:paraId="2EDD722B" w14:textId="77777777" w:rsidR="005D1A1B" w:rsidRDefault="005D1A1B" w:rsidP="005D1A1B"/>
    <w:p w14:paraId="00719AB7" w14:textId="77777777" w:rsidR="005D1A1B" w:rsidRDefault="005D1A1B" w:rsidP="005D1A1B"/>
    <w:p w14:paraId="21490FB6" w14:textId="77777777" w:rsidR="005D1A1B" w:rsidRDefault="005D1A1B" w:rsidP="005D1A1B"/>
    <w:p w14:paraId="0AEC798F" w14:textId="77777777" w:rsidR="005D1A1B" w:rsidRDefault="005D1A1B" w:rsidP="005D1A1B"/>
    <w:p w14:paraId="2D002A05" w14:textId="77777777" w:rsidR="005D1A1B" w:rsidRDefault="005D1A1B" w:rsidP="005D1A1B"/>
    <w:p w14:paraId="7A58D373" w14:textId="77777777" w:rsidR="005D1A1B" w:rsidRDefault="005D1A1B" w:rsidP="005D1A1B"/>
    <w:p w14:paraId="3CB4CBDD" w14:textId="77777777" w:rsidR="005D1A1B" w:rsidRDefault="005D1A1B" w:rsidP="005D1A1B"/>
    <w:p w14:paraId="7EFDC0DD" w14:textId="77777777" w:rsidR="005D1A1B" w:rsidRDefault="005D1A1B" w:rsidP="005D1A1B"/>
    <w:p w14:paraId="67DCC77B" w14:textId="77777777" w:rsidR="005D1A1B" w:rsidRDefault="005D1A1B" w:rsidP="005D1A1B">
      <w:pPr>
        <w:sectPr w:rsidR="005D1A1B" w:rsidSect="009C7AD5">
          <w:pgSz w:w="16839" w:h="11907" w:orient="landscape" w:code="9"/>
          <w:pgMar w:top="1077" w:right="1440" w:bottom="851" w:left="1440" w:header="720" w:footer="720" w:gutter="0"/>
          <w:cols w:space="708"/>
          <w:docGrid w:linePitch="360"/>
        </w:sectPr>
      </w:pPr>
    </w:p>
    <w:p w14:paraId="012CD74D" w14:textId="77777777" w:rsidR="003569D4" w:rsidRDefault="003569D4" w:rsidP="00C56039">
      <w:pPr>
        <w:shd w:val="clear" w:color="auto" w:fill="FFFFFF" w:themeFill="background1"/>
        <w:spacing w:after="0" w:line="240" w:lineRule="auto"/>
        <w:jc w:val="center"/>
        <w:rPr>
          <w:rFonts w:cstheme="minorHAnsi"/>
          <w:b/>
          <w:sz w:val="32"/>
          <w:szCs w:val="32"/>
        </w:rPr>
      </w:pPr>
      <w:r w:rsidRPr="00192944">
        <w:rPr>
          <w:rFonts w:cstheme="minorHAnsi"/>
          <w:b/>
          <w:sz w:val="32"/>
          <w:szCs w:val="32"/>
        </w:rPr>
        <w:lastRenderedPageBreak/>
        <w:t>NOTES TO THE ACCOUNTS</w:t>
      </w:r>
    </w:p>
    <w:p w14:paraId="304C66B0" w14:textId="77777777" w:rsidR="003569D4" w:rsidRPr="002959AE" w:rsidRDefault="003569D4" w:rsidP="00C56039">
      <w:pPr>
        <w:shd w:val="clear" w:color="auto" w:fill="FFFFFF" w:themeFill="background1"/>
        <w:spacing w:after="0" w:line="240" w:lineRule="auto"/>
        <w:jc w:val="center"/>
        <w:rPr>
          <w:rFonts w:cstheme="minorHAnsi"/>
          <w:bCs/>
          <w:sz w:val="24"/>
          <w:szCs w:val="24"/>
        </w:rPr>
      </w:pPr>
      <w:r w:rsidRPr="002959AE">
        <w:rPr>
          <w:rFonts w:cstheme="minorHAnsi"/>
          <w:bCs/>
          <w:sz w:val="24"/>
          <w:szCs w:val="24"/>
        </w:rPr>
        <w:t>NOTE 1 CASH &amp; CASH EQUIVALENTS</w:t>
      </w:r>
    </w:p>
    <w:p w14:paraId="7E0C2CE0" w14:textId="77777777" w:rsidR="003569D4" w:rsidRDefault="003569D4" w:rsidP="00C56039">
      <w:pPr>
        <w:shd w:val="clear" w:color="auto" w:fill="FFFFFF" w:themeFill="background1"/>
        <w:spacing w:after="0" w:line="240" w:lineRule="auto"/>
        <w:jc w:val="center"/>
        <w:rPr>
          <w:rFonts w:cstheme="minorHAnsi"/>
          <w:b/>
          <w:sz w:val="24"/>
          <w:szCs w:val="24"/>
        </w:rPr>
      </w:pPr>
    </w:p>
    <w:p w14:paraId="342288E5"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UNITY</w:t>
      </w:r>
      <w:r w:rsidRPr="00192944">
        <w:rPr>
          <w:rFonts w:cstheme="minorHAnsi"/>
          <w:bCs/>
          <w:sz w:val="24"/>
          <w:szCs w:val="24"/>
        </w:rPr>
        <w:t xml:space="preserve"> BANK</w:t>
      </w:r>
      <w:r w:rsidRPr="00192944">
        <w:rPr>
          <w:rFonts w:cstheme="minorHAnsi"/>
          <w:bCs/>
          <w:sz w:val="24"/>
          <w:szCs w:val="24"/>
        </w:rPr>
        <w:tab/>
      </w:r>
      <w:r>
        <w:rPr>
          <w:rFonts w:cstheme="minorHAnsi"/>
          <w:bCs/>
          <w:sz w:val="24"/>
          <w:szCs w:val="24"/>
        </w:rPr>
        <w:tab/>
      </w:r>
      <w:r>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Pr>
          <w:rFonts w:cstheme="minorHAnsi"/>
          <w:bCs/>
          <w:sz w:val="24"/>
          <w:szCs w:val="24"/>
        </w:rPr>
        <w:t>9,713,802.38</w:t>
      </w:r>
    </w:p>
    <w:p w14:paraId="2BEA90A2"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FCMB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5,312.80</w:t>
      </w:r>
    </w:p>
    <w:p w14:paraId="60BB6FB7"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ZENITH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159,554.62</w:t>
      </w:r>
    </w:p>
    <w:p w14:paraId="11B9A9A8"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HERITAGE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1,267.58</w:t>
      </w:r>
    </w:p>
    <w:p w14:paraId="1AAE5445"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ACCESS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47,782.25</w:t>
      </w:r>
    </w:p>
    <w:p w14:paraId="2CE3A46C" w14:textId="77777777" w:rsidR="003569D4" w:rsidRDefault="003569D4" w:rsidP="00C56039">
      <w:pPr>
        <w:shd w:val="clear" w:color="auto" w:fill="FFFFFF" w:themeFill="background1"/>
        <w:spacing w:after="0" w:line="240" w:lineRule="auto"/>
        <w:rPr>
          <w:rFonts w:cstheme="minorHAnsi"/>
          <w:bCs/>
          <w:sz w:val="24"/>
          <w:szCs w:val="24"/>
          <w:u w:val="single"/>
        </w:rPr>
      </w:pPr>
      <w:r>
        <w:rPr>
          <w:rFonts w:cstheme="minorHAnsi"/>
          <w:bCs/>
          <w:sz w:val="24"/>
          <w:szCs w:val="24"/>
        </w:rPr>
        <w:t>UNION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C429AC">
        <w:rPr>
          <w:rFonts w:cstheme="minorHAnsi"/>
          <w:bCs/>
          <w:sz w:val="24"/>
          <w:szCs w:val="24"/>
        </w:rPr>
        <w:t xml:space="preserve">               442,200.23</w:t>
      </w:r>
    </w:p>
    <w:p w14:paraId="34279668" w14:textId="77777777" w:rsidR="003569D4" w:rsidRDefault="003569D4" w:rsidP="00C56039">
      <w:pPr>
        <w:shd w:val="clear" w:color="auto" w:fill="FFFFFF" w:themeFill="background1"/>
        <w:spacing w:after="0" w:line="240" w:lineRule="auto"/>
        <w:rPr>
          <w:rFonts w:cstheme="minorHAnsi"/>
          <w:bCs/>
          <w:sz w:val="24"/>
          <w:szCs w:val="24"/>
        </w:rPr>
      </w:pPr>
      <w:r w:rsidRPr="00C429AC">
        <w:rPr>
          <w:rFonts w:cstheme="minorHAnsi"/>
          <w:bCs/>
          <w:sz w:val="24"/>
          <w:szCs w:val="24"/>
        </w:rPr>
        <w:t>POLARIS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3,685,790.37</w:t>
      </w:r>
    </w:p>
    <w:p w14:paraId="6DC1DF15"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UBA</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2,184,198.11</w:t>
      </w:r>
    </w:p>
    <w:p w14:paraId="41981786"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KAJOLA</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2,423.58</w:t>
      </w:r>
    </w:p>
    <w:p w14:paraId="02CB42EE"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MICROFINANCE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448,266.57</w:t>
      </w:r>
    </w:p>
    <w:p w14:paraId="4AD3505E" w14:textId="77777777" w:rsidR="003569D4" w:rsidRPr="00C429AC"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WEMA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1,066,031.54</w:t>
      </w:r>
    </w:p>
    <w:p w14:paraId="27BF10ED" w14:textId="77777777" w:rsidR="003569D4" w:rsidRDefault="003569D4" w:rsidP="00C56039">
      <w:pPr>
        <w:shd w:val="clear" w:color="auto" w:fill="FFFFFF" w:themeFill="background1"/>
        <w:spacing w:after="0" w:line="240" w:lineRule="auto"/>
        <w:jc w:val="cente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17,756,630.03</w:t>
      </w:r>
    </w:p>
    <w:p w14:paraId="67F9185B" w14:textId="77777777" w:rsidR="003569D4" w:rsidRDefault="003569D4" w:rsidP="003569D4">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5A28471B" w14:textId="53A36912" w:rsidR="003569D4" w:rsidRDefault="005431FF" w:rsidP="003569D4">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t xml:space="preserve">             </w:t>
      </w:r>
      <w:r w:rsidR="003569D4">
        <w:rPr>
          <w:rFonts w:cstheme="minorHAnsi"/>
          <w:bCs/>
          <w:sz w:val="24"/>
          <w:szCs w:val="24"/>
        </w:rPr>
        <w:tab/>
        <w:t>198,495,410.60</w:t>
      </w:r>
    </w:p>
    <w:p w14:paraId="563CADC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70E466E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4,450,000.00</w:t>
      </w:r>
    </w:p>
    <w:p w14:paraId="054C155E" w14:textId="77777777" w:rsidR="003569D4" w:rsidRDefault="003569D4" w:rsidP="003569D4">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u w:val="single"/>
        </w:rPr>
        <w:t>1,200,000.00</w:t>
      </w:r>
    </w:p>
    <w:p w14:paraId="52DC7736" w14:textId="77777777" w:rsidR="003569D4" w:rsidRDefault="003569D4" w:rsidP="003569D4">
      <w:pPr>
        <w:shd w:val="clear" w:color="auto" w:fill="FFFFFF" w:themeFill="background1"/>
        <w:spacing w:after="0"/>
        <w:rPr>
          <w:rFonts w:cstheme="minorHAnsi"/>
          <w:bCs/>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5,650,000.00</w:t>
      </w:r>
    </w:p>
    <w:p w14:paraId="6ED6381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2B31E22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WORK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30,000,000.00</w:t>
      </w:r>
    </w:p>
    <w:p w14:paraId="33BCF2D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FINANCE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10,000,000.00</w:t>
      </w:r>
    </w:p>
    <w:p w14:paraId="72BDF12F" w14:textId="77777777" w:rsidR="003569D4" w:rsidRPr="002F53AE" w:rsidRDefault="003569D4" w:rsidP="003569D4">
      <w:pPr>
        <w:shd w:val="clear" w:color="auto" w:fill="FFFFFF" w:themeFill="background1"/>
        <w:spacing w:after="0"/>
        <w:rPr>
          <w:rFonts w:cstheme="minorHAnsi"/>
          <w:bCs/>
          <w:sz w:val="24"/>
          <w:szCs w:val="24"/>
          <w:u w:val="single"/>
        </w:rPr>
      </w:pPr>
      <w:r>
        <w:rPr>
          <w:rFonts w:cstheme="minorHAnsi"/>
          <w:bCs/>
          <w:sz w:val="24"/>
          <w:szCs w:val="24"/>
        </w:rPr>
        <w:t>OFFICE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2F53AE">
        <w:rPr>
          <w:rFonts w:cstheme="minorHAnsi"/>
          <w:bCs/>
          <w:sz w:val="24"/>
          <w:szCs w:val="24"/>
          <w:u w:val="single"/>
        </w:rPr>
        <w:t>15,001,340.00</w:t>
      </w:r>
    </w:p>
    <w:p w14:paraId="7BDA7D4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55,001,340.00</w:t>
      </w:r>
    </w:p>
    <w:p w14:paraId="0805DC1A"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63D97EED"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29E72DC1"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9,523,810.00</w:t>
      </w:r>
    </w:p>
    <w:p w14:paraId="24D30EEB"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267,000.00</w:t>
      </w:r>
    </w:p>
    <w:p w14:paraId="4FF023FD"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28,333,333.33</w:t>
      </w:r>
    </w:p>
    <w:p w14:paraId="4AA179DA" w14:textId="77777777" w:rsidR="003569D4" w:rsidRPr="00373873" w:rsidRDefault="003569D4" w:rsidP="00C56039">
      <w:pPr>
        <w:shd w:val="clear" w:color="auto" w:fill="FFFFFF" w:themeFill="background1"/>
        <w:spacing w:after="0" w:line="240" w:lineRule="auto"/>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73873">
        <w:rPr>
          <w:rFonts w:cstheme="minorHAnsi"/>
          <w:bCs/>
          <w:sz w:val="24"/>
          <w:szCs w:val="24"/>
          <w:u w:val="single"/>
        </w:rPr>
        <w:t>2</w:t>
      </w:r>
      <w:r>
        <w:rPr>
          <w:rFonts w:cstheme="minorHAnsi"/>
          <w:bCs/>
          <w:sz w:val="24"/>
          <w:szCs w:val="24"/>
          <w:u w:val="single"/>
        </w:rPr>
        <w:t>41,198,036.12</w:t>
      </w:r>
    </w:p>
    <w:p w14:paraId="2FCC6AFA"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292,455,121.46</w:t>
      </w:r>
      <w:r w:rsidRPr="002959AE">
        <w:rPr>
          <w:rFonts w:cstheme="minorHAnsi"/>
          <w:bCs/>
          <w:sz w:val="24"/>
          <w:szCs w:val="24"/>
        </w:rPr>
        <w:tab/>
      </w:r>
    </w:p>
    <w:p w14:paraId="5030B6EF"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w:t>
      </w:r>
      <w:proofErr w:type="gramStart"/>
      <w:r>
        <w:rPr>
          <w:rFonts w:cstheme="minorHAnsi"/>
          <w:bCs/>
          <w:sz w:val="24"/>
          <w:szCs w:val="24"/>
        </w:rPr>
        <w:t>,PLANT</w:t>
      </w:r>
      <w:proofErr w:type="gramEnd"/>
      <w:r>
        <w:rPr>
          <w:rFonts w:cstheme="minorHAnsi"/>
          <w:bCs/>
          <w:sz w:val="24"/>
          <w:szCs w:val="24"/>
        </w:rPr>
        <w:t xml:space="preserve"> &amp; EQUIPMENT</w:t>
      </w:r>
    </w:p>
    <w:p w14:paraId="77E6DEEA"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86,747,971.87</w:t>
      </w:r>
    </w:p>
    <w:p w14:paraId="6F02AD04"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5,863,957,743.42</w:t>
      </w:r>
    </w:p>
    <w:p w14:paraId="54B475F4"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2,448,000.00</w:t>
      </w:r>
    </w:p>
    <w:p w14:paraId="2A1DE317"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38,213,748.85</w:t>
      </w:r>
    </w:p>
    <w:p w14:paraId="579DADD7"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8,736,933.34</w:t>
      </w:r>
    </w:p>
    <w:p w14:paraId="5722EBB1" w14:textId="77777777" w:rsidR="003569D4" w:rsidRDefault="003569D4" w:rsidP="00C56039">
      <w:pPr>
        <w:shd w:val="clear" w:color="auto" w:fill="FFFFFF" w:themeFill="background1"/>
        <w:spacing w:after="0" w:line="240" w:lineRule="auto"/>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8,560,248.00</w:t>
      </w:r>
    </w:p>
    <w:p w14:paraId="5B01D1C9" w14:textId="5C6247CF" w:rsidR="003569D4" w:rsidRPr="00C56039" w:rsidRDefault="00C56039" w:rsidP="00C56039">
      <w:pPr>
        <w:shd w:val="clear" w:color="auto" w:fill="FFFFFF" w:themeFill="background1"/>
        <w:spacing w:after="0" w:line="240" w:lineRule="auto"/>
        <w:rPr>
          <w:rFonts w:cstheme="minorHAnsi"/>
          <w:b/>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3569D4" w:rsidRPr="00C56039">
        <w:rPr>
          <w:rFonts w:cstheme="minorHAnsi"/>
          <w:b/>
          <w:bCs/>
          <w:sz w:val="24"/>
          <w:szCs w:val="24"/>
          <w:u w:val="single"/>
        </w:rPr>
        <w:t>6,008,664,645.48</w:t>
      </w:r>
      <w:r w:rsidR="003569D4" w:rsidRPr="00C56039">
        <w:rPr>
          <w:rFonts w:cstheme="minorHAnsi"/>
          <w:b/>
          <w:bCs/>
          <w:sz w:val="24"/>
          <w:szCs w:val="24"/>
          <w:u w:val="single"/>
        </w:rPr>
        <w:tab/>
      </w:r>
    </w:p>
    <w:p w14:paraId="0D908DFC" w14:textId="77777777" w:rsidR="00C56039"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0EFA6172" w14:textId="77777777" w:rsidR="00C56039" w:rsidRDefault="00C56039" w:rsidP="00C56039">
      <w:pPr>
        <w:shd w:val="clear" w:color="auto" w:fill="FFFFFF" w:themeFill="background1"/>
        <w:spacing w:after="0" w:line="240" w:lineRule="auto"/>
        <w:rPr>
          <w:rFonts w:cstheme="minorHAnsi"/>
          <w:bCs/>
          <w:sz w:val="24"/>
          <w:szCs w:val="24"/>
        </w:rPr>
      </w:pPr>
    </w:p>
    <w:p w14:paraId="6FDA046D" w14:textId="7DA3C646" w:rsidR="003569D4" w:rsidRDefault="003569D4" w:rsidP="00C56039">
      <w:pPr>
        <w:shd w:val="clear" w:color="auto" w:fill="FFFFFF" w:themeFill="background1"/>
        <w:spacing w:after="0" w:line="240" w:lineRule="auto"/>
        <w:jc w:val="center"/>
        <w:rPr>
          <w:rFonts w:cstheme="minorHAnsi"/>
          <w:bCs/>
          <w:sz w:val="24"/>
          <w:szCs w:val="24"/>
        </w:rPr>
      </w:pPr>
      <w:r>
        <w:rPr>
          <w:rFonts w:cstheme="minorHAnsi"/>
          <w:bCs/>
          <w:sz w:val="24"/>
          <w:szCs w:val="24"/>
        </w:rPr>
        <w:lastRenderedPageBreak/>
        <w:t>NOTE 7 INVESTMENT PROPERTY</w:t>
      </w:r>
    </w:p>
    <w:p w14:paraId="19E8C5D5" w14:textId="77777777" w:rsidR="003569D4" w:rsidRDefault="003569D4" w:rsidP="00C56039">
      <w:pPr>
        <w:shd w:val="clear" w:color="auto" w:fill="FFFFFF" w:themeFill="background1"/>
        <w:spacing w:after="0" w:line="240" w:lineRule="auto"/>
        <w:rPr>
          <w:rFonts w:cstheme="minorHAnsi"/>
          <w:bCs/>
          <w:sz w:val="24"/>
          <w:szCs w:val="24"/>
        </w:rPr>
      </w:pPr>
      <w:proofErr w:type="gramStart"/>
      <w:r>
        <w:rPr>
          <w:rFonts w:cstheme="minorHAnsi"/>
          <w:bCs/>
          <w:sz w:val="24"/>
          <w:szCs w:val="24"/>
        </w:rPr>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4,793,333.83</w:t>
      </w:r>
    </w:p>
    <w:p w14:paraId="11FA3627" w14:textId="77777777" w:rsidR="003569D4" w:rsidRPr="00E820F4" w:rsidRDefault="003569D4" w:rsidP="00C56039">
      <w:pPr>
        <w:shd w:val="clear" w:color="auto" w:fill="FFFFFF" w:themeFill="background1"/>
        <w:spacing w:after="0" w:line="240" w:lineRule="auto"/>
        <w:rPr>
          <w:rFonts w:cstheme="minorHAnsi"/>
          <w:bCs/>
          <w:sz w:val="24"/>
          <w:szCs w:val="24"/>
          <w:u w:val="single"/>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E820F4">
        <w:rPr>
          <w:rFonts w:cstheme="minorHAnsi"/>
          <w:bCs/>
          <w:sz w:val="24"/>
          <w:szCs w:val="24"/>
          <w:u w:val="single"/>
        </w:rPr>
        <w:t>5,190,766.56</w:t>
      </w:r>
    </w:p>
    <w:p w14:paraId="46FC2B5E" w14:textId="77777777" w:rsidR="003569D4" w:rsidRDefault="003569D4" w:rsidP="00C56039">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9,984,100.39</w:t>
      </w:r>
    </w:p>
    <w:p w14:paraId="53188DA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6FFE93E8" w14:textId="77777777" w:rsidR="003569D4" w:rsidRDefault="003569D4" w:rsidP="003569D4">
      <w:pPr>
        <w:shd w:val="clear" w:color="auto" w:fill="FFFFFF" w:themeFill="background1"/>
        <w:spacing w:after="0"/>
        <w:rPr>
          <w:rFonts w:cstheme="minorHAnsi"/>
          <w:bCs/>
          <w:sz w:val="24"/>
          <w:szCs w:val="24"/>
        </w:rPr>
      </w:pPr>
      <w:proofErr w:type="gramStart"/>
      <w:r>
        <w:rPr>
          <w:rFonts w:cstheme="minorHAnsi"/>
          <w:bCs/>
          <w:sz w:val="24"/>
          <w:szCs w:val="24"/>
        </w:rPr>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47D287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20870AF8"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LOCAL GOVERNMENT SECRETARIAT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77BC917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w:t>
      </w:r>
    </w:p>
    <w:p w14:paraId="1825D6C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104,664,539.76</w:t>
      </w:r>
    </w:p>
    <w:p w14:paraId="7EAE5C72" w14:textId="77777777" w:rsidR="003569D4" w:rsidRPr="005A239B" w:rsidRDefault="003569D4" w:rsidP="003569D4">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(19,626,519.84)</w:t>
      </w:r>
    </w:p>
    <w:p w14:paraId="021D89C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85,038,019.92</w:t>
      </w:r>
    </w:p>
    <w:p w14:paraId="423BADF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068E0E0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2BC70CB"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w:t>
      </w:r>
    </w:p>
    <w:p w14:paraId="623FDE3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863,532,086.78</w:t>
      </w:r>
    </w:p>
    <w:p w14:paraId="473C758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75750FC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2,956,125,911.25</w:t>
      </w:r>
    </w:p>
    <w:p w14:paraId="26EA784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10 KM</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(24,359,282.48)</w:t>
      </w:r>
    </w:p>
    <w:p w14:paraId="0C14AD0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(44,642,032.40)</w:t>
      </w:r>
    </w:p>
    <w:p w14:paraId="103EEE1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ENVIRONMENTAL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593FB3B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(13,671,440.90)</w:t>
      </w:r>
    </w:p>
    <w:p w14:paraId="7BDDDCB3" w14:textId="77777777" w:rsidR="003569D4" w:rsidRPr="00916813" w:rsidRDefault="003569D4" w:rsidP="003569D4">
      <w:pPr>
        <w:shd w:val="clear" w:color="auto" w:fill="FFFFFF" w:themeFill="background1"/>
        <w:spacing w:after="0"/>
        <w:rPr>
          <w:rFonts w:cstheme="minorHAnsi"/>
          <w:bCs/>
          <w:sz w:val="24"/>
          <w:szCs w:val="24"/>
          <w:u w:val="single"/>
        </w:rPr>
      </w:pPr>
      <w:r>
        <w:rPr>
          <w:rFonts w:cstheme="minorHAnsi"/>
          <w:bCs/>
          <w:sz w:val="24"/>
          <w:szCs w:val="24"/>
        </w:rPr>
        <w:t>DECEMBER PAYABLES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16813">
        <w:rPr>
          <w:rFonts w:cstheme="minorHAnsi"/>
          <w:bCs/>
          <w:sz w:val="24"/>
          <w:szCs w:val="24"/>
          <w:u w:val="single"/>
        </w:rPr>
        <w:t>(2,734,288.18)</w:t>
      </w:r>
    </w:p>
    <w:p w14:paraId="0968B6D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2,866,832,780.57</w:t>
      </w:r>
    </w:p>
    <w:p w14:paraId="113B1AAB"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237ACD5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3,817,667,304.18</w:t>
      </w:r>
    </w:p>
    <w:p w14:paraId="392362E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15 ACCUMULATED SURPLUS</w:t>
      </w:r>
      <w:proofErr w:type="gramStart"/>
      <w:r>
        <w:rPr>
          <w:rFonts w:cstheme="minorHAnsi"/>
          <w:bCs/>
          <w:sz w:val="24"/>
          <w:szCs w:val="24"/>
        </w:rPr>
        <w:t>/(</w:t>
      </w:r>
      <w:proofErr w:type="gramEnd"/>
      <w:r>
        <w:rPr>
          <w:rFonts w:cstheme="minorHAnsi"/>
          <w:bCs/>
          <w:sz w:val="24"/>
          <w:szCs w:val="24"/>
        </w:rPr>
        <w:t>DEFICIT)</w:t>
      </w:r>
    </w:p>
    <w:p w14:paraId="1D9741B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 xml:space="preserve">NET </w:t>
      </w:r>
      <w:proofErr w:type="gramStart"/>
      <w:r>
        <w:rPr>
          <w:rFonts w:cstheme="minorHAnsi"/>
          <w:bCs/>
          <w:sz w:val="24"/>
          <w:szCs w:val="24"/>
        </w:rPr>
        <w:t>DEFICIT(</w:t>
      </w:r>
      <w:proofErr w:type="gramEnd"/>
      <w:r>
        <w:rPr>
          <w:rFonts w:cstheme="minorHAnsi"/>
          <w:bCs/>
          <w:sz w:val="24"/>
          <w:szCs w:val="24"/>
        </w:rPr>
        <w:t>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(654,490,279.79)</w:t>
      </w:r>
    </w:p>
    <w:p w14:paraId="4EC1E479" w14:textId="77777777" w:rsidR="003569D4" w:rsidRPr="004F47FE" w:rsidRDefault="003569D4" w:rsidP="003569D4">
      <w:pPr>
        <w:shd w:val="clear" w:color="auto" w:fill="FFFFFF" w:themeFill="background1"/>
        <w:spacing w:after="0"/>
        <w:rPr>
          <w:rFonts w:cstheme="minorHAnsi"/>
          <w:bCs/>
          <w:sz w:val="24"/>
          <w:szCs w:val="24"/>
          <w:u w:val="single"/>
        </w:rPr>
      </w:pPr>
      <w:r>
        <w:rPr>
          <w:rFonts w:cstheme="minorHAnsi"/>
          <w:bCs/>
          <w:sz w:val="24"/>
          <w:szCs w:val="24"/>
        </w:rPr>
        <w:t>ADDITIONAL NET SURPLUS FOR THE YEAR</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(662,531,052.83)</w:t>
      </w:r>
    </w:p>
    <w:p w14:paraId="7F66D69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(1,317,021,332.62)</w:t>
      </w:r>
    </w:p>
    <w:p w14:paraId="27442B0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w:t>
      </w:r>
    </w:p>
    <w:p w14:paraId="7D32F42B"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1,022,484,147.52</w:t>
      </w:r>
    </w:p>
    <w:p w14:paraId="26CE0CE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49D200B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503,632,497.80</w:t>
      </w:r>
    </w:p>
    <w:p w14:paraId="18723D8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w:t>
      </w:r>
    </w:p>
    <w:p w14:paraId="71B0389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1,710,542.49</w:t>
      </w:r>
    </w:p>
    <w:p w14:paraId="1077E80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19 REVENUE FURNITURE ALLOWANCE</w:t>
      </w:r>
    </w:p>
    <w:p w14:paraId="630E037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2BA8477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71CAB2D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33,091,155.06</w:t>
      </w:r>
    </w:p>
    <w:p w14:paraId="083CB430"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1BD9382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lastRenderedPageBreak/>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27,716,337.04</w:t>
      </w:r>
    </w:p>
    <w:p w14:paraId="774B27A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193CE718"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23,000,710.25</w:t>
      </w:r>
    </w:p>
    <w:p w14:paraId="507A4AD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23 SOLID MINERALS</w:t>
      </w:r>
    </w:p>
    <w:p w14:paraId="7E9568F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4E82C7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19FF74C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14,380,283.42</w:t>
      </w:r>
    </w:p>
    <w:p w14:paraId="782FC710"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25 DIDTRIBUTABLE FROM GOODS &amp; VALUABLES</w:t>
      </w:r>
    </w:p>
    <w:p w14:paraId="5BF4A9A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41E04D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1EADD39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14,800,990.80</w:t>
      </w:r>
    </w:p>
    <w:p w14:paraId="0D9B86B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228B4D0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5516003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48144568"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839892.67</w:t>
      </w:r>
    </w:p>
    <w:p w14:paraId="4CB77C6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362D2CA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1,022,484,147.52</w:t>
      </w:r>
    </w:p>
    <w:p w14:paraId="7E17C2D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503,632,497.80</w:t>
      </w:r>
    </w:p>
    <w:p w14:paraId="709A6B5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1,710,542.49</w:t>
      </w:r>
    </w:p>
    <w:p w14:paraId="6F152CD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33,091.155.06</w:t>
      </w:r>
    </w:p>
    <w:p w14:paraId="1A66298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27,716,337.04</w:t>
      </w:r>
    </w:p>
    <w:p w14:paraId="5C539F1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23,000,710.25</w:t>
      </w:r>
    </w:p>
    <w:p w14:paraId="0F0A418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14,380,283.42</w:t>
      </w:r>
    </w:p>
    <w:p w14:paraId="178045D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14,800,990.80</w:t>
      </w:r>
    </w:p>
    <w:p w14:paraId="2F03F743" w14:textId="77777777" w:rsidR="003569D4" w:rsidRPr="009C5F5B" w:rsidRDefault="003569D4" w:rsidP="003569D4">
      <w:pPr>
        <w:shd w:val="clear" w:color="auto" w:fill="FFFFFF" w:themeFill="background1"/>
        <w:spacing w:after="0"/>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839,892.67</w:t>
      </w:r>
    </w:p>
    <w:p w14:paraId="46319AF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1,641,656,557.05 </w:t>
      </w:r>
    </w:p>
    <w:p w14:paraId="7813809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1F3A541E" w14:textId="77959326" w:rsidR="003569D4" w:rsidRDefault="005431FF" w:rsidP="003569D4">
      <w:pPr>
        <w:shd w:val="clear" w:color="auto" w:fill="FFFFFF" w:themeFill="background1"/>
        <w:spacing w:after="0"/>
        <w:rPr>
          <w:rFonts w:cstheme="minorHAnsi"/>
          <w:bCs/>
          <w:sz w:val="24"/>
          <w:szCs w:val="24"/>
        </w:rPr>
      </w:pPr>
      <w:r>
        <w:rPr>
          <w:rFonts w:cstheme="minorHAnsi"/>
          <w:bCs/>
          <w:sz w:val="24"/>
          <w:szCs w:val="24"/>
        </w:rPr>
        <w:t>COMMUNITY TAX</w:t>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t>306,650.00</w:t>
      </w:r>
    </w:p>
    <w:p w14:paraId="1BB9BC3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3F768876" w14:textId="2BA913FA" w:rsidR="003569D4" w:rsidRDefault="005431FF" w:rsidP="003569D4">
      <w:pPr>
        <w:shd w:val="clear" w:color="auto" w:fill="FFFFFF" w:themeFill="background1"/>
        <w:spacing w:after="0"/>
        <w:rPr>
          <w:rFonts w:cstheme="minorHAnsi"/>
          <w:bCs/>
          <w:sz w:val="24"/>
          <w:szCs w:val="24"/>
        </w:rPr>
      </w:pPr>
      <w:r>
        <w:rPr>
          <w:rFonts w:cstheme="minorHAnsi"/>
          <w:bCs/>
          <w:sz w:val="24"/>
          <w:szCs w:val="24"/>
        </w:rPr>
        <w:t>LICENSE FEE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3569D4">
        <w:rPr>
          <w:rFonts w:cstheme="minorHAnsi"/>
          <w:bCs/>
          <w:sz w:val="24"/>
          <w:szCs w:val="24"/>
        </w:rPr>
        <w:t>22,311,877.20</w:t>
      </w:r>
    </w:p>
    <w:p w14:paraId="415DE1B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32 OTHER INCOME</w:t>
      </w:r>
    </w:p>
    <w:p w14:paraId="49A93B4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OTHER INCOME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C5471D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4EA0AE9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306,650.00</w:t>
      </w:r>
    </w:p>
    <w:p w14:paraId="055663AC" w14:textId="77777777" w:rsidR="003569D4" w:rsidRPr="003263D2" w:rsidRDefault="003569D4" w:rsidP="003569D4">
      <w:pPr>
        <w:shd w:val="clear" w:color="auto" w:fill="FFFFFF" w:themeFill="background1"/>
        <w:spacing w:after="0"/>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22,311,877.20</w:t>
      </w:r>
    </w:p>
    <w:p w14:paraId="5E3A7348"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22,618,527.20</w:t>
      </w:r>
      <w:r>
        <w:rPr>
          <w:rFonts w:cstheme="minorHAnsi"/>
          <w:bCs/>
          <w:sz w:val="24"/>
          <w:szCs w:val="24"/>
        </w:rPr>
        <w:tab/>
      </w:r>
      <w:r>
        <w:rPr>
          <w:rFonts w:cstheme="minorHAnsi"/>
          <w:bCs/>
          <w:sz w:val="24"/>
          <w:szCs w:val="24"/>
        </w:rPr>
        <w:tab/>
      </w:r>
    </w:p>
    <w:p w14:paraId="03657B0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roofErr w:type="gramStart"/>
      <w:r>
        <w:rPr>
          <w:rFonts w:cstheme="minorHAnsi"/>
          <w:bCs/>
          <w:sz w:val="24"/>
          <w:szCs w:val="24"/>
        </w:rPr>
        <w:t>NOTE  34</w:t>
      </w:r>
      <w:proofErr w:type="gramEnd"/>
      <w:r>
        <w:rPr>
          <w:rFonts w:cstheme="minorHAnsi"/>
          <w:bCs/>
          <w:sz w:val="24"/>
          <w:szCs w:val="24"/>
        </w:rPr>
        <w:t xml:space="preserve"> TOTAL REVENUE</w:t>
      </w:r>
    </w:p>
    <w:p w14:paraId="672DAEA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1,641,656,557.05</w:t>
      </w:r>
    </w:p>
    <w:p w14:paraId="5E9156B0" w14:textId="77777777" w:rsidR="003569D4" w:rsidRPr="003263D2" w:rsidRDefault="003569D4" w:rsidP="003569D4">
      <w:pPr>
        <w:shd w:val="clear" w:color="auto" w:fill="FFFFFF" w:themeFill="background1"/>
        <w:spacing w:after="0"/>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22,618,527.20</w:t>
      </w:r>
    </w:p>
    <w:p w14:paraId="08B795F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1,664,275,084.25</w:t>
      </w:r>
    </w:p>
    <w:p w14:paraId="06014AD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7AA1350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lastRenderedPageBreak/>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331,992,711.81</w:t>
      </w:r>
    </w:p>
    <w:p w14:paraId="157D4C3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TEACHING &amp; NON-TEACHING STAFF</w:t>
      </w:r>
      <w:proofErr w:type="gramStart"/>
      <w:r>
        <w:rPr>
          <w:rFonts w:cstheme="minorHAnsi"/>
          <w:bCs/>
          <w:sz w:val="24"/>
          <w:szCs w:val="24"/>
        </w:rPr>
        <w:t>:ELEMENTARY</w:t>
      </w:r>
      <w:proofErr w:type="gramEnd"/>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244,014,835.97</w:t>
      </w:r>
    </w:p>
    <w:p w14:paraId="02E132F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MIDDLE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146,764,848.57</w:t>
      </w:r>
    </w:p>
    <w:p w14:paraId="146C2F68"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156352D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1E6D08F3" w14:textId="77777777" w:rsidR="003569D4" w:rsidRPr="00427A07" w:rsidRDefault="003569D4" w:rsidP="003569D4">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155,422,138.14</w:t>
      </w:r>
    </w:p>
    <w:p w14:paraId="57FD10C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880,092,516.45</w:t>
      </w:r>
      <w:r>
        <w:rPr>
          <w:rFonts w:cstheme="minorHAnsi"/>
          <w:bCs/>
          <w:sz w:val="24"/>
          <w:szCs w:val="24"/>
        </w:rPr>
        <w:tab/>
      </w:r>
    </w:p>
    <w:p w14:paraId="22791BC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1B2B5C5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9822E2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TRAINING &amp; WORKSHOP</w:t>
      </w:r>
    </w:p>
    <w:p w14:paraId="4232538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FBA6FE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w:t>
      </w:r>
    </w:p>
    <w:p w14:paraId="4E64BEC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 xml:space="preserve">RUNNING </w:t>
      </w:r>
      <w:proofErr w:type="gramStart"/>
      <w:r>
        <w:rPr>
          <w:rFonts w:cstheme="minorHAnsi"/>
          <w:bCs/>
          <w:sz w:val="24"/>
          <w:szCs w:val="24"/>
        </w:rPr>
        <w:t>COST(</w:t>
      </w:r>
      <w:proofErr w:type="gramEnd"/>
      <w:r>
        <w:rPr>
          <w:rFonts w:cstheme="minorHAnsi"/>
          <w:bCs/>
          <w:sz w:val="24"/>
          <w:szCs w:val="24"/>
        </w:rPr>
        <w:t>ALGON SECRETARIAT)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9F880F0"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1D772F16"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FAAC DISTRIBUTION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05625C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 TO OTHER AGENCIES</w:t>
      </w:r>
    </w:p>
    <w:p w14:paraId="03F4F5E7"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51,670,320.40</w:t>
      </w:r>
    </w:p>
    <w:p w14:paraId="678A5CE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TRAINING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10,334,064.00</w:t>
      </w:r>
    </w:p>
    <w:p w14:paraId="421A3AA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0348151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7F5E150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575AA40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15,210,896.45</w:t>
      </w:r>
    </w:p>
    <w:p w14:paraId="4B53D80B"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6A93F19D" w14:textId="77777777" w:rsidR="003569D4" w:rsidRDefault="003569D4" w:rsidP="00207AAF">
      <w:pPr>
        <w:shd w:val="clear" w:color="auto" w:fill="FFFFFF" w:themeFill="background1"/>
        <w:spacing w:after="0" w:line="240" w:lineRule="auto"/>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48A90926"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330,870,687.93</w:t>
      </w:r>
    </w:p>
    <w:p w14:paraId="17D0CCFA" w14:textId="77777777" w:rsidR="003569D4" w:rsidRDefault="003569D4" w:rsidP="00207AAF">
      <w:pPr>
        <w:shd w:val="clear" w:color="auto" w:fill="FFFFFF" w:themeFill="background1"/>
        <w:spacing w:after="0" w:line="240" w:lineRule="auto"/>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405441F3"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7B72EAC7" w14:textId="77777777" w:rsidR="003569D4" w:rsidRPr="00B50EC1" w:rsidRDefault="003569D4" w:rsidP="00207AAF">
      <w:pPr>
        <w:shd w:val="clear" w:color="auto" w:fill="FFFFFF" w:themeFill="background1"/>
        <w:spacing w:after="0" w:line="240" w:lineRule="auto"/>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24,673,858.97</w:t>
      </w:r>
    </w:p>
    <w:p w14:paraId="02A5DCE4" w14:textId="77777777" w:rsidR="003569D4" w:rsidRPr="003816A0" w:rsidRDefault="003569D4" w:rsidP="00207AAF">
      <w:pPr>
        <w:shd w:val="clear" w:color="auto" w:fill="FFFFFF" w:themeFill="background1"/>
        <w:spacing w:after="0" w:line="240" w:lineRule="auto"/>
        <w:rPr>
          <w:rFonts w:cstheme="minorHAnsi"/>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816A0">
        <w:rPr>
          <w:rFonts w:cstheme="minorHAnsi"/>
          <w:bCs/>
          <w:sz w:val="24"/>
          <w:szCs w:val="24"/>
          <w:u w:val="single"/>
        </w:rPr>
        <w:t>584,408,613.42</w:t>
      </w:r>
      <w:r w:rsidRPr="003816A0">
        <w:rPr>
          <w:rFonts w:cstheme="minorHAnsi"/>
          <w:bCs/>
          <w:sz w:val="24"/>
          <w:szCs w:val="24"/>
        </w:rPr>
        <w:tab/>
      </w:r>
    </w:p>
    <w:p w14:paraId="3017CF66"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40 ALLOWANCE</w:t>
      </w:r>
    </w:p>
    <w:p w14:paraId="1C7C5B38" w14:textId="38A3CE60" w:rsidR="003569D4" w:rsidRDefault="005431FF" w:rsidP="00207AAF">
      <w:pPr>
        <w:shd w:val="clear" w:color="auto" w:fill="FFFFFF" w:themeFill="background1"/>
        <w:spacing w:after="0" w:line="240" w:lineRule="auto"/>
        <w:rPr>
          <w:rFonts w:cstheme="minorHAnsi"/>
          <w:bCs/>
          <w:sz w:val="24"/>
          <w:szCs w:val="24"/>
        </w:rPr>
      </w:pPr>
      <w:r>
        <w:rPr>
          <w:rFonts w:cstheme="minorHAnsi"/>
          <w:bCs/>
          <w:sz w:val="24"/>
          <w:szCs w:val="24"/>
        </w:rPr>
        <w:t>O’CLEAN AL</w:t>
      </w:r>
      <w:r w:rsidR="003569D4">
        <w:rPr>
          <w:rFonts w:cstheme="minorHAnsi"/>
          <w:bCs/>
          <w:sz w:val="24"/>
          <w:szCs w:val="24"/>
        </w:rPr>
        <w:t>LOWANCE</w:t>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r>
      <w:r w:rsidR="003569D4">
        <w:rPr>
          <w:rFonts w:cstheme="minorHAnsi"/>
          <w:bCs/>
          <w:sz w:val="24"/>
          <w:szCs w:val="24"/>
        </w:rPr>
        <w:tab/>
        <w:t>NIL</w:t>
      </w:r>
    </w:p>
    <w:p w14:paraId="69C431AF"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26B2E536"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8100BE7"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LOCAL GOVERNMENT EXPENDITURE</w:t>
      </w:r>
    </w:p>
    <w:p w14:paraId="5AA57B1A"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19707AA6"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w:t>
      </w:r>
    </w:p>
    <w:p w14:paraId="0B1E02DB" w14:textId="77777777" w:rsidR="003569D4" w:rsidRPr="00954921" w:rsidRDefault="003569D4" w:rsidP="00207AAF">
      <w:pPr>
        <w:shd w:val="clear" w:color="auto" w:fill="FFFFFF" w:themeFill="background1"/>
        <w:spacing w:after="0" w:line="240" w:lineRule="auto"/>
        <w:rPr>
          <w:rFonts w:cstheme="minorHAnsi"/>
          <w:bCs/>
          <w:sz w:val="24"/>
          <w:szCs w:val="24"/>
          <w:u w:val="single"/>
        </w:rPr>
      </w:pPr>
      <w:r>
        <w:rPr>
          <w:rFonts w:cstheme="minorHAnsi"/>
          <w:bCs/>
          <w:sz w:val="24"/>
          <w:szCs w:val="24"/>
        </w:rPr>
        <w:t>FINANCIAL ASSISTANCE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54921">
        <w:rPr>
          <w:rFonts w:cstheme="minorHAnsi"/>
          <w:bCs/>
          <w:sz w:val="24"/>
          <w:szCs w:val="24"/>
          <w:u w:val="single"/>
        </w:rPr>
        <w:t>801,800.00</w:t>
      </w:r>
    </w:p>
    <w:p w14:paraId="19604927"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1,801,800.00</w:t>
      </w:r>
    </w:p>
    <w:p w14:paraId="2CC8872E"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23F6CA27" w14:textId="77777777" w:rsidR="003569D4" w:rsidRDefault="003569D4" w:rsidP="00207AAF">
      <w:pPr>
        <w:shd w:val="clear" w:color="auto" w:fill="FFFFFF" w:themeFill="background1"/>
        <w:spacing w:after="0" w:line="240" w:lineRule="auto"/>
        <w:rPr>
          <w:rFonts w:cstheme="minorHAnsi"/>
          <w:bCs/>
          <w:sz w:val="24"/>
          <w:szCs w:val="24"/>
        </w:rPr>
      </w:pPr>
      <w:r>
        <w:rPr>
          <w:rFonts w:cstheme="minorHAnsi"/>
          <w:bCs/>
          <w:sz w:val="24"/>
          <w:szCs w:val="24"/>
        </w:rPr>
        <w:t>REPAIR &amp; MAINTENANCE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39,000,000.00</w:t>
      </w:r>
    </w:p>
    <w:p w14:paraId="4DB5F6D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IMPREST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734,349.43</w:t>
      </w:r>
    </w:p>
    <w:p w14:paraId="58CC34B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39,734,349.93</w:t>
      </w:r>
    </w:p>
    <w:p w14:paraId="2D0ED4F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44 GRANT &amp; SOCIAL CONTRIBUTION</w:t>
      </w:r>
    </w:p>
    <w:p w14:paraId="2D0D50C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28,000,000.00</w:t>
      </w:r>
    </w:p>
    <w:p w14:paraId="72E02FCA"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EASTER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t>-</w:t>
      </w:r>
    </w:p>
    <w:p w14:paraId="1D96484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RAMADAN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295EA06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18,000,000.00</w:t>
      </w:r>
    </w:p>
    <w:p w14:paraId="2E3D8C5B"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GRADING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0A3E4439"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CLEARING OF DEBRIS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11CBE4EC"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SENSITISATION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22,472,066.92</w:t>
      </w:r>
    </w:p>
    <w:p w14:paraId="5619FDA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 xml:space="preserve">PALLIATIVE </w:t>
      </w:r>
      <w:proofErr w:type="gramStart"/>
      <w:r>
        <w:rPr>
          <w:rFonts w:cstheme="minorHAnsi"/>
          <w:bCs/>
          <w:sz w:val="24"/>
          <w:szCs w:val="24"/>
        </w:rPr>
        <w:t>MATERIAL(</w:t>
      </w:r>
      <w:proofErr w:type="gramEnd"/>
      <w:r>
        <w:rPr>
          <w:rFonts w:cstheme="minorHAnsi"/>
          <w:bCs/>
          <w:sz w:val="24"/>
          <w:szCs w:val="24"/>
        </w:rPr>
        <w:t>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777FD">
        <w:rPr>
          <w:rFonts w:cstheme="minorHAnsi"/>
          <w:bCs/>
          <w:sz w:val="24"/>
          <w:szCs w:val="24"/>
          <w:u w:val="single"/>
        </w:rPr>
        <w:t>18,000,000.00</w:t>
      </w:r>
    </w:p>
    <w:p w14:paraId="3E24302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86,472,066.92</w:t>
      </w:r>
      <w:r>
        <w:rPr>
          <w:rFonts w:cstheme="minorHAnsi"/>
          <w:bCs/>
          <w:sz w:val="24"/>
          <w:szCs w:val="24"/>
        </w:rPr>
        <w:tab/>
      </w:r>
    </w:p>
    <w:p w14:paraId="0D573AA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667107C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1,758,999.43</w:t>
      </w:r>
    </w:p>
    <w:p w14:paraId="19436C1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650,753,749.28</w:t>
      </w:r>
    </w:p>
    <w:p w14:paraId="4A96037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592,000.00</w:t>
      </w:r>
    </w:p>
    <w:p w14:paraId="7810FCD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11,583,916.29</w:t>
      </w:r>
    </w:p>
    <w:p w14:paraId="3EC1D9C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2,184.233.33</w:t>
      </w:r>
    </w:p>
    <w:p w14:paraId="2DCC1DA1" w14:textId="77777777" w:rsidR="003569D4" w:rsidRPr="006F3084" w:rsidRDefault="003569D4" w:rsidP="003569D4">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2,125,312.00</w:t>
      </w:r>
    </w:p>
    <w:p w14:paraId="0A9972C6" w14:textId="77777777" w:rsidR="003569D4" w:rsidRPr="006F3084" w:rsidRDefault="003569D4" w:rsidP="003569D4">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PROPERTY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216,281.94</w:t>
      </w:r>
    </w:p>
    <w:p w14:paraId="3BD4BBC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669,214,492.27</w:t>
      </w:r>
    </w:p>
    <w:p w14:paraId="6B3443F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46 ALLOWANCE</w:t>
      </w:r>
    </w:p>
    <w:p w14:paraId="4F212F6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47,522,406.51</w:t>
      </w:r>
    </w:p>
    <w:p w14:paraId="472565CD"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47 IMPAIRMENT COST</w:t>
      </w:r>
    </w:p>
    <w:p w14:paraId="00BF5752"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785A33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48 STABILISATION FUND</w:t>
      </w:r>
    </w:p>
    <w:p w14:paraId="6CD2E77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207BDC3"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49 REVENUE REFUNDED</w:t>
      </w:r>
    </w:p>
    <w:p w14:paraId="2E07DEBF"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EF9176E"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50-51 NET SURPLUS/DEFICIT</w:t>
      </w:r>
    </w:p>
    <w:p w14:paraId="3504D331"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1,664,275,084.25</w:t>
      </w:r>
    </w:p>
    <w:p w14:paraId="1526DEF0"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322DA">
        <w:rPr>
          <w:rFonts w:cstheme="minorHAnsi"/>
          <w:bCs/>
          <w:sz w:val="24"/>
          <w:szCs w:val="24"/>
          <w:u w:val="single"/>
        </w:rPr>
        <w:t>2,</w:t>
      </w:r>
      <w:r>
        <w:rPr>
          <w:rFonts w:cstheme="minorHAnsi"/>
          <w:bCs/>
          <w:sz w:val="24"/>
          <w:szCs w:val="24"/>
          <w:u w:val="single"/>
        </w:rPr>
        <w:t>309,246,245.50</w:t>
      </w:r>
    </w:p>
    <w:p w14:paraId="0F435264"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(644,971,161.25)</w:t>
      </w:r>
    </w:p>
    <w:p w14:paraId="24BC787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(360,091,782.24)</w:t>
      </w:r>
    </w:p>
    <w:p w14:paraId="6D65E7D5" w14:textId="77777777" w:rsidR="003569D4" w:rsidRDefault="003569D4" w:rsidP="003569D4">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(1,005,062,943.49)</w:t>
      </w:r>
    </w:p>
    <w:p w14:paraId="797BD395" w14:textId="77777777" w:rsidR="003569D4" w:rsidRDefault="003569D4" w:rsidP="003569D4">
      <w:pPr>
        <w:shd w:val="clear" w:color="auto" w:fill="FFFFFF" w:themeFill="background1"/>
        <w:spacing w:after="0"/>
        <w:jc w:val="center"/>
        <w:rPr>
          <w:rFonts w:cstheme="minorHAnsi"/>
          <w:b/>
          <w:sz w:val="24"/>
          <w:szCs w:val="24"/>
        </w:rPr>
      </w:pPr>
    </w:p>
    <w:p w14:paraId="1E70E90D" w14:textId="77777777" w:rsidR="003569D4" w:rsidRDefault="003569D4" w:rsidP="003569D4">
      <w:pPr>
        <w:shd w:val="clear" w:color="auto" w:fill="FFFFFF" w:themeFill="background1"/>
        <w:spacing w:after="0"/>
        <w:jc w:val="center"/>
        <w:rPr>
          <w:rFonts w:cstheme="minorHAnsi"/>
          <w:b/>
          <w:sz w:val="24"/>
          <w:szCs w:val="24"/>
        </w:rPr>
      </w:pPr>
    </w:p>
    <w:p w14:paraId="6CA95D2E" w14:textId="77777777" w:rsidR="003569D4" w:rsidRDefault="003569D4" w:rsidP="003569D4">
      <w:pPr>
        <w:shd w:val="clear" w:color="auto" w:fill="FFFFFF" w:themeFill="background1"/>
        <w:spacing w:after="0"/>
        <w:jc w:val="center"/>
        <w:rPr>
          <w:rFonts w:cstheme="minorHAnsi"/>
          <w:b/>
          <w:sz w:val="24"/>
          <w:szCs w:val="24"/>
        </w:rPr>
      </w:pPr>
    </w:p>
    <w:p w14:paraId="215F3F74" w14:textId="77777777" w:rsidR="00207AAF" w:rsidRDefault="00207AAF" w:rsidP="003569D4">
      <w:pPr>
        <w:shd w:val="clear" w:color="auto" w:fill="FFFFFF" w:themeFill="background1"/>
        <w:spacing w:after="0"/>
        <w:jc w:val="center"/>
        <w:rPr>
          <w:rFonts w:cstheme="minorHAnsi"/>
          <w:b/>
          <w:sz w:val="24"/>
          <w:szCs w:val="24"/>
        </w:rPr>
      </w:pPr>
    </w:p>
    <w:p w14:paraId="5E11FA6A" w14:textId="77777777" w:rsidR="00207AAF" w:rsidRDefault="00207AAF" w:rsidP="003569D4">
      <w:pPr>
        <w:shd w:val="clear" w:color="auto" w:fill="FFFFFF" w:themeFill="background1"/>
        <w:spacing w:after="0"/>
        <w:jc w:val="center"/>
        <w:rPr>
          <w:rFonts w:cstheme="minorHAnsi"/>
          <w:b/>
          <w:sz w:val="24"/>
          <w:szCs w:val="24"/>
        </w:rPr>
      </w:pPr>
    </w:p>
    <w:p w14:paraId="72C093F7" w14:textId="77777777" w:rsidR="00207AAF" w:rsidRDefault="00207AAF" w:rsidP="003569D4">
      <w:pPr>
        <w:shd w:val="clear" w:color="auto" w:fill="FFFFFF" w:themeFill="background1"/>
        <w:spacing w:after="0"/>
        <w:jc w:val="center"/>
        <w:rPr>
          <w:rFonts w:cstheme="minorHAnsi"/>
          <w:b/>
          <w:sz w:val="24"/>
          <w:szCs w:val="24"/>
        </w:rPr>
      </w:pPr>
    </w:p>
    <w:p w14:paraId="60F9544E" w14:textId="77777777" w:rsidR="00207AAF" w:rsidRDefault="00207AAF" w:rsidP="003569D4">
      <w:pPr>
        <w:shd w:val="clear" w:color="auto" w:fill="FFFFFF" w:themeFill="background1"/>
        <w:spacing w:after="0"/>
        <w:jc w:val="center"/>
        <w:rPr>
          <w:rFonts w:cstheme="minorHAnsi"/>
          <w:b/>
          <w:sz w:val="24"/>
          <w:szCs w:val="24"/>
        </w:rPr>
      </w:pPr>
    </w:p>
    <w:p w14:paraId="38689629" w14:textId="77777777" w:rsidR="003569D4" w:rsidRDefault="003569D4" w:rsidP="003569D4">
      <w:pPr>
        <w:shd w:val="clear" w:color="auto" w:fill="FFFFFF" w:themeFill="background1"/>
        <w:spacing w:after="0"/>
        <w:jc w:val="center"/>
        <w:rPr>
          <w:rFonts w:cstheme="minorHAnsi"/>
          <w:b/>
          <w:sz w:val="24"/>
          <w:szCs w:val="24"/>
        </w:rPr>
      </w:pPr>
    </w:p>
    <w:p w14:paraId="1BDDBACA" w14:textId="77777777" w:rsidR="005D1A1B" w:rsidRPr="00E93D8C" w:rsidRDefault="005D1A1B" w:rsidP="005D1A1B">
      <w:pPr>
        <w:shd w:val="clear" w:color="auto" w:fill="FFFFFF" w:themeFill="background1"/>
        <w:spacing w:after="0"/>
        <w:jc w:val="center"/>
        <w:rPr>
          <w:rFonts w:cstheme="minorHAnsi"/>
          <w:b/>
          <w:sz w:val="24"/>
          <w:szCs w:val="24"/>
        </w:rPr>
      </w:pPr>
      <w:r>
        <w:rPr>
          <w:rFonts w:cstheme="minorHAnsi"/>
          <w:b/>
          <w:sz w:val="24"/>
          <w:szCs w:val="24"/>
        </w:rPr>
        <w:lastRenderedPageBreak/>
        <w:t>OSOGBO LOCAL GOVERNMENT, OSOGBO</w:t>
      </w:r>
    </w:p>
    <w:p w14:paraId="24538996" w14:textId="77777777" w:rsidR="005D1A1B" w:rsidRDefault="005D1A1B" w:rsidP="005D1A1B">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33D20DCB" w14:textId="77777777" w:rsidR="005D1A1B" w:rsidRDefault="005D1A1B" w:rsidP="005D1A1B">
      <w:pPr>
        <w:shd w:val="clear" w:color="auto" w:fill="FFFFFF" w:themeFill="background1"/>
        <w:spacing w:after="0"/>
        <w:rPr>
          <w:b/>
          <w:sz w:val="24"/>
          <w:szCs w:val="24"/>
        </w:rPr>
      </w:pPr>
      <w:r>
        <w:rPr>
          <w:b/>
          <w:sz w:val="24"/>
          <w:szCs w:val="24"/>
        </w:rPr>
        <w:tab/>
        <w:t>STATEMENT OF CASHFLOW RATIO</w:t>
      </w:r>
    </w:p>
    <w:p w14:paraId="1C67F778" w14:textId="77777777" w:rsidR="005D1A1B" w:rsidRDefault="005D1A1B" w:rsidP="005D1A1B">
      <w:pPr>
        <w:shd w:val="clear" w:color="auto" w:fill="FFFFFF" w:themeFill="background1"/>
        <w:spacing w:after="0"/>
      </w:pPr>
      <w:r w:rsidRPr="00E93D8C">
        <w:t>1.</w:t>
      </w:r>
      <w:r w:rsidRPr="00E93D8C">
        <w:tab/>
        <w:t>FEDERAL STATUTORY ALLOCATION + STATE STATUTORY ALLOCATION: TOTAL REVENUE</w:t>
      </w:r>
    </w:p>
    <w:p w14:paraId="5B8D7E73" w14:textId="77777777" w:rsidR="005D1A1B" w:rsidRDefault="005D1A1B" w:rsidP="005D1A1B">
      <w:pPr>
        <w:shd w:val="clear" w:color="auto" w:fill="FFFFFF" w:themeFill="background1"/>
        <w:spacing w:after="0"/>
      </w:pPr>
    </w:p>
    <w:p w14:paraId="5E38E308" w14:textId="77777777" w:rsidR="005D1A1B" w:rsidRPr="00E93D8C" w:rsidRDefault="005D1A1B" w:rsidP="005D1A1B">
      <w:pPr>
        <w:shd w:val="clear" w:color="auto" w:fill="FFFFFF" w:themeFill="background1"/>
        <w:spacing w:after="0"/>
      </w:pPr>
      <w:r>
        <w:tab/>
      </w:r>
      <w:r>
        <w:rPr>
          <w:u w:val="single"/>
        </w:rPr>
        <w:t>1,647,289,407.44</w:t>
      </w:r>
      <w:r>
        <w:tab/>
        <w:t xml:space="preserve">X            </w:t>
      </w:r>
      <w:r w:rsidRPr="00181DA3">
        <w:rPr>
          <w:u w:val="single"/>
        </w:rPr>
        <w:t>100</w:t>
      </w:r>
    </w:p>
    <w:p w14:paraId="476AA144" w14:textId="77777777" w:rsidR="005D1A1B" w:rsidRDefault="005D1A1B" w:rsidP="005D1A1B">
      <w:pPr>
        <w:shd w:val="clear" w:color="auto" w:fill="FFFFFF" w:themeFill="background1"/>
        <w:spacing w:after="0"/>
        <w:rPr>
          <w:rFonts w:cstheme="minorHAnsi"/>
        </w:rPr>
      </w:pPr>
      <w:r>
        <w:rPr>
          <w:rFonts w:cstheme="minorHAnsi"/>
        </w:rPr>
        <w:tab/>
        <w:t>1,669,907,934.62</w:t>
      </w:r>
      <w:r>
        <w:rPr>
          <w:rFonts w:cstheme="minorHAnsi"/>
        </w:rPr>
        <w:tab/>
      </w:r>
      <w:r>
        <w:rPr>
          <w:rFonts w:cstheme="minorHAnsi"/>
        </w:rPr>
        <w:tab/>
        <w:t xml:space="preserve">  1</w:t>
      </w:r>
      <w:r>
        <w:rPr>
          <w:rFonts w:cstheme="minorHAnsi"/>
        </w:rPr>
        <w:tab/>
        <w:t xml:space="preserve">=     </w:t>
      </w:r>
      <w:r>
        <w:rPr>
          <w:rFonts w:cstheme="minorHAnsi"/>
          <w:b/>
        </w:rPr>
        <w:t>98.65</w:t>
      </w:r>
      <w:r w:rsidRPr="00181DA3">
        <w:rPr>
          <w:rFonts w:cstheme="minorHAnsi"/>
          <w:b/>
        </w:rPr>
        <w:t>%</w:t>
      </w:r>
    </w:p>
    <w:p w14:paraId="60B9951A" w14:textId="77777777" w:rsidR="005D1A1B" w:rsidRDefault="005D1A1B" w:rsidP="005D1A1B">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55A68873" wp14:editId="70CD972A">
            <wp:extent cx="4572000" cy="2743200"/>
            <wp:effectExtent l="0" t="0" r="0" b="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99F9C2" w14:textId="77777777" w:rsidR="005D1A1B" w:rsidRDefault="005D1A1B" w:rsidP="005D1A1B">
      <w:pPr>
        <w:shd w:val="clear" w:color="auto" w:fill="FFFFFF" w:themeFill="background1"/>
        <w:spacing w:after="0"/>
      </w:pPr>
      <w:r>
        <w:t>2</w:t>
      </w:r>
      <w:r w:rsidRPr="00E93D8C">
        <w:t>.</w:t>
      </w:r>
      <w:r w:rsidRPr="00E93D8C">
        <w:tab/>
      </w:r>
      <w:r>
        <w:t xml:space="preserve">TOTAL INDEPENDENT REVENUE = </w:t>
      </w:r>
      <w:r w:rsidRPr="00E93D8C">
        <w:t>TOTAL REVENUE</w:t>
      </w:r>
    </w:p>
    <w:p w14:paraId="100F7639" w14:textId="77777777" w:rsidR="005D1A1B" w:rsidRDefault="005D1A1B" w:rsidP="005D1A1B">
      <w:pPr>
        <w:shd w:val="clear" w:color="auto" w:fill="FFFFFF" w:themeFill="background1"/>
        <w:spacing w:after="0"/>
      </w:pPr>
    </w:p>
    <w:p w14:paraId="3C372E04" w14:textId="77777777" w:rsidR="005D1A1B" w:rsidRPr="00E93D8C" w:rsidRDefault="005D1A1B" w:rsidP="005D1A1B">
      <w:pPr>
        <w:shd w:val="clear" w:color="auto" w:fill="FFFFFF" w:themeFill="background1"/>
        <w:spacing w:after="0"/>
        <w:ind w:firstLine="720"/>
      </w:pPr>
      <w:r>
        <w:rPr>
          <w:u w:val="single"/>
        </w:rPr>
        <w:t>22,618,527.20</w:t>
      </w:r>
      <w:r>
        <w:rPr>
          <w:u w:val="single"/>
        </w:rPr>
        <w:tab/>
      </w:r>
      <w:r>
        <w:tab/>
        <w:t>*</w:t>
      </w:r>
      <w:r>
        <w:tab/>
      </w:r>
      <w:r w:rsidRPr="00181DA3">
        <w:rPr>
          <w:u w:val="single"/>
        </w:rPr>
        <w:t>100</w:t>
      </w:r>
    </w:p>
    <w:p w14:paraId="2BED29F8" w14:textId="77777777" w:rsidR="005D1A1B" w:rsidRDefault="005D1A1B" w:rsidP="005D1A1B">
      <w:pPr>
        <w:shd w:val="clear" w:color="auto" w:fill="FFFFFF" w:themeFill="background1"/>
        <w:spacing w:after="0"/>
        <w:rPr>
          <w:rFonts w:cstheme="minorHAnsi"/>
          <w:b/>
        </w:rPr>
      </w:pPr>
      <w:r>
        <w:rPr>
          <w:rFonts w:cstheme="minorHAnsi"/>
        </w:rPr>
        <w:t xml:space="preserve">             1,669,907,934.64</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1.35</w:t>
      </w:r>
      <w:r w:rsidRPr="00181DA3">
        <w:rPr>
          <w:rFonts w:cstheme="minorHAnsi"/>
          <w:b/>
        </w:rPr>
        <w:t>%</w:t>
      </w:r>
    </w:p>
    <w:p w14:paraId="446FD2C1" w14:textId="77777777" w:rsidR="005D1A1B" w:rsidRDefault="005D1A1B" w:rsidP="005D1A1B">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A2D1BF9" wp14:editId="4F96E0B8">
            <wp:extent cx="4572000" cy="2743200"/>
            <wp:effectExtent l="0" t="0" r="0" b="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F510C8" w14:textId="77777777" w:rsidR="005D1A1B" w:rsidRDefault="005D1A1B" w:rsidP="005D1A1B">
      <w:pPr>
        <w:shd w:val="clear" w:color="auto" w:fill="FFFFFF" w:themeFill="background1"/>
        <w:spacing w:after="0"/>
        <w:rPr>
          <w:rFonts w:cstheme="minorHAnsi"/>
        </w:rPr>
      </w:pPr>
      <w:r>
        <w:rPr>
          <w:rFonts w:cstheme="minorHAnsi"/>
        </w:rPr>
        <w:t>3.</w:t>
      </w:r>
      <w:r>
        <w:rPr>
          <w:rFonts w:cstheme="minorHAnsi"/>
        </w:rPr>
        <w:tab/>
        <w:t>PERSONNEL: TOTAL RECURRENT EXPENDITURE</w:t>
      </w:r>
    </w:p>
    <w:p w14:paraId="249173E4" w14:textId="77777777" w:rsidR="005D1A1B" w:rsidRDefault="005D1A1B" w:rsidP="005D1A1B">
      <w:pPr>
        <w:shd w:val="clear" w:color="auto" w:fill="FFFFFF" w:themeFill="background1"/>
        <w:spacing w:after="0"/>
        <w:rPr>
          <w:rFonts w:cstheme="minorHAnsi"/>
        </w:rPr>
      </w:pPr>
    </w:p>
    <w:p w14:paraId="7B17C43F" w14:textId="77777777" w:rsidR="005D1A1B" w:rsidRPr="00F107A4" w:rsidRDefault="005D1A1B" w:rsidP="005D1A1B">
      <w:pPr>
        <w:shd w:val="clear" w:color="auto" w:fill="FFFFFF" w:themeFill="background1"/>
        <w:spacing w:after="0"/>
        <w:rPr>
          <w:rFonts w:cstheme="minorHAnsi"/>
          <w:u w:val="single"/>
        </w:rPr>
      </w:pPr>
      <w:r>
        <w:rPr>
          <w:rFonts w:cstheme="minorHAnsi"/>
        </w:rPr>
        <w:tab/>
      </w:r>
      <w:r>
        <w:rPr>
          <w:rFonts w:cstheme="minorHAnsi"/>
          <w:u w:val="single"/>
        </w:rPr>
        <w:t>804,937,769.37</w:t>
      </w:r>
      <w:r>
        <w:rPr>
          <w:rFonts w:cstheme="minorHAnsi"/>
        </w:rPr>
        <w:t xml:space="preserve">  </w:t>
      </w:r>
      <w:r>
        <w:rPr>
          <w:rFonts w:cstheme="minorHAnsi"/>
        </w:rPr>
        <w:tab/>
        <w:t xml:space="preserve"> </w:t>
      </w:r>
      <w:r>
        <w:t>*</w:t>
      </w:r>
      <w:r>
        <w:tab/>
      </w:r>
      <w:r>
        <w:rPr>
          <w:u w:val="single"/>
        </w:rPr>
        <w:t>100</w:t>
      </w:r>
    </w:p>
    <w:p w14:paraId="59D09D98" w14:textId="77777777" w:rsidR="005D1A1B" w:rsidRDefault="005D1A1B" w:rsidP="005D1A1B">
      <w:pPr>
        <w:shd w:val="clear" w:color="auto" w:fill="FFFFFF" w:themeFill="background1"/>
        <w:spacing w:after="0"/>
        <w:rPr>
          <w:rFonts w:cstheme="minorHAnsi"/>
          <w:b/>
        </w:rPr>
      </w:pPr>
      <w:r>
        <w:rPr>
          <w:rFonts w:cstheme="minorHAnsi"/>
        </w:rPr>
        <w:lastRenderedPageBreak/>
        <w:tab/>
        <w:t>1,569,778,273.11</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51.28%</w:t>
      </w:r>
    </w:p>
    <w:p w14:paraId="333AC209" w14:textId="77777777" w:rsidR="005D1A1B" w:rsidRDefault="005D1A1B" w:rsidP="005D1A1B">
      <w:pPr>
        <w:shd w:val="clear" w:color="auto" w:fill="FFFFFF" w:themeFill="background1"/>
        <w:spacing w:after="0"/>
        <w:rPr>
          <w:rFonts w:cstheme="minorHAnsi"/>
          <w:b/>
        </w:rPr>
      </w:pPr>
    </w:p>
    <w:p w14:paraId="7032A9BC" w14:textId="77777777" w:rsidR="005D1A1B" w:rsidRDefault="005D1A1B" w:rsidP="005D1A1B">
      <w:pPr>
        <w:shd w:val="clear" w:color="auto" w:fill="FFFFFF" w:themeFill="background1"/>
        <w:spacing w:after="0"/>
        <w:rPr>
          <w:rFonts w:cstheme="minorHAnsi"/>
        </w:rPr>
      </w:pPr>
    </w:p>
    <w:p w14:paraId="62A682A9" w14:textId="77777777" w:rsidR="005D1A1B" w:rsidRDefault="005D1A1B" w:rsidP="005D1A1B">
      <w:pPr>
        <w:shd w:val="clear" w:color="auto" w:fill="FFFFFF" w:themeFill="background1"/>
        <w:spacing w:after="0"/>
        <w:rPr>
          <w:rFonts w:cstheme="minorHAnsi"/>
          <w:b/>
        </w:rPr>
      </w:pPr>
      <w:r>
        <w:rPr>
          <w:rFonts w:cstheme="minorHAnsi"/>
          <w:b/>
        </w:rPr>
        <w:tab/>
        <w:t>STATEMENT OF FINANCIAL POSITION RATIO</w:t>
      </w:r>
    </w:p>
    <w:p w14:paraId="28EF86DB" w14:textId="77777777" w:rsidR="005D1A1B" w:rsidRDefault="005D1A1B" w:rsidP="005D1A1B">
      <w:pPr>
        <w:shd w:val="clear" w:color="auto" w:fill="FFFFFF" w:themeFill="background1"/>
        <w:spacing w:after="0"/>
        <w:rPr>
          <w:rFonts w:cstheme="minorHAnsi"/>
          <w:b/>
        </w:rPr>
      </w:pPr>
    </w:p>
    <w:p w14:paraId="081543E6" w14:textId="77777777" w:rsidR="005D1A1B" w:rsidRDefault="005D1A1B" w:rsidP="005D1A1B">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276,777,382.11</w:t>
      </w:r>
    </w:p>
    <w:p w14:paraId="32DA74D8" w14:textId="77777777" w:rsidR="005D1A1B" w:rsidRDefault="005D1A1B" w:rsidP="005D1A1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948,444,108.18   =    </w:t>
      </w:r>
      <w:r>
        <w:rPr>
          <w:rFonts w:cstheme="minorHAnsi"/>
          <w:b/>
        </w:rPr>
        <w:t>0.29:1</w:t>
      </w:r>
    </w:p>
    <w:p w14:paraId="01C15558" w14:textId="77777777" w:rsidR="005D1A1B" w:rsidRDefault="005D1A1B" w:rsidP="005D1A1B">
      <w:pPr>
        <w:shd w:val="clear" w:color="auto" w:fill="FFFFFF" w:themeFill="background1"/>
        <w:spacing w:after="0"/>
        <w:rPr>
          <w:rFonts w:cstheme="minorHAnsi"/>
          <w:b/>
        </w:rPr>
      </w:pPr>
    </w:p>
    <w:p w14:paraId="70F3C065" w14:textId="77777777" w:rsidR="005D1A1B" w:rsidRDefault="005D1A1B" w:rsidP="005D1A1B">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6,628,007,247.96</w:t>
      </w:r>
    </w:p>
    <w:p w14:paraId="5228E212" w14:textId="77777777" w:rsidR="005D1A1B" w:rsidRDefault="005D1A1B" w:rsidP="005D1A1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3,815,402,887.27</w:t>
      </w:r>
      <w:r>
        <w:rPr>
          <w:rFonts w:cstheme="minorHAnsi"/>
        </w:rPr>
        <w:tab/>
        <w:t>=</w:t>
      </w:r>
      <w:r>
        <w:rPr>
          <w:rFonts w:cstheme="minorHAnsi"/>
        </w:rPr>
        <w:tab/>
      </w:r>
      <w:r>
        <w:rPr>
          <w:rFonts w:cstheme="minorHAnsi"/>
          <w:b/>
        </w:rPr>
        <w:t>1.71:1</w:t>
      </w:r>
    </w:p>
    <w:p w14:paraId="0575B55E" w14:textId="77777777" w:rsidR="005D1A1B" w:rsidRDefault="005D1A1B" w:rsidP="005D1A1B">
      <w:pPr>
        <w:shd w:val="clear" w:color="auto" w:fill="FFFFFF" w:themeFill="background1"/>
        <w:spacing w:after="0"/>
        <w:rPr>
          <w:rFonts w:cstheme="minorHAnsi"/>
          <w:b/>
        </w:rPr>
      </w:pPr>
    </w:p>
    <w:p w14:paraId="0FBB8F0C" w14:textId="77777777" w:rsidR="005D1A1B" w:rsidRDefault="005D1A1B" w:rsidP="005D1A1B">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2,812,604,360.69</w:t>
      </w:r>
    </w:p>
    <w:p w14:paraId="296B862B" w14:textId="77777777" w:rsidR="005D1A1B" w:rsidRPr="006A2AA8" w:rsidRDefault="005D1A1B" w:rsidP="005D1A1B">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6,628,007,247.76</w:t>
      </w:r>
      <w:r>
        <w:rPr>
          <w:rFonts w:cstheme="minorHAnsi"/>
        </w:rPr>
        <w:tab/>
        <w:t>=</w:t>
      </w:r>
      <w:r>
        <w:rPr>
          <w:rFonts w:cstheme="minorHAnsi"/>
        </w:rPr>
        <w:tab/>
        <w:t>0.42:1</w:t>
      </w:r>
    </w:p>
    <w:p w14:paraId="1D06EC0D" w14:textId="77777777" w:rsidR="005D1A1B" w:rsidRDefault="005D1A1B" w:rsidP="005D1A1B">
      <w:pPr>
        <w:spacing w:after="0"/>
        <w:jc w:val="center"/>
        <w:rPr>
          <w:rFonts w:cstheme="minorHAnsi"/>
        </w:rPr>
      </w:pPr>
      <w:r>
        <w:rPr>
          <w:rFonts w:cstheme="minorHAnsi"/>
        </w:rPr>
        <w:tab/>
      </w:r>
      <w:r>
        <w:rPr>
          <w:rFonts w:cstheme="minorHAnsi"/>
        </w:rPr>
        <w:tab/>
      </w:r>
      <w:r>
        <w:rPr>
          <w:rFonts w:cstheme="minorHAnsi"/>
        </w:rPr>
        <w:tab/>
      </w:r>
    </w:p>
    <w:p w14:paraId="2D9A6CB1" w14:textId="77777777" w:rsidR="005D1A1B" w:rsidRDefault="005D1A1B" w:rsidP="005D1A1B">
      <w:pPr>
        <w:spacing w:after="0"/>
        <w:jc w:val="center"/>
        <w:rPr>
          <w:rFonts w:cstheme="minorHAnsi"/>
        </w:rPr>
      </w:pPr>
    </w:p>
    <w:p w14:paraId="18487E19" w14:textId="77777777" w:rsidR="005D1A1B" w:rsidRDefault="005D1A1B" w:rsidP="005D1A1B"/>
    <w:p w14:paraId="301A369C" w14:textId="77777777" w:rsidR="005D1A1B" w:rsidRDefault="005D1A1B" w:rsidP="005D1A1B"/>
    <w:p w14:paraId="78ADDAFB" w14:textId="77777777" w:rsidR="005D1A1B" w:rsidRDefault="005D1A1B" w:rsidP="005D1A1B"/>
    <w:p w14:paraId="40B6C6FF" w14:textId="77777777" w:rsidR="005D1A1B" w:rsidRDefault="005D1A1B" w:rsidP="005D1A1B"/>
    <w:p w14:paraId="3EFCE932" w14:textId="77777777" w:rsidR="005D1A1B" w:rsidRDefault="005D1A1B" w:rsidP="005D1A1B"/>
    <w:p w14:paraId="078B04B9" w14:textId="77777777" w:rsidR="005D1A1B" w:rsidRDefault="005D1A1B" w:rsidP="005D1A1B"/>
    <w:p w14:paraId="7B40F3B6" w14:textId="77777777" w:rsidR="005D1A1B" w:rsidRDefault="005D1A1B" w:rsidP="005D1A1B"/>
    <w:p w14:paraId="05D28A67" w14:textId="77777777" w:rsidR="005D1A1B" w:rsidRDefault="005D1A1B" w:rsidP="005D1A1B"/>
    <w:p w14:paraId="79143980" w14:textId="77777777" w:rsidR="005D1A1B" w:rsidRDefault="005D1A1B" w:rsidP="005D1A1B"/>
    <w:p w14:paraId="17EEEA86" w14:textId="77777777" w:rsidR="005D1A1B" w:rsidRDefault="005D1A1B" w:rsidP="005D1A1B"/>
    <w:p w14:paraId="43A7D672" w14:textId="77777777" w:rsidR="005D1A1B" w:rsidRDefault="005D1A1B" w:rsidP="005D1A1B"/>
    <w:p w14:paraId="18DA9CFF" w14:textId="77777777" w:rsidR="005D1A1B" w:rsidRDefault="005D1A1B" w:rsidP="005D1A1B"/>
    <w:p w14:paraId="15C5A45A" w14:textId="77777777" w:rsidR="005D1A1B" w:rsidRDefault="005D1A1B" w:rsidP="005D1A1B"/>
    <w:p w14:paraId="5A3ECFA2" w14:textId="77777777" w:rsidR="005D1A1B" w:rsidRDefault="005D1A1B" w:rsidP="005D1A1B"/>
    <w:p w14:paraId="36B069DF" w14:textId="77777777" w:rsidR="005D1A1B" w:rsidRDefault="005D1A1B" w:rsidP="005D1A1B"/>
    <w:p w14:paraId="28DA58B2" w14:textId="77777777" w:rsidR="005D1A1B" w:rsidRDefault="005D1A1B" w:rsidP="005D1A1B"/>
    <w:p w14:paraId="5B895F7B" w14:textId="77777777" w:rsidR="005D1A1B" w:rsidRDefault="005D1A1B" w:rsidP="005D1A1B"/>
    <w:p w14:paraId="4020E214" w14:textId="77777777" w:rsidR="005D1A1B" w:rsidRDefault="005D1A1B" w:rsidP="005D1A1B"/>
    <w:p w14:paraId="488DDE6D" w14:textId="77777777" w:rsidR="005D1A1B" w:rsidRDefault="005D1A1B" w:rsidP="005D1A1B"/>
    <w:p w14:paraId="2F1849CF" w14:textId="42DBB5D7" w:rsidR="003816A0" w:rsidRDefault="003816A0" w:rsidP="003816A0">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1312" behindDoc="0" locked="0" layoutInCell="1" allowOverlap="1" wp14:anchorId="3B5E0D29" wp14:editId="7C52FE44">
            <wp:simplePos x="0" y="0"/>
            <wp:positionH relativeFrom="page">
              <wp:align>right</wp:align>
            </wp:positionH>
            <wp:positionV relativeFrom="paragraph">
              <wp:posOffset>-866775</wp:posOffset>
            </wp:positionV>
            <wp:extent cx="7715250" cy="8181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OGB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0" cy="8181340"/>
                    </a:xfrm>
                    <a:prstGeom prst="rect">
                      <a:avLst/>
                    </a:prstGeom>
                  </pic:spPr>
                </pic:pic>
              </a:graphicData>
            </a:graphic>
            <wp14:sizeRelH relativeFrom="page">
              <wp14:pctWidth>0</wp14:pctWidth>
            </wp14:sizeRelH>
            <wp14:sizeRelV relativeFrom="page">
              <wp14:pctHeight>0</wp14:pctHeight>
            </wp14:sizeRelV>
          </wp:anchor>
        </w:drawing>
      </w:r>
    </w:p>
    <w:p w14:paraId="51D44D42"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8A4CC9E"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454ABBF7"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F19C227"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A3A40AF"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27D076B5"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0366BE6C"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7A3DF59"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04BC0FF5"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3DBCED71"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3EDCDD0"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24FD5C29"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26C56232"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D54CEB5"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398AFEF3"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24637A3C"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7550DFD"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3506739C"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38DF333"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07B7C8F7"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30A5729D"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62AC46E"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41BE902B"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46ADA427"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6F17F3A" w14:textId="32A85B89" w:rsidR="003816A0" w:rsidRDefault="003816A0" w:rsidP="003816A0">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2336" behindDoc="0" locked="0" layoutInCell="1" allowOverlap="1" wp14:anchorId="276B5F74" wp14:editId="4FC0E66D">
            <wp:simplePos x="0" y="0"/>
            <wp:positionH relativeFrom="page">
              <wp:align>left</wp:align>
            </wp:positionH>
            <wp:positionV relativeFrom="paragraph">
              <wp:posOffset>-828675</wp:posOffset>
            </wp:positionV>
            <wp:extent cx="7724775" cy="81813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OGBO W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4775" cy="8181340"/>
                    </a:xfrm>
                    <a:prstGeom prst="rect">
                      <a:avLst/>
                    </a:prstGeom>
                  </pic:spPr>
                </pic:pic>
              </a:graphicData>
            </a:graphic>
            <wp14:sizeRelH relativeFrom="page">
              <wp14:pctWidth>0</wp14:pctWidth>
            </wp14:sizeRelH>
            <wp14:sizeRelV relativeFrom="page">
              <wp14:pctHeight>0</wp14:pctHeight>
            </wp14:sizeRelV>
          </wp:anchor>
        </w:drawing>
      </w:r>
    </w:p>
    <w:p w14:paraId="49AA85BF"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2DD9DAA3"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9A5686C"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9A3BC77"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9821B24"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2F57FBF0"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D68E114"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B8FB3A1"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2EAE886"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38E74FFF"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CF4B218"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2610EFE"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0892308"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811AE03"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94DAD90"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4084C8D"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D6D6B88"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09C2FDA0"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888A5F7"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4D53A91B"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1D8B4960"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038AB62E"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7B7BAF11"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52F80D65" w14:textId="77777777" w:rsidR="003816A0" w:rsidRDefault="003816A0" w:rsidP="009C7AD5">
      <w:pPr>
        <w:shd w:val="clear" w:color="auto" w:fill="FFFFFF" w:themeFill="background1"/>
        <w:spacing w:after="0" w:line="240" w:lineRule="auto"/>
        <w:jc w:val="center"/>
        <w:rPr>
          <w:rFonts w:ascii="Cambria" w:hAnsi="Cambria" w:cstheme="minorHAnsi"/>
          <w:b/>
          <w:sz w:val="44"/>
          <w:szCs w:val="24"/>
        </w:rPr>
      </w:pPr>
    </w:p>
    <w:p w14:paraId="09D5C7DF" w14:textId="77777777" w:rsidR="009C7AD5" w:rsidRDefault="009C7AD5" w:rsidP="009C7AD5">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47EA7D4D" w14:textId="77777777" w:rsidR="009C7AD5" w:rsidRDefault="009C7AD5" w:rsidP="005D1A1B"/>
    <w:p w14:paraId="44995511" w14:textId="77777777" w:rsidR="00923866" w:rsidRPr="000E51EA" w:rsidRDefault="00923866" w:rsidP="0092386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OSOGBO LOCAL GOVERNMENT, OKE BALE, OSOGBO</w:t>
      </w:r>
    </w:p>
    <w:p w14:paraId="49615241" w14:textId="77777777" w:rsidR="00923866" w:rsidRPr="000E51EA" w:rsidRDefault="00923866" w:rsidP="0092386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359D62BA" w14:textId="77777777" w:rsidR="00923866" w:rsidRDefault="00923866" w:rsidP="00923866">
      <w:pPr>
        <w:spacing w:after="0"/>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ab/>
      </w:r>
      <w:r w:rsidRPr="000E51EA">
        <w:rPr>
          <w:rFonts w:ascii="Cambria" w:hAnsi="Cambria" w:cs="Times New Roman"/>
          <w:b/>
          <w:sz w:val="24"/>
          <w:szCs w:val="24"/>
        </w:rPr>
        <w:t xml:space="preserve">BOOKS OF ACCOUNT: </w:t>
      </w:r>
      <w:r w:rsidRPr="000E51EA">
        <w:rPr>
          <w:rFonts w:ascii="Cambria" w:hAnsi="Cambria" w:cs="Times New Roman"/>
          <w:sz w:val="24"/>
          <w:szCs w:val="24"/>
        </w:rPr>
        <w:t>It was observed that most of the subsidiary books were not maintained. The posting and balancing of these ledgers were updated at the instance of Audit team. The Head of Finance had been admonished to ensure adequate supervision of his subordinate henceforth.</w:t>
      </w:r>
    </w:p>
    <w:p w14:paraId="71E14E9C" w14:textId="77777777" w:rsidR="00923866" w:rsidRDefault="00923866" w:rsidP="00923866">
      <w:pPr>
        <w:spacing w:after="0"/>
        <w:jc w:val="both"/>
        <w:rPr>
          <w:rFonts w:ascii="Cambria" w:hAnsi="Cambria" w:cs="Times New Roman"/>
          <w:sz w:val="24"/>
          <w:szCs w:val="24"/>
        </w:rPr>
      </w:pPr>
    </w:p>
    <w:p w14:paraId="713A977D" w14:textId="77777777" w:rsidR="00923866" w:rsidRPr="000E51EA" w:rsidRDefault="00923866" w:rsidP="00923866">
      <w:pPr>
        <w:spacing w:after="0"/>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rPr>
        <w:t xml:space="preserve">BANK RECONCILIATION STATEMENT: </w:t>
      </w:r>
      <w:r w:rsidRPr="000E51EA">
        <w:rPr>
          <w:rFonts w:ascii="Cambria" w:hAnsi="Cambria" w:cs="Times New Roman"/>
          <w:sz w:val="24"/>
          <w:szCs w:val="24"/>
        </w:rPr>
        <w:t>The Bank Reconciliation Statements for the period under review were not prepared and presented for Audit Scrutiny. It was last prepared on 31st December 2018 and all efforts made to obtain them proved fruitless. Meanwhile, the accuracy of the Bank Balances with the cash book balance could not be established.</w:t>
      </w:r>
    </w:p>
    <w:p w14:paraId="6FD28274"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79E399A4"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2B8A325F" w14:textId="77777777" w:rsidR="00923866" w:rsidRPr="00BA35F5" w:rsidRDefault="00923866" w:rsidP="0092386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6FBB41D9"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56F8540C" w14:textId="360631CD" w:rsidR="002F73E8" w:rsidRPr="00BA35F5" w:rsidRDefault="002F73E8" w:rsidP="002F73E8">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sidR="001F2B40">
        <w:rPr>
          <w:rFonts w:ascii="Cambria" w:hAnsi="Cambria" w:cs="Times New Roman"/>
          <w:i/>
          <w:sz w:val="24"/>
          <w:szCs w:val="24"/>
        </w:rPr>
        <w:t xml:space="preserve">Bank Statements were not readily available as at the time of Audit </w:t>
      </w:r>
      <w:r>
        <w:rPr>
          <w:rFonts w:ascii="Cambria" w:hAnsi="Cambria" w:cs="Calibri"/>
          <w:i/>
          <w:sz w:val="24"/>
          <w:szCs w:val="24"/>
        </w:rPr>
        <w:t>exercise.</w:t>
      </w:r>
    </w:p>
    <w:p w14:paraId="0FBD313F" w14:textId="77777777" w:rsidR="002F73E8" w:rsidRDefault="002F73E8" w:rsidP="002F73E8">
      <w:pPr>
        <w:shd w:val="clear" w:color="auto" w:fill="FFFFFF" w:themeFill="background1"/>
        <w:spacing w:after="0" w:line="240" w:lineRule="auto"/>
        <w:jc w:val="both"/>
        <w:rPr>
          <w:rFonts w:ascii="Cambria" w:hAnsi="Cambria" w:cs="Calibri"/>
          <w:b/>
          <w:i/>
          <w:sz w:val="24"/>
          <w:szCs w:val="24"/>
        </w:rPr>
      </w:pPr>
    </w:p>
    <w:p w14:paraId="6816EC0A" w14:textId="77777777" w:rsidR="002F73E8" w:rsidRPr="000E51EA" w:rsidRDefault="002F73E8" w:rsidP="002F73E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500E4C1" w14:textId="01DDC6B9" w:rsidR="00923866" w:rsidRDefault="002F73E8" w:rsidP="001F2B40">
      <w:pPr>
        <w:shd w:val="clear" w:color="auto" w:fill="FFFFFF" w:themeFill="background1"/>
        <w:spacing w:after="0" w:line="240" w:lineRule="auto"/>
        <w:rPr>
          <w:rFonts w:ascii="Cambria" w:hAnsi="Cambria" w:cs="Times New Roman"/>
          <w:sz w:val="24"/>
          <w:szCs w:val="24"/>
        </w:rPr>
      </w:pPr>
      <w:r>
        <w:rPr>
          <w:rFonts w:ascii="Cambria" w:hAnsi="Cambria" w:cs="Calibri"/>
          <w:i/>
          <w:sz w:val="24"/>
          <w:szCs w:val="24"/>
        </w:rPr>
        <w:t xml:space="preserve">The Head of Finance should </w:t>
      </w:r>
      <w:r w:rsidR="001F2B40">
        <w:rPr>
          <w:rFonts w:ascii="Cambria" w:hAnsi="Cambria" w:cs="Calibri"/>
          <w:i/>
          <w:sz w:val="24"/>
          <w:szCs w:val="24"/>
        </w:rPr>
        <w:t>ensure that Bank Statements are collected at Bank prepared and submitted for Auditing on a monthly basis.</w:t>
      </w:r>
      <w:r w:rsidR="001F2B40" w:rsidRPr="000E51EA">
        <w:rPr>
          <w:rFonts w:ascii="Cambria" w:hAnsi="Cambria" w:cs="Times New Roman"/>
          <w:sz w:val="24"/>
          <w:szCs w:val="24"/>
        </w:rPr>
        <w:t xml:space="preserve"> </w:t>
      </w:r>
    </w:p>
    <w:p w14:paraId="341D573D" w14:textId="77777777" w:rsidR="001F2B40" w:rsidRPr="000E51EA" w:rsidRDefault="001F2B40" w:rsidP="001F2B40">
      <w:pPr>
        <w:shd w:val="clear" w:color="auto" w:fill="FFFFFF" w:themeFill="background1"/>
        <w:spacing w:after="0" w:line="240" w:lineRule="auto"/>
        <w:rPr>
          <w:rFonts w:ascii="Cambria" w:hAnsi="Cambria" w:cs="Times New Roman"/>
          <w:sz w:val="24"/>
          <w:szCs w:val="24"/>
        </w:rPr>
      </w:pPr>
    </w:p>
    <w:p w14:paraId="2CAD5C06" w14:textId="64A88332" w:rsidR="002F73E8" w:rsidRPr="001F2B40" w:rsidRDefault="00923866" w:rsidP="001F2B40">
      <w:pPr>
        <w:spacing w:after="0"/>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ab/>
      </w:r>
      <w:r w:rsidRPr="000E51EA">
        <w:rPr>
          <w:rFonts w:ascii="Cambria" w:hAnsi="Cambria" w:cs="Times New Roman"/>
          <w:b/>
          <w:sz w:val="24"/>
          <w:szCs w:val="24"/>
        </w:rPr>
        <w:t>UNRECEIPTED EXPENDITURE (</w:t>
      </w:r>
      <w:r w:rsidRPr="000E51EA">
        <w:rPr>
          <w:rFonts w:ascii="Cambria" w:hAnsi="Cambria" w:cs="Times New Roman"/>
          <w:b/>
          <w:dstrike/>
          <w:sz w:val="24"/>
          <w:szCs w:val="24"/>
        </w:rPr>
        <w:t>N</w:t>
      </w:r>
      <w:r w:rsidRPr="000E51EA">
        <w:rPr>
          <w:rFonts w:ascii="Cambria" w:hAnsi="Cambria" w:cs="Times New Roman"/>
          <w:b/>
          <w:sz w:val="24"/>
          <w:szCs w:val="24"/>
        </w:rPr>
        <w:t xml:space="preserve">520,000.00): </w:t>
      </w:r>
      <w:r w:rsidRPr="000E51EA">
        <w:rPr>
          <w:rFonts w:ascii="Cambria" w:hAnsi="Cambria" w:cs="Times New Roman"/>
          <w:sz w:val="24"/>
          <w:szCs w:val="24"/>
        </w:rPr>
        <w:t>It was observed that the total sum of Five Hundred and Twenty Thousand Naira was spent on various programmes such as hosting of a meeting on how to improve IGR, measurement and paper work of proposed 5km road, payment of water bill, entertainment etc. between July to December 2020. Further observation shows that all the expenditure could not be accounted for and were not attached with official receipt, invoice etc</w:t>
      </w:r>
      <w:r>
        <w:rPr>
          <w:rFonts w:ascii="Cambria" w:hAnsi="Cambria" w:cs="Times New Roman"/>
          <w:sz w:val="24"/>
          <w:szCs w:val="24"/>
        </w:rPr>
        <w:t>.</w:t>
      </w:r>
      <w:r w:rsidRPr="000E51EA">
        <w:rPr>
          <w:rFonts w:ascii="Cambria" w:hAnsi="Cambria" w:cs="Times New Roman"/>
          <w:sz w:val="24"/>
          <w:szCs w:val="24"/>
        </w:rPr>
        <w:t xml:space="preserve">, to authenticate the payment made which is </w:t>
      </w:r>
      <w:r w:rsidRPr="000E51EA">
        <w:rPr>
          <w:rFonts w:ascii="Cambria" w:hAnsi="Cambria"/>
          <w:sz w:val="24"/>
          <w:szCs w:val="24"/>
        </w:rPr>
        <w:t>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imes New Roman"/>
          <w:sz w:val="24"/>
          <w:szCs w:val="24"/>
        </w:rPr>
        <w:t xml:space="preserve">  </w:t>
      </w:r>
    </w:p>
    <w:p w14:paraId="58CF1A6E"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C35E433"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A640F63" w14:textId="77777777" w:rsidR="002F73E8" w:rsidRDefault="002F73E8" w:rsidP="002F73E8">
      <w:pPr>
        <w:spacing w:after="0"/>
        <w:jc w:val="both"/>
        <w:rPr>
          <w:rFonts w:ascii="Cambria" w:hAnsi="Cambria" w:cs="Times New Roman"/>
          <w:b/>
          <w:i/>
          <w:sz w:val="24"/>
          <w:szCs w:val="24"/>
        </w:rPr>
      </w:pPr>
      <w:r>
        <w:rPr>
          <w:rFonts w:ascii="Cambria" w:hAnsi="Cambria" w:cs="Times New Roman"/>
          <w:b/>
          <w:i/>
          <w:sz w:val="24"/>
          <w:szCs w:val="24"/>
        </w:rPr>
        <w:lastRenderedPageBreak/>
        <w:t>MANAGEMENT RESPONSE:</w:t>
      </w:r>
    </w:p>
    <w:p w14:paraId="7BAF13BD" w14:textId="77777777" w:rsidR="002F73E8" w:rsidRPr="000E51EA" w:rsidRDefault="002F73E8" w:rsidP="002F73E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13440775"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p>
    <w:p w14:paraId="33DEC0E9"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39B8756"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06954482" w14:textId="77777777" w:rsidR="002F73E8" w:rsidRDefault="002F73E8" w:rsidP="00923866">
      <w:pPr>
        <w:spacing w:after="0"/>
        <w:jc w:val="both"/>
        <w:rPr>
          <w:rFonts w:ascii="Cambria" w:hAnsi="Cambria" w:cs="Times New Roman"/>
          <w:b/>
          <w:sz w:val="24"/>
          <w:szCs w:val="24"/>
        </w:rPr>
      </w:pPr>
    </w:p>
    <w:p w14:paraId="00A395CF" w14:textId="2771D2AB" w:rsidR="00923866" w:rsidRPr="000E51EA" w:rsidRDefault="00923866" w:rsidP="00923866">
      <w:pPr>
        <w:spacing w:after="0"/>
        <w:jc w:val="both"/>
        <w:rPr>
          <w:rFonts w:ascii="Cambria" w:hAnsi="Cambria" w:cs="Times New Roman"/>
          <w:sz w:val="24"/>
          <w:szCs w:val="24"/>
        </w:rPr>
      </w:pPr>
      <w:r w:rsidRPr="000E51EA">
        <w:rPr>
          <w:rFonts w:ascii="Cambria" w:hAnsi="Cambria" w:cs="Times New Roman"/>
          <w:b/>
          <w:sz w:val="24"/>
          <w:szCs w:val="24"/>
        </w:rPr>
        <w:t>4.</w:t>
      </w:r>
      <w:r w:rsidRPr="000E51EA">
        <w:rPr>
          <w:rFonts w:ascii="Cambria" w:hAnsi="Cambria" w:cs="Times New Roman"/>
          <w:sz w:val="24"/>
          <w:szCs w:val="24"/>
        </w:rPr>
        <w:tab/>
      </w:r>
      <w:r w:rsidRPr="000E51EA">
        <w:rPr>
          <w:rFonts w:ascii="Cambria" w:hAnsi="Cambria" w:cs="Times New Roman"/>
          <w:b/>
          <w:sz w:val="24"/>
          <w:szCs w:val="24"/>
        </w:rPr>
        <w:t xml:space="preserve">DOUBTFUL EXPENDITURE AMOUNTING </w:t>
      </w:r>
      <w:r w:rsidRPr="000E51EA">
        <w:rPr>
          <w:rFonts w:ascii="Cambria" w:hAnsi="Cambria" w:cs="Times New Roman"/>
          <w:b/>
          <w:dstrike/>
          <w:sz w:val="24"/>
          <w:szCs w:val="24"/>
        </w:rPr>
        <w:t>N</w:t>
      </w:r>
      <w:r w:rsidRPr="000E51EA">
        <w:rPr>
          <w:rFonts w:ascii="Cambria" w:hAnsi="Cambria" w:cs="Times New Roman"/>
          <w:b/>
          <w:sz w:val="24"/>
          <w:szCs w:val="24"/>
        </w:rPr>
        <w:t>1</w:t>
      </w:r>
      <w:proofErr w:type="gramStart"/>
      <w:r w:rsidRPr="000E51EA">
        <w:rPr>
          <w:rFonts w:ascii="Cambria" w:hAnsi="Cambria" w:cs="Times New Roman"/>
          <w:b/>
          <w:sz w:val="24"/>
          <w:szCs w:val="24"/>
        </w:rPr>
        <w:t>,735,000.00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The Local Government spent a total sum of </w:t>
      </w:r>
      <w:r w:rsidRPr="000E51EA">
        <w:rPr>
          <w:rFonts w:ascii="Cambria" w:hAnsi="Cambria" w:cs="Times New Roman"/>
          <w:dstrike/>
          <w:sz w:val="24"/>
          <w:szCs w:val="24"/>
        </w:rPr>
        <w:t>N</w:t>
      </w:r>
      <w:r w:rsidRPr="000E51EA">
        <w:rPr>
          <w:rFonts w:ascii="Cambria" w:hAnsi="Cambria" w:cs="Times New Roman"/>
          <w:sz w:val="24"/>
          <w:szCs w:val="24"/>
        </w:rPr>
        <w:t xml:space="preserve">1,735,000.00 on enlightenment, sanitization programmes, training of selected youths during the Christmas provision of social welfare packages for </w:t>
      </w:r>
      <w:proofErr w:type="spellStart"/>
      <w:r w:rsidRPr="000E51EA">
        <w:rPr>
          <w:rFonts w:ascii="Cambria" w:hAnsi="Cambria" w:cs="Times New Roman"/>
          <w:sz w:val="24"/>
          <w:szCs w:val="24"/>
        </w:rPr>
        <w:t>artisians</w:t>
      </w:r>
      <w:proofErr w:type="spellEnd"/>
      <w:r w:rsidRPr="000E51EA">
        <w:rPr>
          <w:rFonts w:ascii="Cambria" w:hAnsi="Cambria" w:cs="Times New Roman"/>
          <w:sz w:val="24"/>
          <w:szCs w:val="24"/>
        </w:rPr>
        <w:t xml:space="preserve"> and seminar for farmers in the Council. The expenditure appeared doubtful because tangible evidence such as letter of invitation, list of participants, names of resource persons etc. could not be produced at the time of Audit Inspection to authenticate the payment and all efforts made to retrieve them proved abortive. </w:t>
      </w:r>
    </w:p>
    <w:p w14:paraId="1EB6D615"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673F99BA"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DF95F75"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32CFD66F" w14:textId="77777777" w:rsidR="00923866" w:rsidRDefault="00923866" w:rsidP="00923866">
      <w:pPr>
        <w:spacing w:after="0"/>
        <w:jc w:val="both"/>
        <w:rPr>
          <w:rFonts w:ascii="Cambria" w:hAnsi="Cambria" w:cs="Times New Roman"/>
          <w:b/>
          <w:i/>
          <w:sz w:val="24"/>
          <w:szCs w:val="24"/>
        </w:rPr>
      </w:pPr>
    </w:p>
    <w:p w14:paraId="492317AB" w14:textId="77777777" w:rsidR="002F73E8" w:rsidRPr="00253E11" w:rsidRDefault="002F73E8" w:rsidP="002F73E8">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624FCAC5" w14:textId="77777777" w:rsidR="002F73E8" w:rsidRPr="000E51EA" w:rsidRDefault="002F73E8" w:rsidP="002F73E8">
      <w:pPr>
        <w:shd w:val="clear" w:color="auto" w:fill="FFFFFF" w:themeFill="background1"/>
        <w:spacing w:after="0" w:line="240" w:lineRule="auto"/>
        <w:jc w:val="both"/>
        <w:rPr>
          <w:rFonts w:ascii="Cambria" w:hAnsi="Cambria" w:cs="Calibri"/>
          <w:i/>
          <w:sz w:val="24"/>
          <w:szCs w:val="24"/>
        </w:rPr>
      </w:pPr>
    </w:p>
    <w:p w14:paraId="534D46BA"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569F1DF8"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14D891D"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0691E518" w14:textId="77777777" w:rsidR="00923866" w:rsidRPr="000E51EA" w:rsidRDefault="00923866" w:rsidP="00923866">
      <w:pPr>
        <w:spacing w:after="0"/>
        <w:jc w:val="both"/>
        <w:rPr>
          <w:rFonts w:ascii="Cambria" w:hAnsi="Cambria" w:cs="Times New Roman"/>
          <w:sz w:val="24"/>
          <w:szCs w:val="24"/>
        </w:rPr>
      </w:pPr>
    </w:p>
    <w:p w14:paraId="2791C7FD" w14:textId="0271D284" w:rsidR="001F2B40" w:rsidRDefault="00923866" w:rsidP="001F2B40">
      <w:pPr>
        <w:spacing w:after="0"/>
        <w:jc w:val="both"/>
        <w:rPr>
          <w:rFonts w:ascii="Cambria" w:hAnsi="Cambria" w:cstheme="minorHAnsi"/>
          <w:sz w:val="24"/>
          <w:szCs w:val="24"/>
        </w:rPr>
      </w:pPr>
      <w:r w:rsidRPr="000E51EA">
        <w:rPr>
          <w:rFonts w:ascii="Cambria" w:hAnsi="Cambria" w:cs="Times New Roman"/>
          <w:b/>
          <w:sz w:val="24"/>
          <w:szCs w:val="24"/>
        </w:rPr>
        <w:t>5.</w:t>
      </w:r>
      <w:r w:rsidRPr="000E51EA">
        <w:rPr>
          <w:rFonts w:ascii="Cambria" w:hAnsi="Cambria" w:cs="Times New Roman"/>
          <w:sz w:val="24"/>
          <w:szCs w:val="24"/>
        </w:rPr>
        <w:tab/>
      </w:r>
      <w:r w:rsidRPr="000E51EA">
        <w:rPr>
          <w:rFonts w:ascii="Cambria" w:hAnsi="Cambria" w:cs="Times New Roman"/>
          <w:b/>
          <w:sz w:val="24"/>
          <w:szCs w:val="24"/>
        </w:rPr>
        <w:t xml:space="preserve">STORE ITEMS NOT TAKEN ON CHARGE WORTH </w:t>
      </w:r>
      <w:r w:rsidRPr="000E51EA">
        <w:rPr>
          <w:rFonts w:ascii="Cambria" w:hAnsi="Cambria" w:cs="Times New Roman"/>
          <w:b/>
          <w:dstrike/>
          <w:sz w:val="24"/>
          <w:szCs w:val="24"/>
        </w:rPr>
        <w:t>N</w:t>
      </w:r>
      <w:r w:rsidRPr="000E51EA">
        <w:rPr>
          <w:rFonts w:ascii="Cambria" w:hAnsi="Cambria" w:cs="Times New Roman"/>
          <w:b/>
          <w:sz w:val="24"/>
          <w:szCs w:val="24"/>
        </w:rPr>
        <w:t>1</w:t>
      </w:r>
      <w:proofErr w:type="gramStart"/>
      <w:r w:rsidRPr="000E51EA">
        <w:rPr>
          <w:rFonts w:ascii="Cambria" w:hAnsi="Cambria" w:cs="Times New Roman"/>
          <w:b/>
          <w:sz w:val="24"/>
          <w:szCs w:val="24"/>
        </w:rPr>
        <w:t>,472,000.00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It was observed that store items worth One Million, Four Hundred and Seventy two Thousand Naira were not charged to the Store before usage which is </w:t>
      </w:r>
      <w:r w:rsidRPr="000E51EA">
        <w:rPr>
          <w:rFonts w:ascii="Cambria" w:hAnsi="Cambria" w:cstheme="minorHAnsi"/>
          <w:sz w:val="24"/>
          <w:szCs w:val="24"/>
        </w:rPr>
        <w:t>contrary to the Financial Memoranda 34:17 (1-2) which states that, “All stores should be examined immediately they are received by the store keeper or other official responsible for the stores. The stores must be check</w:t>
      </w:r>
      <w:r>
        <w:rPr>
          <w:rFonts w:ascii="Cambria" w:hAnsi="Cambria" w:cstheme="minorHAnsi"/>
          <w:sz w:val="24"/>
          <w:szCs w:val="24"/>
        </w:rPr>
        <w:t>ed for quantities, weights, et</w:t>
      </w:r>
      <w:r w:rsidRPr="000E51EA">
        <w:rPr>
          <w:rFonts w:ascii="Cambria" w:hAnsi="Cambria" w:cstheme="minorHAnsi"/>
          <w:sz w:val="24"/>
          <w:szCs w:val="24"/>
        </w:rPr>
        <w:t>c. against the Local Purchase order, invoice of Government store issue voucher; if the stores delivered are found to be correct and in good condition, they will be taken on charge and entered as a receipt in the appropriate stores ledger</w:t>
      </w:r>
      <w:r w:rsidR="001F2B40">
        <w:rPr>
          <w:rFonts w:ascii="Cambria" w:hAnsi="Cambria" w:cstheme="minorHAnsi"/>
          <w:sz w:val="24"/>
          <w:szCs w:val="24"/>
        </w:rPr>
        <w:t>.</w:t>
      </w:r>
    </w:p>
    <w:p w14:paraId="2F379592" w14:textId="77777777" w:rsidR="001F2B40" w:rsidRPr="001F2B40" w:rsidRDefault="001F2B40" w:rsidP="001F2B40">
      <w:pPr>
        <w:spacing w:after="0"/>
        <w:jc w:val="both"/>
        <w:rPr>
          <w:rFonts w:ascii="Cambria" w:hAnsi="Cambria" w:cstheme="minorHAnsi"/>
          <w:sz w:val="24"/>
          <w:szCs w:val="24"/>
        </w:rPr>
      </w:pPr>
    </w:p>
    <w:p w14:paraId="3FAD9F00"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2B99E0B" w14:textId="77777777" w:rsidR="00923866"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25F0B3B6" w14:textId="77777777" w:rsidR="00923866" w:rsidRDefault="00923866" w:rsidP="00923866">
      <w:pPr>
        <w:spacing w:after="0"/>
        <w:jc w:val="both"/>
        <w:rPr>
          <w:rFonts w:ascii="Cambria" w:hAnsi="Cambria" w:cs="Times New Roman"/>
          <w:b/>
          <w:i/>
          <w:sz w:val="24"/>
          <w:szCs w:val="24"/>
        </w:rPr>
      </w:pPr>
    </w:p>
    <w:p w14:paraId="0C9E6B26" w14:textId="63A5C893" w:rsidR="002F73E8" w:rsidRPr="001F2B40" w:rsidRDefault="002F73E8" w:rsidP="001F2B40">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Store ledgers were not updated as at the time of audit inspection.</w:t>
      </w:r>
    </w:p>
    <w:p w14:paraId="6A0C9934" w14:textId="77777777" w:rsidR="001F2B40" w:rsidRDefault="001F2B40" w:rsidP="002F73E8">
      <w:pPr>
        <w:shd w:val="clear" w:color="auto" w:fill="FFFFFF" w:themeFill="background1"/>
        <w:spacing w:after="0" w:line="240" w:lineRule="auto"/>
        <w:jc w:val="both"/>
        <w:rPr>
          <w:rFonts w:ascii="Cambria" w:hAnsi="Cambria" w:cs="Calibri"/>
          <w:b/>
          <w:i/>
          <w:sz w:val="24"/>
          <w:szCs w:val="24"/>
        </w:rPr>
      </w:pPr>
    </w:p>
    <w:p w14:paraId="005E3CA8" w14:textId="77777777" w:rsidR="001F2B40" w:rsidRDefault="001F2B40" w:rsidP="002F73E8">
      <w:pPr>
        <w:shd w:val="clear" w:color="auto" w:fill="FFFFFF" w:themeFill="background1"/>
        <w:spacing w:after="0" w:line="240" w:lineRule="auto"/>
        <w:jc w:val="both"/>
        <w:rPr>
          <w:rFonts w:ascii="Cambria" w:hAnsi="Cambria" w:cs="Calibri"/>
          <w:b/>
          <w:i/>
          <w:sz w:val="24"/>
          <w:szCs w:val="24"/>
        </w:rPr>
      </w:pPr>
    </w:p>
    <w:p w14:paraId="3654BA11" w14:textId="77777777" w:rsidR="003816A0" w:rsidRDefault="003816A0" w:rsidP="002F73E8">
      <w:pPr>
        <w:shd w:val="clear" w:color="auto" w:fill="FFFFFF" w:themeFill="background1"/>
        <w:spacing w:after="0" w:line="240" w:lineRule="auto"/>
        <w:jc w:val="both"/>
        <w:rPr>
          <w:rFonts w:ascii="Cambria" w:hAnsi="Cambria" w:cs="Calibri"/>
          <w:b/>
          <w:i/>
          <w:sz w:val="24"/>
          <w:szCs w:val="24"/>
        </w:rPr>
      </w:pPr>
    </w:p>
    <w:p w14:paraId="34814ACD" w14:textId="77777777" w:rsidR="002F73E8" w:rsidRPr="000E51EA" w:rsidRDefault="002F73E8" w:rsidP="002F73E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RECOMMENDATION-</w:t>
      </w:r>
    </w:p>
    <w:p w14:paraId="5F1F6493" w14:textId="77777777" w:rsidR="002F73E8" w:rsidRDefault="002F73E8" w:rsidP="002F73E8">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be alive to his responsibilities and audit attachments to payment vouchers and reflect in the internal Auditor’s Report. The Internal Auditor should audit Stores to ascertain receipt and distribution of items.</w:t>
      </w:r>
    </w:p>
    <w:p w14:paraId="34EAF9B4" w14:textId="77777777" w:rsidR="00923866" w:rsidRPr="000E51EA" w:rsidRDefault="00923866" w:rsidP="00923866">
      <w:pPr>
        <w:spacing w:after="0"/>
        <w:jc w:val="both"/>
        <w:rPr>
          <w:rFonts w:ascii="Cambria" w:hAnsi="Cambria" w:cs="Times New Roman"/>
          <w:sz w:val="24"/>
          <w:szCs w:val="24"/>
        </w:rPr>
      </w:pPr>
    </w:p>
    <w:p w14:paraId="5A8BB2F1" w14:textId="5F033567" w:rsidR="00FD2533" w:rsidRPr="000E51EA" w:rsidRDefault="00923866" w:rsidP="00923866">
      <w:pPr>
        <w:spacing w:after="0"/>
        <w:jc w:val="both"/>
        <w:rPr>
          <w:rFonts w:ascii="Cambria" w:hAnsi="Cambria" w:cs="Times New Roman"/>
          <w:sz w:val="24"/>
          <w:szCs w:val="24"/>
        </w:rPr>
      </w:pPr>
      <w:r w:rsidRPr="000E51EA">
        <w:rPr>
          <w:rFonts w:ascii="Cambria" w:hAnsi="Cambria" w:cs="Times New Roman"/>
          <w:b/>
          <w:sz w:val="24"/>
          <w:szCs w:val="24"/>
        </w:rPr>
        <w:t>6.</w:t>
      </w:r>
      <w:r w:rsidRPr="000E51EA">
        <w:rPr>
          <w:rFonts w:ascii="Cambria" w:hAnsi="Cambria" w:cs="Times New Roman"/>
          <w:sz w:val="24"/>
          <w:szCs w:val="24"/>
        </w:rPr>
        <w:tab/>
      </w:r>
      <w:r w:rsidRPr="000E51EA">
        <w:rPr>
          <w:rFonts w:ascii="Cambria" w:hAnsi="Cambria" w:cs="Times New Roman"/>
          <w:b/>
          <w:sz w:val="24"/>
          <w:szCs w:val="24"/>
        </w:rPr>
        <w:t xml:space="preserve">IRREGULAR PAYMENTS AMOUNTING TO </w:t>
      </w:r>
      <w:r w:rsidRPr="000E51EA">
        <w:rPr>
          <w:rFonts w:ascii="Cambria" w:hAnsi="Cambria" w:cs="Times New Roman"/>
          <w:b/>
          <w:dstrike/>
          <w:sz w:val="24"/>
          <w:szCs w:val="24"/>
        </w:rPr>
        <w:t>N</w:t>
      </w:r>
      <w:r w:rsidRPr="000E51EA">
        <w:rPr>
          <w:rFonts w:ascii="Cambria" w:hAnsi="Cambria" w:cs="Times New Roman"/>
          <w:b/>
          <w:sz w:val="24"/>
          <w:szCs w:val="24"/>
        </w:rPr>
        <w:t xml:space="preserve">1,291,047.01: </w:t>
      </w:r>
      <w:r w:rsidRPr="000E51EA">
        <w:rPr>
          <w:rFonts w:ascii="Cambria" w:hAnsi="Cambria" w:cs="Times New Roman"/>
          <w:sz w:val="24"/>
          <w:szCs w:val="24"/>
        </w:rPr>
        <w:t xml:space="preserve">The examination of the payment vouchers showed that payment made to some people for service rendered to the Local Government </w:t>
      </w:r>
      <w:proofErr w:type="spellStart"/>
      <w:r w:rsidRPr="000E51EA">
        <w:rPr>
          <w:rFonts w:ascii="Cambria" w:hAnsi="Cambria" w:cs="Times New Roman"/>
          <w:sz w:val="24"/>
          <w:szCs w:val="24"/>
        </w:rPr>
        <w:t>totaling</w:t>
      </w:r>
      <w:proofErr w:type="spellEnd"/>
      <w:r w:rsidRPr="000E51EA">
        <w:rPr>
          <w:rFonts w:ascii="Cambria" w:hAnsi="Cambria" w:cs="Times New Roman"/>
          <w:sz w:val="24"/>
          <w:szCs w:val="24"/>
        </w:rPr>
        <w:t xml:space="preserve"> </w:t>
      </w:r>
      <w:r w:rsidRPr="000E51EA">
        <w:rPr>
          <w:rFonts w:ascii="Cambria" w:hAnsi="Cambria" w:cs="Times New Roman"/>
          <w:dstrike/>
          <w:sz w:val="24"/>
          <w:szCs w:val="24"/>
        </w:rPr>
        <w:t>N</w:t>
      </w:r>
      <w:r w:rsidRPr="000E51EA">
        <w:rPr>
          <w:rFonts w:ascii="Cambria" w:hAnsi="Cambria" w:cs="Times New Roman"/>
          <w:sz w:val="24"/>
          <w:szCs w:val="24"/>
        </w:rPr>
        <w:t xml:space="preserve">1,291,047.01 were irregular and not checked and passed by the Internal Auditor before payments were effected contrary to Financial Memoranda 14:10 </w:t>
      </w:r>
      <w:r w:rsidRPr="000E51EA">
        <w:rPr>
          <w:rFonts w:ascii="Cambria" w:hAnsi="Cambria" w:cstheme="minorHAnsi"/>
          <w:sz w:val="24"/>
          <w:szCs w:val="24"/>
        </w:rPr>
        <w:t xml:space="preserve"> which states that, “Before any payment is made, a prepayments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w:t>
      </w:r>
      <w:r w:rsidR="00FD2533">
        <w:rPr>
          <w:rFonts w:ascii="Cambria" w:hAnsi="Cambria" w:cs="Times New Roman"/>
          <w:sz w:val="24"/>
          <w:szCs w:val="24"/>
        </w:rPr>
        <w:t xml:space="preserve"> </w:t>
      </w:r>
    </w:p>
    <w:p w14:paraId="2FE40917"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5A3D776B"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31B2954" w14:textId="77777777" w:rsidR="00923866"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440D2CBE" w14:textId="77777777" w:rsidR="00923866" w:rsidRDefault="00923866" w:rsidP="00923866">
      <w:pPr>
        <w:spacing w:after="0"/>
        <w:jc w:val="both"/>
        <w:rPr>
          <w:rFonts w:ascii="Cambria" w:hAnsi="Cambria" w:cs="Times New Roman"/>
          <w:b/>
          <w:i/>
          <w:sz w:val="24"/>
          <w:szCs w:val="24"/>
        </w:rPr>
      </w:pPr>
    </w:p>
    <w:p w14:paraId="487A5BD4" w14:textId="2066C3BA" w:rsidR="00923866" w:rsidRDefault="00923866" w:rsidP="00923866">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 xml:space="preserve">The voucher was </w:t>
      </w:r>
      <w:r w:rsidR="00FD2533">
        <w:rPr>
          <w:rFonts w:ascii="Cambria" w:hAnsi="Cambria" w:cs="Times New Roman"/>
          <w:i/>
          <w:sz w:val="24"/>
          <w:szCs w:val="24"/>
        </w:rPr>
        <w:t xml:space="preserve">lost in transit as at the time of Audit. However, it has been found and represented for </w:t>
      </w:r>
      <w:r>
        <w:rPr>
          <w:rFonts w:ascii="Cambria" w:hAnsi="Cambria" w:cs="Times New Roman"/>
          <w:i/>
          <w:sz w:val="24"/>
          <w:szCs w:val="24"/>
        </w:rPr>
        <w:t>Auditing.</w:t>
      </w:r>
    </w:p>
    <w:p w14:paraId="1921A697" w14:textId="77777777" w:rsidR="00923866" w:rsidRDefault="00923866" w:rsidP="00923866">
      <w:pPr>
        <w:shd w:val="clear" w:color="auto" w:fill="FFFFFF" w:themeFill="background1"/>
        <w:tabs>
          <w:tab w:val="left" w:pos="4093"/>
        </w:tabs>
        <w:spacing w:after="0" w:line="240" w:lineRule="auto"/>
        <w:jc w:val="both"/>
        <w:rPr>
          <w:rFonts w:ascii="Cambria" w:hAnsi="Cambria" w:cs="Calibri"/>
          <w:b/>
          <w:i/>
          <w:sz w:val="24"/>
          <w:szCs w:val="24"/>
        </w:rPr>
      </w:pPr>
    </w:p>
    <w:p w14:paraId="3B00A8C7" w14:textId="77777777" w:rsidR="00923866" w:rsidRPr="000E51EA" w:rsidRDefault="00923866" w:rsidP="00923866">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23579D6E" w14:textId="216F71FE" w:rsidR="00923866" w:rsidRPr="007579CA" w:rsidRDefault="00FD2533" w:rsidP="0092386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Head of Department should ensure that payment voucher is properly processed before any payment</w:t>
      </w:r>
    </w:p>
    <w:p w14:paraId="733F5535"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5FB4C0B2"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45162FA"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14EE364"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A76539D"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6872712B"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096C753C"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20DA46E1"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70DDF589"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0E2173C5"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4630EBB"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5738DE52"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BB5C715"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47A33B8F" w14:textId="77777777" w:rsidR="00923866"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4B74D253" w14:textId="77777777" w:rsidR="00FD2533" w:rsidRDefault="00FD2533"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5BB584B4" w14:textId="77777777" w:rsidR="00FD2533" w:rsidRDefault="00FD2533"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5DB0E354" w14:textId="77777777" w:rsidR="00FD2533" w:rsidRDefault="00FD2533"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660DE39B" w14:textId="77777777" w:rsidR="00FD2533" w:rsidRDefault="00FD2533"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DE1A632" w14:textId="77777777" w:rsidR="00FD2533" w:rsidRDefault="00FD2533" w:rsidP="00923866">
      <w:pPr>
        <w:pStyle w:val="ListParagraph"/>
        <w:shd w:val="clear" w:color="auto" w:fill="FFFFFF" w:themeFill="background1"/>
        <w:spacing w:after="0" w:line="240" w:lineRule="auto"/>
        <w:ind w:left="0"/>
        <w:jc w:val="center"/>
        <w:rPr>
          <w:rFonts w:ascii="Cambria" w:hAnsi="Cambria" w:cstheme="minorHAnsi"/>
          <w:b/>
          <w:sz w:val="24"/>
          <w:szCs w:val="24"/>
        </w:rPr>
      </w:pPr>
    </w:p>
    <w:p w14:paraId="3F211798" w14:textId="77777777" w:rsidR="00923866" w:rsidRDefault="00923866" w:rsidP="002F73E8">
      <w:pPr>
        <w:pStyle w:val="ListParagraph"/>
        <w:shd w:val="clear" w:color="auto" w:fill="FFFFFF" w:themeFill="background1"/>
        <w:spacing w:after="0" w:line="240" w:lineRule="auto"/>
        <w:ind w:left="0"/>
        <w:rPr>
          <w:rFonts w:ascii="Cambria" w:hAnsi="Cambria" w:cstheme="minorHAnsi"/>
          <w:b/>
          <w:sz w:val="24"/>
          <w:szCs w:val="24"/>
        </w:rPr>
      </w:pPr>
    </w:p>
    <w:p w14:paraId="6A9A1C1D" w14:textId="77777777" w:rsidR="00923866" w:rsidRPr="000E51EA"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r w:rsidRPr="000E51EA">
        <w:rPr>
          <w:rFonts w:ascii="Cambria" w:hAnsi="Cambria" w:cstheme="minorHAnsi"/>
          <w:b/>
          <w:sz w:val="24"/>
          <w:szCs w:val="24"/>
        </w:rPr>
        <w:lastRenderedPageBreak/>
        <w:t xml:space="preserve">OSOGBO SOUTH LOCAL COUNCIL DEVELOPMENT AREA, ISALE-OSUN, OSOGBO </w:t>
      </w:r>
    </w:p>
    <w:p w14:paraId="35358710" w14:textId="77777777" w:rsidR="00923866" w:rsidRDefault="00923866" w:rsidP="0092386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18B3452" w14:textId="77777777" w:rsidR="00923866" w:rsidRPr="000E51EA" w:rsidRDefault="00923866" w:rsidP="00923866">
      <w:pPr>
        <w:shd w:val="clear" w:color="auto" w:fill="FFFFFF" w:themeFill="background1"/>
        <w:spacing w:after="0" w:line="240" w:lineRule="auto"/>
        <w:jc w:val="center"/>
        <w:rPr>
          <w:rFonts w:ascii="Cambria" w:hAnsi="Cambria" w:cstheme="minorHAnsi"/>
          <w:b/>
          <w:sz w:val="24"/>
          <w:szCs w:val="24"/>
        </w:rPr>
      </w:pPr>
    </w:p>
    <w:p w14:paraId="346320E1" w14:textId="77777777" w:rsidR="00923866" w:rsidRPr="000E51EA" w:rsidRDefault="00923866" w:rsidP="00923866">
      <w:pPr>
        <w:spacing w:after="0" w:line="240" w:lineRule="auto"/>
        <w:jc w:val="both"/>
        <w:rPr>
          <w:rFonts w:ascii="Cambria" w:hAnsi="Cambria" w:cstheme="minorHAnsi"/>
          <w:sz w:val="24"/>
          <w:szCs w:val="24"/>
        </w:rPr>
      </w:pPr>
      <w:r w:rsidRPr="000E51EA">
        <w:rPr>
          <w:rFonts w:ascii="Cambria" w:hAnsi="Cambria" w:cs="Times New Roman"/>
          <w:b/>
          <w:sz w:val="24"/>
          <w:szCs w:val="24"/>
        </w:rPr>
        <w:t>1</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heme="minorHAnsi"/>
          <w:b/>
          <w:sz w:val="24"/>
          <w:szCs w:val="24"/>
        </w:rPr>
        <w:t xml:space="preserve">BANK RECONCILIATION STATEMENT: </w:t>
      </w:r>
      <w:r w:rsidRPr="000E51EA">
        <w:rPr>
          <w:rFonts w:ascii="Cambria" w:hAnsi="Cambria" w:cstheme="minorHAnsi"/>
          <w:sz w:val="24"/>
          <w:szCs w:val="24"/>
        </w:rPr>
        <w:t>It was observed during Audit Inspection that preparation of Bank Reconciliation Statements was not done as at when due as preparation was only made to 31st December, 2018. All efforts made to obtain the Bank Reconciliation Statement proved abortive. Hence, the accuracy of the Bank balance with the Cash book could not be ascertained at the time of this report. The Head of Finance is hereby charged to be alive to his responsibility in ensuring timely preparation of the arrears.</w:t>
      </w:r>
    </w:p>
    <w:p w14:paraId="59F13193"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1507CC71"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673ABE13" w14:textId="77777777" w:rsidR="00923866" w:rsidRPr="00BA35F5" w:rsidRDefault="00923866" w:rsidP="0092386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539AD37D"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2694B4B4" w14:textId="77777777" w:rsidR="00FD2533" w:rsidRPr="00BA35F5" w:rsidRDefault="00FD2533" w:rsidP="00FD2533">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Times New Roman"/>
          <w:i/>
          <w:sz w:val="24"/>
          <w:szCs w:val="24"/>
        </w:rPr>
        <w:t xml:space="preserve">Bank Statements were not readily available as at the time of Audit </w:t>
      </w:r>
      <w:r>
        <w:rPr>
          <w:rFonts w:ascii="Cambria" w:hAnsi="Cambria" w:cs="Calibri"/>
          <w:i/>
          <w:sz w:val="24"/>
          <w:szCs w:val="24"/>
        </w:rPr>
        <w:t>exercise.</w:t>
      </w:r>
    </w:p>
    <w:p w14:paraId="31E520C1" w14:textId="77777777" w:rsidR="00FD2533" w:rsidRDefault="00FD2533" w:rsidP="00FD2533">
      <w:pPr>
        <w:shd w:val="clear" w:color="auto" w:fill="FFFFFF" w:themeFill="background1"/>
        <w:spacing w:after="0" w:line="240" w:lineRule="auto"/>
        <w:jc w:val="both"/>
        <w:rPr>
          <w:rFonts w:ascii="Cambria" w:hAnsi="Cambria" w:cs="Calibri"/>
          <w:b/>
          <w:i/>
          <w:sz w:val="24"/>
          <w:szCs w:val="24"/>
        </w:rPr>
      </w:pPr>
    </w:p>
    <w:p w14:paraId="3E264AE7" w14:textId="77777777" w:rsidR="00FD2533" w:rsidRPr="000E51EA" w:rsidRDefault="00FD2533" w:rsidP="00FD253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E1461FF" w14:textId="77777777" w:rsidR="00FD2533" w:rsidRDefault="00FD2533" w:rsidP="00FD2533">
      <w:pPr>
        <w:shd w:val="clear" w:color="auto" w:fill="FFFFFF" w:themeFill="background1"/>
        <w:spacing w:after="0" w:line="240" w:lineRule="auto"/>
        <w:rPr>
          <w:rFonts w:ascii="Cambria" w:hAnsi="Cambria" w:cs="Times New Roman"/>
          <w:sz w:val="24"/>
          <w:szCs w:val="24"/>
        </w:rPr>
      </w:pPr>
      <w:r>
        <w:rPr>
          <w:rFonts w:ascii="Cambria" w:hAnsi="Cambria" w:cs="Calibri"/>
          <w:i/>
          <w:sz w:val="24"/>
          <w:szCs w:val="24"/>
        </w:rPr>
        <w:t>The Head of Finance should ensure that Bank Statements are collected at Bank prepared and submitted for Auditing on a monthly basis.</w:t>
      </w:r>
      <w:r w:rsidRPr="000E51EA">
        <w:rPr>
          <w:rFonts w:ascii="Cambria" w:hAnsi="Cambria" w:cs="Times New Roman"/>
          <w:sz w:val="24"/>
          <w:szCs w:val="24"/>
        </w:rPr>
        <w:t xml:space="preserve"> </w:t>
      </w:r>
    </w:p>
    <w:p w14:paraId="10F28D43" w14:textId="77777777" w:rsidR="002F73E8" w:rsidRDefault="002F73E8" w:rsidP="002F73E8">
      <w:pPr>
        <w:shd w:val="clear" w:color="auto" w:fill="FFFFFF" w:themeFill="background1"/>
        <w:spacing w:after="0" w:line="240" w:lineRule="auto"/>
        <w:rPr>
          <w:rFonts w:ascii="Cambria" w:hAnsi="Cambria" w:cs="Calibri"/>
          <w:i/>
          <w:sz w:val="24"/>
          <w:szCs w:val="24"/>
        </w:rPr>
      </w:pPr>
    </w:p>
    <w:p w14:paraId="0590A64A" w14:textId="77777777" w:rsidR="00923866" w:rsidRPr="000E51EA" w:rsidRDefault="00923866" w:rsidP="00923866">
      <w:pPr>
        <w:shd w:val="clear" w:color="auto" w:fill="FFFFFF" w:themeFill="background1"/>
        <w:spacing w:after="0" w:line="240" w:lineRule="auto"/>
        <w:contextualSpacing/>
        <w:jc w:val="both"/>
        <w:rPr>
          <w:rFonts w:ascii="Cambria" w:hAnsi="Cambria" w:cstheme="minorHAnsi"/>
          <w:sz w:val="24"/>
          <w:szCs w:val="24"/>
        </w:rPr>
      </w:pPr>
    </w:p>
    <w:p w14:paraId="19480A5A" w14:textId="4F006AEC"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rPr>
        <w:t>UNRETIRED IMPREST TOTALLING (</w:t>
      </w:r>
      <w:r w:rsidRPr="000E51EA">
        <w:rPr>
          <w:rFonts w:ascii="Cambria" w:hAnsi="Cambria" w:cs="Times New Roman"/>
          <w:b/>
          <w:dstrike/>
          <w:sz w:val="24"/>
          <w:szCs w:val="24"/>
        </w:rPr>
        <w:t>N</w:t>
      </w:r>
      <w:r w:rsidRPr="000E51EA">
        <w:rPr>
          <w:rFonts w:ascii="Cambria" w:hAnsi="Cambria" w:cs="Times New Roman"/>
          <w:b/>
          <w:sz w:val="24"/>
          <w:szCs w:val="24"/>
        </w:rPr>
        <w:t>40</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w:t>
      </w:r>
      <w:r w:rsidRPr="000E51EA">
        <w:rPr>
          <w:rFonts w:ascii="Cambria" w:hAnsi="Cambria" w:cs="Times New Roman"/>
          <w:sz w:val="24"/>
          <w:szCs w:val="24"/>
        </w:rPr>
        <w:t xml:space="preserve"> The recent Audit Inspection revealed that </w:t>
      </w:r>
      <w:proofErr w:type="spellStart"/>
      <w:r w:rsidRPr="000E51EA">
        <w:rPr>
          <w:rFonts w:ascii="Cambria" w:hAnsi="Cambria" w:cs="Times New Roman"/>
          <w:sz w:val="24"/>
          <w:szCs w:val="24"/>
        </w:rPr>
        <w:t>imprest</w:t>
      </w:r>
      <w:proofErr w:type="spellEnd"/>
      <w:r w:rsidRPr="000E51EA">
        <w:rPr>
          <w:rFonts w:ascii="Cambria" w:hAnsi="Cambria" w:cs="Times New Roman"/>
          <w:sz w:val="24"/>
          <w:szCs w:val="24"/>
        </w:rPr>
        <w:t xml:space="preserve"> made to some officers were not retired before subsequent ones were paid to them contrary to the provision of </w:t>
      </w:r>
      <w:r w:rsidRPr="000E51EA">
        <w:rPr>
          <w:rFonts w:ascii="Cambria" w:hAnsi="Cambria"/>
          <w:sz w:val="24"/>
          <w:szCs w:val="24"/>
        </w:rPr>
        <w:t xml:space="preserve">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impests</w:t>
      </w:r>
      <w:proofErr w:type="spellEnd"/>
      <w:r w:rsidRPr="000E51EA">
        <w:rPr>
          <w:rFonts w:ascii="Cambria" w:hAnsi="Cambria"/>
          <w:sz w:val="24"/>
          <w:szCs w:val="24"/>
        </w:rPr>
        <w:t xml:space="preserve"> shall be automatically be retired at the end of each financial year”</w:t>
      </w:r>
      <w:r w:rsidRPr="000E51EA">
        <w:rPr>
          <w:rFonts w:ascii="Cambria" w:hAnsi="Cambria" w:cs="Times New Roman"/>
          <w:sz w:val="24"/>
          <w:szCs w:val="24"/>
        </w:rPr>
        <w:t xml:space="preserve">. </w:t>
      </w:r>
    </w:p>
    <w:p w14:paraId="7BC1CB46"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4A03F8E"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22B2FFA2"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2F1F9049" w14:textId="77777777" w:rsidR="00C37B41" w:rsidRDefault="00C37B41" w:rsidP="00C37B41">
      <w:pPr>
        <w:spacing w:after="0"/>
        <w:jc w:val="both"/>
        <w:rPr>
          <w:rFonts w:ascii="Cambria" w:hAnsi="Cambria" w:cs="Times New Roman"/>
          <w:b/>
          <w:i/>
          <w:sz w:val="24"/>
          <w:szCs w:val="24"/>
        </w:rPr>
      </w:pPr>
      <w:r>
        <w:rPr>
          <w:rFonts w:ascii="Cambria" w:hAnsi="Cambria" w:cs="Times New Roman"/>
          <w:b/>
          <w:i/>
          <w:sz w:val="24"/>
          <w:szCs w:val="24"/>
        </w:rPr>
        <w:t>MANAGEMENT RESPONSE:</w:t>
      </w:r>
    </w:p>
    <w:p w14:paraId="68EEFCAF" w14:textId="77777777" w:rsidR="00C37B41" w:rsidRDefault="00C37B41" w:rsidP="00C37B41">
      <w:pPr>
        <w:shd w:val="clear" w:color="auto" w:fill="FFFFFF" w:themeFill="background1"/>
        <w:spacing w:after="0" w:line="240" w:lineRule="auto"/>
        <w:jc w:val="both"/>
        <w:rPr>
          <w:rFonts w:ascii="Cambria" w:hAnsi="Cambria" w:cs="Calibri"/>
          <w:b/>
          <w:i/>
          <w:sz w:val="24"/>
          <w:szCs w:val="24"/>
        </w:rPr>
      </w:pPr>
      <w:r>
        <w:rPr>
          <w:rFonts w:ascii="Cambria" w:hAnsi="Cambria" w:cs="Calibri"/>
          <w:i/>
          <w:sz w:val="24"/>
          <w:szCs w:val="24"/>
        </w:rPr>
        <w:t>It was an oversight, and the receipt would be produced.</w:t>
      </w:r>
    </w:p>
    <w:p w14:paraId="1B600675"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4DE46CC0"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F2CEF12" w14:textId="231A5879"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E76C40">
        <w:rPr>
          <w:rFonts w:ascii="Cambria" w:hAnsi="Cambria" w:cs="Calibri"/>
          <w:i/>
          <w:sz w:val="24"/>
          <w:szCs w:val="24"/>
        </w:rPr>
        <w:t>.</w:t>
      </w:r>
      <w:r>
        <w:rPr>
          <w:rFonts w:ascii="Cambria" w:hAnsi="Cambria" w:cs="Calibri"/>
          <w:i/>
          <w:sz w:val="24"/>
          <w:szCs w:val="24"/>
        </w:rPr>
        <w:t xml:space="preserve"> </w:t>
      </w:r>
    </w:p>
    <w:p w14:paraId="09DC5FE8" w14:textId="77777777" w:rsidR="00923866" w:rsidRPr="000E51EA" w:rsidRDefault="00923866" w:rsidP="00923866">
      <w:pPr>
        <w:spacing w:after="0" w:line="240" w:lineRule="auto"/>
        <w:jc w:val="both"/>
        <w:rPr>
          <w:rFonts w:ascii="Cambria" w:hAnsi="Cambria" w:cs="Times New Roman"/>
          <w:sz w:val="24"/>
          <w:szCs w:val="24"/>
        </w:rPr>
      </w:pPr>
    </w:p>
    <w:p w14:paraId="6657FD01" w14:textId="77777777" w:rsidR="00923866" w:rsidRPr="000E51EA" w:rsidRDefault="00923866" w:rsidP="00923866">
      <w:pPr>
        <w:spacing w:after="0" w:line="240" w:lineRule="auto"/>
        <w:jc w:val="both"/>
        <w:rPr>
          <w:rFonts w:ascii="Cambria" w:hAnsi="Cambria" w:cs="Times New Roman"/>
          <w:sz w:val="24"/>
          <w:szCs w:val="24"/>
        </w:rPr>
      </w:pPr>
    </w:p>
    <w:p w14:paraId="5891F244" w14:textId="5E12C02A"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ab/>
      </w:r>
      <w:r w:rsidRPr="000E51EA">
        <w:rPr>
          <w:rFonts w:ascii="Cambria" w:hAnsi="Cambria" w:cs="Times New Roman"/>
          <w:b/>
          <w:sz w:val="24"/>
          <w:szCs w:val="24"/>
        </w:rPr>
        <w:t>UNRECEIPTED EXPENDITURE AMOUNTING TO (</w:t>
      </w:r>
      <w:r w:rsidRPr="000E51EA">
        <w:rPr>
          <w:rFonts w:ascii="Cambria" w:hAnsi="Cambria" w:cs="Times New Roman"/>
          <w:b/>
          <w:dstrike/>
          <w:sz w:val="24"/>
          <w:szCs w:val="24"/>
        </w:rPr>
        <w:t>N</w:t>
      </w:r>
      <w:r w:rsidRPr="000E51EA">
        <w:rPr>
          <w:rFonts w:ascii="Cambria" w:hAnsi="Cambria" w:cs="Times New Roman"/>
          <w:b/>
          <w:sz w:val="24"/>
          <w:szCs w:val="24"/>
        </w:rPr>
        <w:t xml:space="preserve">43, 000.00): </w:t>
      </w:r>
      <w:r w:rsidRPr="000E51EA">
        <w:rPr>
          <w:rFonts w:ascii="Cambria" w:hAnsi="Cambria" w:cs="Times New Roman"/>
          <w:sz w:val="24"/>
          <w:szCs w:val="24"/>
        </w:rPr>
        <w:t>Payment vouchers amounting (</w:t>
      </w:r>
      <w:r w:rsidRPr="000E51EA">
        <w:rPr>
          <w:rFonts w:ascii="Cambria" w:hAnsi="Cambria" w:cs="Times New Roman"/>
          <w:dstrike/>
          <w:sz w:val="24"/>
          <w:szCs w:val="24"/>
        </w:rPr>
        <w:t>N</w:t>
      </w:r>
      <w:r w:rsidRPr="000E51EA">
        <w:rPr>
          <w:rFonts w:ascii="Cambria" w:hAnsi="Cambria" w:cs="Times New Roman"/>
          <w:sz w:val="24"/>
          <w:szCs w:val="24"/>
        </w:rPr>
        <w:t>43</w:t>
      </w:r>
      <w:proofErr w:type="gramStart"/>
      <w:r w:rsidRPr="000E51EA">
        <w:rPr>
          <w:rFonts w:ascii="Cambria" w:hAnsi="Cambria" w:cs="Times New Roman"/>
          <w:sz w:val="24"/>
          <w:szCs w:val="24"/>
        </w:rPr>
        <w:t>,000.00</w:t>
      </w:r>
      <w:proofErr w:type="gramEnd"/>
      <w:r w:rsidRPr="000E51EA">
        <w:rPr>
          <w:rFonts w:ascii="Cambria" w:hAnsi="Cambria" w:cs="Times New Roman"/>
          <w:sz w:val="24"/>
          <w:szCs w:val="24"/>
        </w:rPr>
        <w:t xml:space="preserve">) were not supported with required official receipts and document which is </w:t>
      </w:r>
      <w:r w:rsidRPr="000E51EA">
        <w:rPr>
          <w:rFonts w:ascii="Cambria" w:hAnsi="Cambria"/>
          <w:sz w:val="24"/>
          <w:szCs w:val="24"/>
        </w:rPr>
        <w:t xml:space="preserve">contrary to the provision of Financial Memoranda 14:17 which states that, “An official printed receipt must be obtained and attached to the payment voucher in respect of </w:t>
      </w:r>
      <w:r w:rsidRPr="000E51EA">
        <w:rPr>
          <w:rFonts w:ascii="Cambria" w:hAnsi="Cambria"/>
          <w:sz w:val="24"/>
          <w:szCs w:val="24"/>
        </w:rPr>
        <w:lastRenderedPageBreak/>
        <w:t>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imes New Roman"/>
          <w:sz w:val="24"/>
          <w:szCs w:val="24"/>
        </w:rPr>
        <w:t xml:space="preserve"> All efforts of the inspecting officers to get these document properly receipted prove abortive. </w:t>
      </w:r>
    </w:p>
    <w:p w14:paraId="720811E9"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3AA41779"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425524D"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66D3298A"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1FA5EFDE" w14:textId="77777777" w:rsidR="00D913E2" w:rsidRDefault="00D913E2" w:rsidP="00D913E2">
      <w:pPr>
        <w:spacing w:after="0"/>
        <w:jc w:val="both"/>
        <w:rPr>
          <w:rFonts w:ascii="Cambria" w:hAnsi="Cambria" w:cs="Times New Roman"/>
          <w:b/>
          <w:i/>
          <w:sz w:val="24"/>
          <w:szCs w:val="24"/>
        </w:rPr>
      </w:pPr>
      <w:r>
        <w:rPr>
          <w:rFonts w:ascii="Cambria" w:hAnsi="Cambria" w:cs="Times New Roman"/>
          <w:b/>
          <w:i/>
          <w:sz w:val="24"/>
          <w:szCs w:val="24"/>
        </w:rPr>
        <w:t>MANAGEMENT RESPONSE:</w:t>
      </w:r>
    </w:p>
    <w:p w14:paraId="3BEFD41E" w14:textId="77777777" w:rsidR="00D913E2" w:rsidRPr="000E51EA" w:rsidRDefault="00D913E2" w:rsidP="00D913E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2AF8816C"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p>
    <w:p w14:paraId="1A89C51C"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25B717B"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791D38E6" w14:textId="77777777" w:rsidR="00923866" w:rsidRPr="000E51EA" w:rsidRDefault="00923866" w:rsidP="00923866">
      <w:pPr>
        <w:spacing w:after="0" w:line="240" w:lineRule="auto"/>
        <w:jc w:val="both"/>
        <w:rPr>
          <w:rFonts w:ascii="Cambria" w:hAnsi="Cambria" w:cs="Times New Roman"/>
          <w:sz w:val="24"/>
          <w:szCs w:val="24"/>
        </w:rPr>
      </w:pPr>
    </w:p>
    <w:p w14:paraId="711CB8C0" w14:textId="77777777" w:rsidR="00923866" w:rsidRPr="000E51EA" w:rsidRDefault="00923866" w:rsidP="00923866">
      <w:pPr>
        <w:spacing w:after="0" w:line="240" w:lineRule="auto"/>
        <w:jc w:val="both"/>
        <w:rPr>
          <w:rFonts w:ascii="Cambria" w:hAnsi="Cambria" w:cs="Times New Roman"/>
          <w:sz w:val="24"/>
          <w:szCs w:val="24"/>
        </w:rPr>
      </w:pPr>
    </w:p>
    <w:p w14:paraId="75E89ED9" w14:textId="106302B2"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4.</w:t>
      </w:r>
      <w:r w:rsidRPr="000E51EA">
        <w:rPr>
          <w:rFonts w:ascii="Cambria" w:hAnsi="Cambria" w:cs="Times New Roman"/>
          <w:sz w:val="24"/>
          <w:szCs w:val="24"/>
        </w:rPr>
        <w:tab/>
      </w:r>
      <w:r w:rsidRPr="000E51EA">
        <w:rPr>
          <w:rFonts w:ascii="Cambria" w:hAnsi="Cambria" w:cs="Times New Roman"/>
          <w:b/>
          <w:sz w:val="24"/>
          <w:szCs w:val="24"/>
        </w:rPr>
        <w:t xml:space="preserve">STORE ITEMS NOT TAKEN ON CHARGE AMOUNTING </w:t>
      </w:r>
      <w:r w:rsidRPr="000E51EA">
        <w:rPr>
          <w:rFonts w:ascii="Cambria" w:hAnsi="Cambria" w:cs="Times New Roman"/>
          <w:b/>
          <w:dstrike/>
          <w:sz w:val="24"/>
          <w:szCs w:val="24"/>
        </w:rPr>
        <w:t>N</w:t>
      </w:r>
      <w:r w:rsidRPr="000E51EA">
        <w:rPr>
          <w:rFonts w:ascii="Cambria" w:hAnsi="Cambria" w:cs="Times New Roman"/>
          <w:b/>
          <w:sz w:val="24"/>
          <w:szCs w:val="24"/>
        </w:rPr>
        <w:t>494</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Audit verification revealed that payments were made to various officers of the Local Government for the production and printing of documents and purchase of Desktop computer and other accessories. It was observed that the materials could not be traced to the store to show that the items were actually produced or purchased which is </w:t>
      </w:r>
      <w:r w:rsidRPr="000E51EA">
        <w:rPr>
          <w:rFonts w:ascii="Cambria" w:hAnsi="Cambria" w:cstheme="minorHAnsi"/>
          <w:sz w:val="24"/>
          <w:szCs w:val="24"/>
        </w:rPr>
        <w:t>contrary to the Financial Memoranda 34:17 (1-2) which states that, “All stores should be examined immediately they are received by the store keeper or other official responsible for the stores. The stores must be check</w:t>
      </w:r>
      <w:r>
        <w:rPr>
          <w:rFonts w:ascii="Cambria" w:hAnsi="Cambria" w:cstheme="minorHAnsi"/>
          <w:sz w:val="24"/>
          <w:szCs w:val="24"/>
        </w:rPr>
        <w:t>ed for quantities, weights, et</w:t>
      </w:r>
      <w:r w:rsidRPr="000E51EA">
        <w:rPr>
          <w:rFonts w:ascii="Cambria" w:hAnsi="Cambria" w:cstheme="minorHAnsi"/>
          <w:sz w:val="24"/>
          <w:szCs w:val="24"/>
        </w:rPr>
        <w:t>c.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Times New Roman"/>
          <w:sz w:val="24"/>
          <w:szCs w:val="24"/>
        </w:rPr>
        <w:t xml:space="preserve">. </w:t>
      </w:r>
    </w:p>
    <w:p w14:paraId="7822E9D5"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E718C15" w14:textId="77777777" w:rsidR="00923866"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1517FDA3"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7FE7D1C0" w14:textId="77777777" w:rsidR="00C37B41" w:rsidRDefault="00C37B41" w:rsidP="00C37B41">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Store ledgers were not updated as at the time of audit inspection.</w:t>
      </w:r>
    </w:p>
    <w:p w14:paraId="7B66C1A3" w14:textId="77777777" w:rsidR="00C37B41" w:rsidRPr="000E51EA" w:rsidRDefault="00C37B41" w:rsidP="00C37B41">
      <w:pPr>
        <w:shd w:val="clear" w:color="auto" w:fill="FFFFFF" w:themeFill="background1"/>
        <w:spacing w:after="0" w:line="240" w:lineRule="auto"/>
        <w:jc w:val="both"/>
        <w:rPr>
          <w:rFonts w:ascii="Cambria" w:hAnsi="Cambria" w:cs="Calibri"/>
          <w:i/>
          <w:sz w:val="24"/>
          <w:szCs w:val="24"/>
        </w:rPr>
      </w:pPr>
    </w:p>
    <w:p w14:paraId="301F730A" w14:textId="77777777" w:rsidR="00C37B41" w:rsidRPr="000E51EA" w:rsidRDefault="00C37B41" w:rsidP="00C37B4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18D24F8" w14:textId="77777777" w:rsidR="00C37B41" w:rsidRDefault="00C37B41" w:rsidP="00C37B4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be alive to his responsibilities and audit attachments to payment vouchers and reflect in the internal Auditor’s Report. The Internal Auditor should audit Stores to ascertain receipt and distribution of items.</w:t>
      </w:r>
    </w:p>
    <w:p w14:paraId="09F647CF" w14:textId="77777777" w:rsidR="00923866" w:rsidRPr="000E51EA" w:rsidRDefault="00923866" w:rsidP="00923866">
      <w:pPr>
        <w:spacing w:after="0" w:line="240" w:lineRule="auto"/>
        <w:jc w:val="both"/>
        <w:rPr>
          <w:rFonts w:ascii="Cambria" w:hAnsi="Cambria" w:cs="Times New Roman"/>
          <w:sz w:val="24"/>
          <w:szCs w:val="24"/>
        </w:rPr>
      </w:pPr>
    </w:p>
    <w:p w14:paraId="482D804E"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5.</w:t>
      </w:r>
      <w:r w:rsidRPr="000E51EA">
        <w:rPr>
          <w:rFonts w:ascii="Cambria" w:hAnsi="Cambria" w:cs="Times New Roman"/>
          <w:sz w:val="24"/>
          <w:szCs w:val="24"/>
        </w:rPr>
        <w:tab/>
      </w:r>
      <w:r w:rsidRPr="000E51EA">
        <w:rPr>
          <w:rFonts w:ascii="Cambria" w:hAnsi="Cambria" w:cs="Times New Roman"/>
          <w:b/>
          <w:sz w:val="24"/>
          <w:szCs w:val="24"/>
        </w:rPr>
        <w:t xml:space="preserve">FIXED ASSET REGISTER: </w:t>
      </w:r>
      <w:r w:rsidRPr="000E51EA">
        <w:rPr>
          <w:rFonts w:ascii="Cambria" w:hAnsi="Cambria" w:cs="Times New Roman"/>
          <w:sz w:val="24"/>
          <w:szCs w:val="24"/>
        </w:rPr>
        <w:t xml:space="preserve">The Fixed Asset Register was not maintained by the Local Government during Audit Inspection despite the procurement of additional asset. The Asset schedule collated during the first time adoption of IPSAS </w:t>
      </w:r>
      <w:proofErr w:type="spellStart"/>
      <w:r w:rsidRPr="000E51EA">
        <w:rPr>
          <w:rFonts w:ascii="Cambria" w:hAnsi="Cambria" w:cs="Times New Roman"/>
          <w:sz w:val="24"/>
          <w:szCs w:val="24"/>
        </w:rPr>
        <w:t>Acrual</w:t>
      </w:r>
      <w:proofErr w:type="spellEnd"/>
      <w:r w:rsidRPr="000E51EA">
        <w:rPr>
          <w:rFonts w:ascii="Cambria" w:hAnsi="Cambria" w:cs="Times New Roman"/>
          <w:sz w:val="24"/>
          <w:szCs w:val="24"/>
        </w:rPr>
        <w:t xml:space="preserve"> in 2017 was not detailed enough and could not be accepted in lieu of Asset Register. A very good fixed asset register should contain, serial number, identification codes, date of acquisition, and description of asset, cost of acquisition, depreciation rate method, amount as well as salvage value and net </w:t>
      </w:r>
      <w:r w:rsidRPr="000E51EA">
        <w:rPr>
          <w:rFonts w:ascii="Cambria" w:hAnsi="Cambria" w:cs="Times New Roman"/>
          <w:sz w:val="24"/>
          <w:szCs w:val="24"/>
        </w:rPr>
        <w:lastRenderedPageBreak/>
        <w:t>book value. Meanwhile the specimen of the Asset Register was given to the Head of Finance and supplies for opening and updating of it as a matter of urgency and inform this office of compliance with this instruction.</w:t>
      </w:r>
    </w:p>
    <w:p w14:paraId="149FFB58" w14:textId="77777777" w:rsidR="00923866" w:rsidRDefault="00923866" w:rsidP="00923866">
      <w:pPr>
        <w:spacing w:after="0" w:line="240" w:lineRule="auto"/>
        <w:jc w:val="both"/>
        <w:rPr>
          <w:rFonts w:ascii="Cambria" w:hAnsi="Cambria" w:cs="Times New Roman"/>
          <w:sz w:val="24"/>
          <w:szCs w:val="24"/>
        </w:rPr>
      </w:pPr>
    </w:p>
    <w:p w14:paraId="37518E55" w14:textId="77777777" w:rsidR="00923866"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6</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rPr>
        <w:t xml:space="preserve">IRREGULAR PAYMENT AMOUNTING </w:t>
      </w:r>
      <w:r w:rsidRPr="000E51EA">
        <w:rPr>
          <w:rFonts w:ascii="Cambria" w:hAnsi="Cambria" w:cs="Times New Roman"/>
          <w:b/>
          <w:dstrike/>
          <w:sz w:val="24"/>
          <w:szCs w:val="24"/>
        </w:rPr>
        <w:t>N</w:t>
      </w:r>
      <w:r w:rsidRPr="000E51EA">
        <w:rPr>
          <w:rFonts w:ascii="Cambria" w:hAnsi="Cambria" w:cs="Times New Roman"/>
          <w:b/>
          <w:sz w:val="24"/>
          <w:szCs w:val="24"/>
        </w:rPr>
        <w:t xml:space="preserve">179,000.00: </w:t>
      </w:r>
      <w:r w:rsidRPr="000E51EA">
        <w:rPr>
          <w:rFonts w:ascii="Cambria" w:hAnsi="Cambria" w:cs="Times New Roman"/>
          <w:sz w:val="24"/>
          <w:szCs w:val="24"/>
        </w:rPr>
        <w:t xml:space="preserve">The examination of the payment vouchers showed that payments made to some members staff for various job done </w:t>
      </w:r>
      <w:proofErr w:type="spellStart"/>
      <w:r w:rsidRPr="000E51EA">
        <w:rPr>
          <w:rFonts w:ascii="Cambria" w:hAnsi="Cambria" w:cs="Times New Roman"/>
          <w:sz w:val="24"/>
          <w:szCs w:val="24"/>
        </w:rPr>
        <w:t>totaling</w:t>
      </w:r>
      <w:proofErr w:type="spellEnd"/>
      <w:r w:rsidRPr="000E51EA">
        <w:rPr>
          <w:rFonts w:ascii="Cambria" w:hAnsi="Cambria" w:cs="Times New Roman"/>
          <w:sz w:val="24"/>
          <w:szCs w:val="24"/>
        </w:rPr>
        <w:t xml:space="preserve"> </w:t>
      </w:r>
      <w:r w:rsidRPr="000E51EA">
        <w:rPr>
          <w:rFonts w:ascii="Cambria" w:hAnsi="Cambria" w:cs="Times New Roman"/>
          <w:dstrike/>
          <w:sz w:val="24"/>
          <w:szCs w:val="24"/>
        </w:rPr>
        <w:t>N</w:t>
      </w:r>
      <w:r w:rsidRPr="000E51EA">
        <w:rPr>
          <w:rFonts w:ascii="Cambria" w:hAnsi="Cambria" w:cs="Times New Roman"/>
          <w:sz w:val="24"/>
          <w:szCs w:val="24"/>
        </w:rPr>
        <w:t xml:space="preserve">179,000.00 were irregular and not checked and passed by the Internal Auditor before payments were made contrary to Financial Memoranda 14:10 </w:t>
      </w:r>
      <w:r w:rsidRPr="000E51EA">
        <w:rPr>
          <w:rFonts w:ascii="Cambria" w:hAnsi="Cambria" w:cstheme="minorHAnsi"/>
          <w:sz w:val="24"/>
          <w:szCs w:val="24"/>
        </w:rPr>
        <w:t xml:space="preserve"> which states that, “Before any payment is made, a prepayments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w:t>
      </w:r>
      <w:r w:rsidRPr="000E51EA">
        <w:rPr>
          <w:rFonts w:ascii="Cambria" w:hAnsi="Cambria" w:cs="Times New Roman"/>
          <w:sz w:val="24"/>
          <w:szCs w:val="24"/>
        </w:rPr>
        <w:t>. This had been made subject of Audit Query No.</w:t>
      </w:r>
      <w:r>
        <w:rPr>
          <w:rFonts w:ascii="Cambria" w:hAnsi="Cambria" w:cs="Times New Roman"/>
          <w:sz w:val="24"/>
          <w:szCs w:val="24"/>
        </w:rPr>
        <w:t xml:space="preserve"> </w:t>
      </w:r>
      <w:r w:rsidRPr="000E51EA">
        <w:rPr>
          <w:rFonts w:ascii="Cambria" w:hAnsi="Cambria" w:cs="Times New Roman"/>
          <w:sz w:val="24"/>
          <w:szCs w:val="24"/>
        </w:rPr>
        <w:t>LQ/AUD/OSOS/07/2020.</w:t>
      </w:r>
    </w:p>
    <w:p w14:paraId="4ECE2560"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557CAD30"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2B0CF80F"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B952753"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141266C2"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2A714C62" w14:textId="77777777" w:rsidR="00FD2533" w:rsidRDefault="00FD2533" w:rsidP="00FD2533">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voucher was lost in transit as at the time of Audit. However, it has been found and represented for Auditing.</w:t>
      </w:r>
    </w:p>
    <w:p w14:paraId="578C0C1D" w14:textId="77777777" w:rsidR="00FD2533" w:rsidRDefault="00FD2533" w:rsidP="00FD2533">
      <w:pPr>
        <w:shd w:val="clear" w:color="auto" w:fill="FFFFFF" w:themeFill="background1"/>
        <w:tabs>
          <w:tab w:val="left" w:pos="4093"/>
        </w:tabs>
        <w:spacing w:after="0" w:line="240" w:lineRule="auto"/>
        <w:jc w:val="both"/>
        <w:rPr>
          <w:rFonts w:ascii="Cambria" w:hAnsi="Cambria" w:cs="Calibri"/>
          <w:b/>
          <w:i/>
          <w:sz w:val="24"/>
          <w:szCs w:val="24"/>
        </w:rPr>
      </w:pPr>
    </w:p>
    <w:p w14:paraId="32B99D70" w14:textId="77777777" w:rsidR="00FD2533" w:rsidRPr="000E51EA" w:rsidRDefault="00FD2533" w:rsidP="00FD2533">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15D9908E" w14:textId="77777777" w:rsidR="00FD2533" w:rsidRPr="007579CA" w:rsidRDefault="00FD2533" w:rsidP="00FD2533">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Head of Department should ensure that payment voucher is properly processed before any payment</w:t>
      </w:r>
    </w:p>
    <w:p w14:paraId="471B23EE" w14:textId="77777777" w:rsidR="00923866" w:rsidRPr="000E51EA" w:rsidRDefault="00923866" w:rsidP="00923866">
      <w:pPr>
        <w:spacing w:after="0" w:line="240" w:lineRule="auto"/>
        <w:jc w:val="both"/>
        <w:rPr>
          <w:rFonts w:ascii="Cambria" w:hAnsi="Cambria" w:cs="Times New Roman"/>
          <w:sz w:val="24"/>
          <w:szCs w:val="24"/>
        </w:rPr>
      </w:pPr>
    </w:p>
    <w:p w14:paraId="773E37B3" w14:textId="568B5A45"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7.</w:t>
      </w:r>
      <w:r w:rsidRPr="000E51EA">
        <w:rPr>
          <w:rFonts w:ascii="Cambria" w:hAnsi="Cambria" w:cs="Times New Roman"/>
          <w:sz w:val="24"/>
          <w:szCs w:val="24"/>
        </w:rPr>
        <w:tab/>
      </w:r>
      <w:r w:rsidRPr="000E51EA">
        <w:rPr>
          <w:rFonts w:ascii="Cambria" w:hAnsi="Cambria" w:cs="Times New Roman"/>
          <w:b/>
          <w:sz w:val="24"/>
          <w:szCs w:val="24"/>
        </w:rPr>
        <w:t xml:space="preserve">DOUBTFUL EXPENDITURE WORTH </w:t>
      </w:r>
      <w:r w:rsidRPr="000E51EA">
        <w:rPr>
          <w:rFonts w:ascii="Cambria" w:hAnsi="Cambria" w:cs="Times New Roman"/>
          <w:b/>
          <w:dstrike/>
          <w:sz w:val="24"/>
          <w:szCs w:val="24"/>
        </w:rPr>
        <w:t>N</w:t>
      </w:r>
      <w:r w:rsidRPr="000E51EA">
        <w:rPr>
          <w:rFonts w:ascii="Cambria" w:hAnsi="Cambria" w:cs="Times New Roman"/>
          <w:b/>
          <w:sz w:val="24"/>
          <w:szCs w:val="24"/>
        </w:rPr>
        <w:t>2</w:t>
      </w:r>
      <w:proofErr w:type="gramStart"/>
      <w:r w:rsidRPr="000E51EA">
        <w:rPr>
          <w:rFonts w:ascii="Cambria" w:hAnsi="Cambria" w:cs="Times New Roman"/>
          <w:b/>
          <w:sz w:val="24"/>
          <w:szCs w:val="24"/>
        </w:rPr>
        <w:t>,250,000.00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The expenditure incurred by the Local Council Development Area on distribution of food items to the Aged and Widows appeared doubtful because tangible evidence that would justified the payment such as list of beneficiaries,  their addresses and video clips could not be produced for Audit scrutiny which made the genuineness of the programme/expenditure doubtful. </w:t>
      </w:r>
    </w:p>
    <w:p w14:paraId="28EBD0DB" w14:textId="77777777" w:rsidR="00923866" w:rsidRPr="000E51EA" w:rsidRDefault="00923866" w:rsidP="00923866">
      <w:pPr>
        <w:shd w:val="clear" w:color="auto" w:fill="FFFFFF" w:themeFill="background1"/>
        <w:spacing w:after="0" w:line="240" w:lineRule="auto"/>
        <w:rPr>
          <w:rFonts w:ascii="Cambria" w:hAnsi="Cambria" w:cstheme="minorHAnsi"/>
          <w:b/>
          <w:sz w:val="24"/>
          <w:szCs w:val="24"/>
        </w:rPr>
      </w:pPr>
    </w:p>
    <w:p w14:paraId="79B81ABA"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6E6421D"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6A8325C7"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4FB2CBA2" w14:textId="77777777" w:rsidR="00D913E2" w:rsidRPr="00253E11" w:rsidRDefault="00D913E2" w:rsidP="00D913E2">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6200DDDE"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p>
    <w:p w14:paraId="564C87A1"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0FC209A" w14:textId="77777777" w:rsidR="00923866"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3B12FC3B" w14:textId="77777777" w:rsidR="00FD2533" w:rsidRDefault="00FD2533" w:rsidP="00923866">
      <w:pPr>
        <w:shd w:val="clear" w:color="auto" w:fill="FFFFFF" w:themeFill="background1"/>
        <w:spacing w:after="0" w:line="240" w:lineRule="auto"/>
        <w:jc w:val="both"/>
        <w:rPr>
          <w:rFonts w:ascii="Cambria" w:hAnsi="Cambria" w:cs="Calibri"/>
          <w:i/>
          <w:sz w:val="24"/>
          <w:szCs w:val="24"/>
        </w:rPr>
      </w:pPr>
    </w:p>
    <w:p w14:paraId="6263443D" w14:textId="77777777" w:rsidR="00FD2533" w:rsidRPr="000E51EA" w:rsidRDefault="00FD2533" w:rsidP="00923866">
      <w:pPr>
        <w:shd w:val="clear" w:color="auto" w:fill="FFFFFF" w:themeFill="background1"/>
        <w:spacing w:after="0" w:line="240" w:lineRule="auto"/>
        <w:jc w:val="both"/>
        <w:rPr>
          <w:rFonts w:ascii="Cambria" w:hAnsi="Cambria" w:cs="Calibri"/>
          <w:i/>
          <w:sz w:val="24"/>
          <w:szCs w:val="24"/>
        </w:rPr>
      </w:pPr>
    </w:p>
    <w:p w14:paraId="56897A47" w14:textId="77777777" w:rsidR="00923866" w:rsidRPr="000E51EA" w:rsidRDefault="00923866" w:rsidP="00923866">
      <w:pPr>
        <w:pStyle w:val="ListParagraph"/>
        <w:shd w:val="clear" w:color="auto" w:fill="FFFFFF" w:themeFill="background1"/>
        <w:spacing w:after="0" w:line="240" w:lineRule="auto"/>
        <w:ind w:left="0"/>
        <w:jc w:val="center"/>
        <w:rPr>
          <w:rFonts w:ascii="Cambria" w:hAnsi="Cambria" w:cstheme="minorHAnsi"/>
          <w:b/>
          <w:sz w:val="24"/>
          <w:szCs w:val="24"/>
        </w:rPr>
      </w:pPr>
      <w:r w:rsidRPr="000E51EA">
        <w:rPr>
          <w:rFonts w:ascii="Cambria" w:hAnsi="Cambria" w:cstheme="minorHAnsi"/>
          <w:b/>
          <w:sz w:val="24"/>
          <w:szCs w:val="24"/>
        </w:rPr>
        <w:lastRenderedPageBreak/>
        <w:t>OSOGBO WEST LOCAL COUNCIL DEVELOPMENT AREA, OKE-ARUGBO, OSOGBO</w:t>
      </w:r>
    </w:p>
    <w:p w14:paraId="7324D1A7" w14:textId="77777777" w:rsidR="00923866" w:rsidRDefault="00923866" w:rsidP="0092386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68BE808" w14:textId="77777777" w:rsidR="00923866" w:rsidRPr="000E51EA" w:rsidRDefault="00923866" w:rsidP="00923866">
      <w:pPr>
        <w:shd w:val="clear" w:color="auto" w:fill="FFFFFF" w:themeFill="background1"/>
        <w:spacing w:after="0" w:line="240" w:lineRule="auto"/>
        <w:jc w:val="center"/>
        <w:rPr>
          <w:rFonts w:ascii="Cambria" w:hAnsi="Cambria" w:cstheme="minorHAnsi"/>
          <w:b/>
          <w:sz w:val="24"/>
          <w:szCs w:val="24"/>
        </w:rPr>
      </w:pPr>
    </w:p>
    <w:p w14:paraId="20515832"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sz w:val="24"/>
          <w:szCs w:val="24"/>
        </w:rPr>
        <w:t>.</w:t>
      </w:r>
      <w:r w:rsidRPr="000E51EA">
        <w:rPr>
          <w:rFonts w:ascii="Cambria" w:hAnsi="Cambria" w:cs="Times New Roman"/>
          <w:sz w:val="24"/>
          <w:szCs w:val="24"/>
        </w:rPr>
        <w:tab/>
      </w:r>
      <w:r w:rsidRPr="000E51EA">
        <w:rPr>
          <w:rFonts w:ascii="Cambria" w:hAnsi="Cambria" w:cs="Times New Roman"/>
          <w:b/>
          <w:sz w:val="24"/>
          <w:szCs w:val="24"/>
        </w:rPr>
        <w:t xml:space="preserve">BOOKS OF ACCOUNTS: </w:t>
      </w:r>
      <w:r w:rsidRPr="000E51EA">
        <w:rPr>
          <w:rFonts w:ascii="Cambria" w:hAnsi="Cambria" w:cs="Times New Roman"/>
          <w:sz w:val="24"/>
          <w:szCs w:val="24"/>
        </w:rPr>
        <w:t>The Books of Account were updated in arrears at the instance of Audit team despite my comment in the previous year report. In the same vein, Revenue and Expenditure Analysis was not prepared as and when due which made the Audit exercise to be unduly prolonged. The Head of Finance is admonished to ensure proper and adequate supervision of his subordinates to ensure comprehensive and timely report of Financial Statement.</w:t>
      </w:r>
    </w:p>
    <w:p w14:paraId="671C84BB" w14:textId="77777777" w:rsidR="00923866" w:rsidRPr="000E51EA" w:rsidRDefault="00923866" w:rsidP="00923866">
      <w:pPr>
        <w:spacing w:after="0" w:line="240" w:lineRule="auto"/>
        <w:jc w:val="both"/>
        <w:rPr>
          <w:rFonts w:ascii="Cambria" w:hAnsi="Cambria" w:cs="Times New Roman"/>
          <w:sz w:val="24"/>
          <w:szCs w:val="24"/>
        </w:rPr>
      </w:pPr>
    </w:p>
    <w:p w14:paraId="4C1CEA7A"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sz w:val="24"/>
          <w:szCs w:val="24"/>
        </w:rPr>
        <w:tab/>
      </w:r>
      <w:r w:rsidRPr="000E51EA">
        <w:rPr>
          <w:rFonts w:ascii="Cambria" w:hAnsi="Cambria" w:cs="Times New Roman"/>
          <w:b/>
          <w:sz w:val="24"/>
          <w:szCs w:val="24"/>
        </w:rPr>
        <w:t xml:space="preserve">BANK RECONCILIATION STATEMENT: </w:t>
      </w:r>
      <w:r w:rsidRPr="000E51EA">
        <w:rPr>
          <w:rFonts w:ascii="Cambria" w:hAnsi="Cambria" w:cs="Times New Roman"/>
          <w:sz w:val="24"/>
          <w:szCs w:val="24"/>
        </w:rPr>
        <w:t>The Bank Reconciliation Statements were not prepared as at when due, as the preparation was only brought up to 31st September, 2020 as at the time of this report. Meanwhile, a total sum of #334,937.64 was floating as Bank charges as from previous months to date which was yet to be brought into Account contrary to financial memoranda 19:27 which states that “Receipt and Payment vouchers shall be made out where any credit or charges shown in the Bank Statement have been not been brought to Account in the Cash Book. The Head of Finance is admonished to bring the bank charges to the account in their Cash book and prepare the outstanding Reconciliation Statement for audit scrutiny.</w:t>
      </w:r>
    </w:p>
    <w:p w14:paraId="0C5C1D6B"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44E15635"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13B4FBE9" w14:textId="77777777" w:rsidR="00923866" w:rsidRPr="00BA35F5" w:rsidRDefault="00923866" w:rsidP="0092386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2130C627"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20B65AFA" w14:textId="77777777" w:rsidR="00FD2533" w:rsidRPr="00BA35F5" w:rsidRDefault="00FD2533" w:rsidP="00FD2533">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Times New Roman"/>
          <w:i/>
          <w:sz w:val="24"/>
          <w:szCs w:val="24"/>
        </w:rPr>
        <w:t xml:space="preserve">Bank Statements were not readily available as at the time of Audit </w:t>
      </w:r>
      <w:r>
        <w:rPr>
          <w:rFonts w:ascii="Cambria" w:hAnsi="Cambria" w:cs="Calibri"/>
          <w:i/>
          <w:sz w:val="24"/>
          <w:szCs w:val="24"/>
        </w:rPr>
        <w:t>exercise.</w:t>
      </w:r>
    </w:p>
    <w:p w14:paraId="0ECCF447" w14:textId="77777777" w:rsidR="00FD2533" w:rsidRDefault="00FD2533" w:rsidP="00FD2533">
      <w:pPr>
        <w:shd w:val="clear" w:color="auto" w:fill="FFFFFF" w:themeFill="background1"/>
        <w:spacing w:after="0" w:line="240" w:lineRule="auto"/>
        <w:jc w:val="both"/>
        <w:rPr>
          <w:rFonts w:ascii="Cambria" w:hAnsi="Cambria" w:cs="Calibri"/>
          <w:b/>
          <w:i/>
          <w:sz w:val="24"/>
          <w:szCs w:val="24"/>
        </w:rPr>
      </w:pPr>
    </w:p>
    <w:p w14:paraId="67C3F7E5" w14:textId="77777777" w:rsidR="00FD2533" w:rsidRPr="000E51EA" w:rsidRDefault="00FD2533" w:rsidP="00FD2533">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409FD8E" w14:textId="77777777" w:rsidR="00FD2533" w:rsidRDefault="00FD2533" w:rsidP="00FD2533">
      <w:pPr>
        <w:shd w:val="clear" w:color="auto" w:fill="FFFFFF" w:themeFill="background1"/>
        <w:spacing w:after="0" w:line="240" w:lineRule="auto"/>
        <w:rPr>
          <w:rFonts w:ascii="Cambria" w:hAnsi="Cambria" w:cs="Times New Roman"/>
          <w:sz w:val="24"/>
          <w:szCs w:val="24"/>
        </w:rPr>
      </w:pPr>
      <w:r>
        <w:rPr>
          <w:rFonts w:ascii="Cambria" w:hAnsi="Cambria" w:cs="Calibri"/>
          <w:i/>
          <w:sz w:val="24"/>
          <w:szCs w:val="24"/>
        </w:rPr>
        <w:t>The Head of Finance should ensure that Bank Statements are collected at Bank prepared and submitted for Auditing on a monthly basis.</w:t>
      </w:r>
      <w:r w:rsidRPr="000E51EA">
        <w:rPr>
          <w:rFonts w:ascii="Cambria" w:hAnsi="Cambria" w:cs="Times New Roman"/>
          <w:sz w:val="24"/>
          <w:szCs w:val="24"/>
        </w:rPr>
        <w:t xml:space="preserve"> </w:t>
      </w:r>
    </w:p>
    <w:p w14:paraId="6B18677B" w14:textId="77777777" w:rsidR="00923866" w:rsidRPr="000E51EA" w:rsidRDefault="00923866" w:rsidP="00923866">
      <w:pPr>
        <w:spacing w:after="0" w:line="240" w:lineRule="auto"/>
        <w:jc w:val="both"/>
        <w:rPr>
          <w:rFonts w:ascii="Cambria" w:hAnsi="Cambria" w:cs="Times New Roman"/>
          <w:sz w:val="24"/>
          <w:szCs w:val="24"/>
        </w:rPr>
      </w:pPr>
    </w:p>
    <w:p w14:paraId="2246CA14"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sz w:val="24"/>
          <w:szCs w:val="24"/>
        </w:rPr>
        <w:tab/>
      </w:r>
      <w:r w:rsidRPr="000E51EA">
        <w:rPr>
          <w:rFonts w:ascii="Cambria" w:hAnsi="Cambria" w:cs="Times New Roman"/>
          <w:b/>
          <w:sz w:val="24"/>
          <w:szCs w:val="24"/>
        </w:rPr>
        <w:t xml:space="preserve">INTERNALLY GENERATED REVENUE: </w:t>
      </w:r>
      <w:r w:rsidRPr="000E51EA">
        <w:rPr>
          <w:rFonts w:ascii="Cambria" w:hAnsi="Cambria" w:cs="Times New Roman"/>
          <w:sz w:val="24"/>
          <w:szCs w:val="24"/>
        </w:rPr>
        <w:t>The Revenue Generated by the Local Government was far below expectation. Most of the Local Council Development Area Revenue points were not fully tapped. The Revenue collectors needed to be motivated by providing them with adequate incentives when targets are met to serve as morale booster’ for their efforts to put in their best in the area of Revenue Generation for the Local Government.</w:t>
      </w:r>
    </w:p>
    <w:p w14:paraId="42CA78F0" w14:textId="77777777" w:rsidR="00D913E2" w:rsidRDefault="00D913E2" w:rsidP="00923866">
      <w:pPr>
        <w:shd w:val="clear" w:color="auto" w:fill="FFFFFF" w:themeFill="background1"/>
        <w:spacing w:after="0" w:line="240" w:lineRule="auto"/>
        <w:jc w:val="both"/>
        <w:rPr>
          <w:rFonts w:ascii="Cambria" w:hAnsi="Cambria" w:cs="Calibri"/>
          <w:b/>
          <w:i/>
          <w:sz w:val="24"/>
          <w:szCs w:val="24"/>
        </w:rPr>
      </w:pPr>
    </w:p>
    <w:p w14:paraId="10C3266D"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9A5F02D" w14:textId="77777777" w:rsidR="00923866"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was that the Local Government is susceptible to financial crisis in the event of none on low allocation from Federation Account.</w:t>
      </w:r>
    </w:p>
    <w:p w14:paraId="7D97C76C" w14:textId="77777777" w:rsidR="00D913E2" w:rsidRDefault="00D913E2" w:rsidP="00923866">
      <w:pPr>
        <w:shd w:val="clear" w:color="auto" w:fill="FFFFFF" w:themeFill="background1"/>
        <w:spacing w:after="0" w:line="240" w:lineRule="auto"/>
        <w:jc w:val="both"/>
        <w:rPr>
          <w:rFonts w:ascii="Cambria" w:hAnsi="Cambria" w:cs="Calibri"/>
          <w:b/>
          <w:i/>
          <w:sz w:val="24"/>
          <w:szCs w:val="24"/>
        </w:rPr>
      </w:pPr>
    </w:p>
    <w:p w14:paraId="6C8E6F05" w14:textId="77777777" w:rsidR="00D913E2" w:rsidRDefault="00D913E2" w:rsidP="00923866">
      <w:pPr>
        <w:shd w:val="clear" w:color="auto" w:fill="FFFFFF" w:themeFill="background1"/>
        <w:spacing w:after="0" w:line="240" w:lineRule="auto"/>
        <w:jc w:val="both"/>
        <w:rPr>
          <w:rFonts w:ascii="Cambria" w:hAnsi="Cambria" w:cs="Calibri"/>
          <w:b/>
          <w:i/>
          <w:sz w:val="24"/>
          <w:szCs w:val="24"/>
        </w:rPr>
      </w:pPr>
    </w:p>
    <w:p w14:paraId="2F45F8DF" w14:textId="77777777" w:rsidR="00D913E2" w:rsidRDefault="00D913E2" w:rsidP="00923866">
      <w:pPr>
        <w:shd w:val="clear" w:color="auto" w:fill="FFFFFF" w:themeFill="background1"/>
        <w:spacing w:after="0" w:line="240" w:lineRule="auto"/>
        <w:jc w:val="both"/>
        <w:rPr>
          <w:rFonts w:ascii="Cambria" w:hAnsi="Cambria" w:cs="Calibri"/>
          <w:b/>
          <w:i/>
          <w:sz w:val="24"/>
          <w:szCs w:val="24"/>
        </w:rPr>
      </w:pPr>
    </w:p>
    <w:p w14:paraId="3A9B5ED3"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RECOMMENDATION:</w:t>
      </w:r>
    </w:p>
    <w:p w14:paraId="75919340"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6CCAECD7" w14:textId="77777777" w:rsidR="00923866" w:rsidRPr="000E51EA" w:rsidRDefault="00923866" w:rsidP="00923866">
      <w:pPr>
        <w:spacing w:after="0" w:line="240" w:lineRule="auto"/>
        <w:jc w:val="both"/>
        <w:rPr>
          <w:rFonts w:ascii="Cambria" w:hAnsi="Cambria" w:cs="Times New Roman"/>
          <w:sz w:val="24"/>
          <w:szCs w:val="24"/>
        </w:rPr>
      </w:pPr>
    </w:p>
    <w:p w14:paraId="3FECF834"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4.</w:t>
      </w:r>
      <w:r w:rsidRPr="000E51EA">
        <w:rPr>
          <w:rFonts w:ascii="Cambria" w:hAnsi="Cambria" w:cs="Times New Roman"/>
          <w:sz w:val="24"/>
          <w:szCs w:val="24"/>
        </w:rPr>
        <w:tab/>
      </w:r>
      <w:r w:rsidRPr="000E51EA">
        <w:rPr>
          <w:rFonts w:ascii="Cambria" w:hAnsi="Cambria" w:cs="Times New Roman"/>
          <w:b/>
          <w:sz w:val="24"/>
          <w:szCs w:val="24"/>
        </w:rPr>
        <w:t xml:space="preserve">OLAGUNSOYE OYINLOLA SHOPPING COMPLEX: </w:t>
      </w:r>
      <w:r w:rsidRPr="000E51EA">
        <w:rPr>
          <w:rFonts w:ascii="Cambria" w:hAnsi="Cambria" w:cs="Times New Roman"/>
          <w:sz w:val="24"/>
          <w:szCs w:val="24"/>
        </w:rPr>
        <w:t>Audit investigation revealed that nothing was generated from the investment property for past years and no effort was made by the successive Rate Officers and the Head of Finance towards its collection. The attention of the Council Manager and Head of Finance was drawn to it and they have been admonished to inform their legal retainer to take legal action against the debtors to recover the outstanding rents or in the alternative eject the present</w:t>
      </w:r>
      <w:r>
        <w:rPr>
          <w:rFonts w:ascii="Cambria" w:hAnsi="Cambria" w:cs="Times New Roman"/>
          <w:sz w:val="24"/>
          <w:szCs w:val="24"/>
        </w:rPr>
        <w:t xml:space="preserve"> occupants and admit new tenants</w:t>
      </w:r>
      <w:r w:rsidRPr="000E51EA">
        <w:rPr>
          <w:rFonts w:ascii="Cambria" w:hAnsi="Cambria" w:cs="Times New Roman"/>
          <w:sz w:val="24"/>
          <w:szCs w:val="24"/>
        </w:rPr>
        <w:t xml:space="preserve"> with concrete agreement to forestall repeat performance.</w:t>
      </w:r>
    </w:p>
    <w:p w14:paraId="00FAC5BA" w14:textId="77777777" w:rsidR="00923866" w:rsidRDefault="00923866" w:rsidP="00923866">
      <w:pPr>
        <w:spacing w:after="0" w:line="240" w:lineRule="auto"/>
        <w:jc w:val="both"/>
        <w:rPr>
          <w:rFonts w:ascii="Cambria" w:hAnsi="Cambria" w:cs="Times New Roman"/>
          <w:sz w:val="24"/>
          <w:szCs w:val="24"/>
        </w:rPr>
      </w:pPr>
    </w:p>
    <w:p w14:paraId="5F8F6D94" w14:textId="77777777" w:rsidR="00923866" w:rsidRPr="000E51EA" w:rsidRDefault="00923866" w:rsidP="00923866">
      <w:pPr>
        <w:spacing w:after="0" w:line="240" w:lineRule="auto"/>
        <w:jc w:val="both"/>
        <w:rPr>
          <w:rFonts w:ascii="Cambria" w:hAnsi="Cambria" w:cs="Times New Roman"/>
          <w:sz w:val="24"/>
          <w:szCs w:val="24"/>
        </w:rPr>
      </w:pPr>
    </w:p>
    <w:p w14:paraId="1C6BA717"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5.</w:t>
      </w:r>
      <w:r w:rsidRPr="000E51EA">
        <w:rPr>
          <w:rFonts w:ascii="Cambria" w:hAnsi="Cambria" w:cs="Times New Roman"/>
          <w:sz w:val="24"/>
          <w:szCs w:val="24"/>
        </w:rPr>
        <w:tab/>
      </w:r>
      <w:r w:rsidRPr="000E51EA">
        <w:rPr>
          <w:rFonts w:ascii="Cambria" w:hAnsi="Cambria" w:cs="Times New Roman"/>
          <w:b/>
          <w:sz w:val="24"/>
          <w:szCs w:val="24"/>
        </w:rPr>
        <w:t xml:space="preserve">DOUBTFUL EXPENDITURE TOTALLY </w:t>
      </w:r>
      <w:r w:rsidRPr="000E51EA">
        <w:rPr>
          <w:rFonts w:ascii="Cambria" w:hAnsi="Cambria" w:cs="Times New Roman"/>
          <w:b/>
          <w:dstrike/>
          <w:sz w:val="24"/>
          <w:szCs w:val="24"/>
        </w:rPr>
        <w:t>N</w:t>
      </w:r>
      <w:r w:rsidRPr="000E51EA">
        <w:rPr>
          <w:rFonts w:ascii="Cambria" w:hAnsi="Cambria" w:cs="Times New Roman"/>
          <w:b/>
          <w:sz w:val="24"/>
          <w:szCs w:val="24"/>
        </w:rPr>
        <w:t>750</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It was observed that the total sum of #750,000.00 was expended on clearing of illegal dumpsite, purchase of materials, entertainments and enlightenment campaign. The expenditure appeared doubtful and could not be proved with tangible evidence of performance such as list of participant/beneficiaries, letter of invitation and evidence of payment of honorarium to the resource person to justify the payment made. </w:t>
      </w:r>
    </w:p>
    <w:p w14:paraId="68F5D0C1"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9566D2E"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43A75B39" w14:textId="77777777" w:rsidR="00923866" w:rsidRDefault="00923866" w:rsidP="00923866">
      <w:pPr>
        <w:shd w:val="clear" w:color="auto" w:fill="FFFFFF" w:themeFill="background1"/>
        <w:spacing w:after="0" w:line="240" w:lineRule="auto"/>
        <w:jc w:val="both"/>
        <w:rPr>
          <w:rFonts w:ascii="Cambria" w:hAnsi="Cambria" w:cs="Calibri"/>
          <w:i/>
          <w:sz w:val="24"/>
          <w:szCs w:val="24"/>
        </w:rPr>
      </w:pPr>
    </w:p>
    <w:p w14:paraId="4809FFB7" w14:textId="77777777" w:rsidR="00D913E2" w:rsidRPr="00253E11" w:rsidRDefault="00D913E2" w:rsidP="00D913E2">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2E88A83A"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p>
    <w:p w14:paraId="4BAA734A"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515BCE4"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0DFC5CF5" w14:textId="77777777" w:rsidR="00923866" w:rsidRPr="000E51EA" w:rsidRDefault="00923866" w:rsidP="00923866">
      <w:pPr>
        <w:spacing w:after="0" w:line="240" w:lineRule="auto"/>
        <w:jc w:val="both"/>
        <w:rPr>
          <w:rFonts w:ascii="Cambria" w:hAnsi="Cambria" w:cs="Times New Roman"/>
          <w:sz w:val="24"/>
          <w:szCs w:val="24"/>
        </w:rPr>
      </w:pPr>
    </w:p>
    <w:p w14:paraId="2586EC96" w14:textId="77777777" w:rsidR="00923866" w:rsidRPr="000E51EA" w:rsidRDefault="00923866" w:rsidP="00923866">
      <w:pPr>
        <w:spacing w:after="0" w:line="240" w:lineRule="auto"/>
        <w:jc w:val="both"/>
        <w:rPr>
          <w:rFonts w:ascii="Cambria" w:hAnsi="Cambria" w:cs="Times New Roman"/>
          <w:sz w:val="24"/>
          <w:szCs w:val="24"/>
        </w:rPr>
      </w:pPr>
      <w:r w:rsidRPr="000E51EA">
        <w:rPr>
          <w:rFonts w:ascii="Cambria" w:hAnsi="Cambria" w:cs="Times New Roman"/>
          <w:b/>
          <w:sz w:val="24"/>
          <w:szCs w:val="24"/>
        </w:rPr>
        <w:t>6.</w:t>
      </w:r>
      <w:r w:rsidRPr="000E51EA">
        <w:rPr>
          <w:rFonts w:ascii="Cambria" w:hAnsi="Cambria" w:cs="Times New Roman"/>
          <w:sz w:val="24"/>
          <w:szCs w:val="24"/>
        </w:rPr>
        <w:tab/>
      </w:r>
      <w:r w:rsidRPr="000E51EA">
        <w:rPr>
          <w:rFonts w:ascii="Cambria" w:hAnsi="Cambria" w:cs="Times New Roman"/>
          <w:b/>
          <w:sz w:val="24"/>
          <w:szCs w:val="24"/>
        </w:rPr>
        <w:t>STORE ITEMS NOT TAKEN ON CHARGE (</w:t>
      </w:r>
      <w:r w:rsidRPr="000E51EA">
        <w:rPr>
          <w:rFonts w:ascii="Cambria" w:hAnsi="Cambria" w:cs="Times New Roman"/>
          <w:b/>
          <w:dstrike/>
          <w:sz w:val="24"/>
          <w:szCs w:val="24"/>
        </w:rPr>
        <w:t>N</w:t>
      </w:r>
      <w:r w:rsidRPr="000E51EA">
        <w:rPr>
          <w:rFonts w:ascii="Cambria" w:hAnsi="Cambria" w:cs="Times New Roman"/>
          <w:b/>
          <w:sz w:val="24"/>
          <w:szCs w:val="24"/>
        </w:rPr>
        <w:t>502</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Audit Inspection revealed that the Local Council Development Area did not have a good store to safeguard materials purchased or donated. It was observed that the Printing of Budget Clearance Certificate, Ledger Account Books, Purchase of Damaged Spare parts and Purchase of Stationeries </w:t>
      </w:r>
      <w:proofErr w:type="spellStart"/>
      <w:r w:rsidRPr="000E51EA">
        <w:rPr>
          <w:rFonts w:ascii="Cambria" w:hAnsi="Cambria" w:cs="Times New Roman"/>
          <w:sz w:val="24"/>
          <w:szCs w:val="24"/>
        </w:rPr>
        <w:t>etc</w:t>
      </w:r>
      <w:proofErr w:type="spellEnd"/>
      <w:r w:rsidRPr="000E51EA">
        <w:rPr>
          <w:rFonts w:ascii="Cambria" w:hAnsi="Cambria" w:cs="Times New Roman"/>
          <w:sz w:val="24"/>
          <w:szCs w:val="24"/>
        </w:rPr>
        <w:t xml:space="preserve"> were not taken on charge in the Store which is </w:t>
      </w:r>
      <w:r w:rsidRPr="000E51EA">
        <w:rPr>
          <w:rFonts w:ascii="Cambria" w:hAnsi="Cambria" w:cstheme="minorHAnsi"/>
          <w:sz w:val="24"/>
          <w:szCs w:val="24"/>
        </w:rPr>
        <w:t xml:space="preserve">contrary to the Financial Memoranda 34:17 (1-2) which states that, “All stores should be examined immediately they are received by the store keeper or other official responsible for the stores. The stores must be checked for quantities, weights, </w:t>
      </w:r>
      <w:proofErr w:type="spellStart"/>
      <w:r w:rsidRPr="000E51EA">
        <w:rPr>
          <w:rFonts w:ascii="Cambria" w:hAnsi="Cambria" w:cstheme="minorHAnsi"/>
          <w:sz w:val="24"/>
          <w:szCs w:val="24"/>
        </w:rPr>
        <w:t>e.t.c</w:t>
      </w:r>
      <w:proofErr w:type="spellEnd"/>
      <w:r w:rsidRPr="000E51EA">
        <w:rPr>
          <w:rFonts w:ascii="Cambria" w:hAnsi="Cambria" w:cstheme="minorHAnsi"/>
          <w:sz w:val="24"/>
          <w:szCs w:val="24"/>
        </w:rPr>
        <w:t>. against the Local Purchase order, invoice of Government store issue voucher; if the stores delivered are found to be correct and in good condition, they will be taken on charge and entered as a receipt in the appropriate stores ledger”</w:t>
      </w:r>
      <w:r w:rsidRPr="000E51EA">
        <w:rPr>
          <w:rFonts w:ascii="Cambria" w:hAnsi="Cambria" w:cs="Times New Roman"/>
          <w:sz w:val="24"/>
          <w:szCs w:val="24"/>
        </w:rPr>
        <w:t>. This has also been made a subject of query No. LQ/AUD/OSW/06/2020.</w:t>
      </w:r>
    </w:p>
    <w:p w14:paraId="442EF834"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p>
    <w:p w14:paraId="57F09F67" w14:textId="77777777" w:rsidR="009C7AD5" w:rsidRDefault="009C7AD5" w:rsidP="00923866">
      <w:pPr>
        <w:shd w:val="clear" w:color="auto" w:fill="FFFFFF" w:themeFill="background1"/>
        <w:spacing w:after="0" w:line="240" w:lineRule="auto"/>
        <w:jc w:val="both"/>
        <w:rPr>
          <w:rFonts w:ascii="Cambria" w:hAnsi="Cambria" w:cs="Calibri"/>
          <w:b/>
          <w:i/>
          <w:sz w:val="24"/>
          <w:szCs w:val="24"/>
        </w:rPr>
      </w:pPr>
    </w:p>
    <w:p w14:paraId="1984F3CA" w14:textId="77777777" w:rsidR="003675B5" w:rsidRDefault="003675B5" w:rsidP="00923866">
      <w:pPr>
        <w:shd w:val="clear" w:color="auto" w:fill="FFFFFF" w:themeFill="background1"/>
        <w:spacing w:after="0" w:line="240" w:lineRule="auto"/>
        <w:jc w:val="both"/>
        <w:rPr>
          <w:rFonts w:ascii="Cambria" w:hAnsi="Cambria" w:cs="Calibri"/>
          <w:b/>
          <w:i/>
          <w:sz w:val="24"/>
          <w:szCs w:val="24"/>
        </w:rPr>
      </w:pPr>
    </w:p>
    <w:p w14:paraId="58F4C831" w14:textId="77777777" w:rsidR="00923866" w:rsidRPr="000E51EA" w:rsidRDefault="00923866" w:rsidP="0092386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RISK:</w:t>
      </w:r>
    </w:p>
    <w:p w14:paraId="41B0EFD2" w14:textId="77777777" w:rsidR="00923866" w:rsidRPr="000E51EA" w:rsidRDefault="00923866" w:rsidP="0092386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3BED13F8" w14:textId="77777777" w:rsidR="00923866" w:rsidRDefault="00923866" w:rsidP="00923866">
      <w:pPr>
        <w:shd w:val="clear" w:color="auto" w:fill="FFFFFF" w:themeFill="background1"/>
        <w:spacing w:after="0" w:line="240" w:lineRule="auto"/>
        <w:jc w:val="both"/>
        <w:rPr>
          <w:rFonts w:ascii="Cambria" w:hAnsi="Cambria" w:cs="Calibri"/>
          <w:b/>
          <w:i/>
          <w:sz w:val="24"/>
          <w:szCs w:val="24"/>
        </w:rPr>
      </w:pPr>
    </w:p>
    <w:p w14:paraId="447BFD0E" w14:textId="77777777" w:rsidR="00D913E2" w:rsidRDefault="00D913E2" w:rsidP="00D913E2">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Store ledgers were not updated as at the time of audit inspection.</w:t>
      </w:r>
    </w:p>
    <w:p w14:paraId="63A7D87A" w14:textId="77777777" w:rsidR="00D913E2" w:rsidRPr="000E51EA" w:rsidRDefault="00D913E2" w:rsidP="00D913E2">
      <w:pPr>
        <w:shd w:val="clear" w:color="auto" w:fill="FFFFFF" w:themeFill="background1"/>
        <w:spacing w:after="0" w:line="240" w:lineRule="auto"/>
        <w:jc w:val="both"/>
        <w:rPr>
          <w:rFonts w:ascii="Cambria" w:hAnsi="Cambria" w:cs="Calibri"/>
          <w:i/>
          <w:sz w:val="24"/>
          <w:szCs w:val="24"/>
        </w:rPr>
      </w:pPr>
    </w:p>
    <w:p w14:paraId="3928AAB8" w14:textId="77777777" w:rsidR="00D913E2" w:rsidRPr="000E51EA" w:rsidRDefault="00D913E2" w:rsidP="00D913E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82A2BFC" w14:textId="77777777" w:rsidR="00D913E2" w:rsidRDefault="00D913E2" w:rsidP="00D913E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Internal Auditor should be alive to his responsibilities and audit attachments to payment vouchers and reflect in the internal Auditor’s Report. The Internal Auditor should audit Stores to ascertain receipt and distribution of items.</w:t>
      </w:r>
    </w:p>
    <w:p w14:paraId="34E645E7" w14:textId="77777777" w:rsidR="00D913E2" w:rsidRPr="000E51EA" w:rsidRDefault="00D913E2" w:rsidP="00D913E2">
      <w:pPr>
        <w:spacing w:after="0" w:line="240" w:lineRule="auto"/>
        <w:jc w:val="both"/>
        <w:rPr>
          <w:rFonts w:ascii="Cambria" w:hAnsi="Cambria" w:cs="Times New Roman"/>
          <w:sz w:val="24"/>
          <w:szCs w:val="24"/>
        </w:rPr>
      </w:pPr>
    </w:p>
    <w:p w14:paraId="678580A2" w14:textId="77777777" w:rsidR="00923866" w:rsidRDefault="00923866" w:rsidP="00FD1BAB">
      <w:pPr>
        <w:jc w:val="both"/>
        <w:rPr>
          <w:rFonts w:ascii="Cambria" w:hAnsi="Cambria" w:cs="Times New Roman"/>
          <w:b/>
          <w:bCs/>
          <w:sz w:val="26"/>
          <w:szCs w:val="32"/>
        </w:rPr>
      </w:pPr>
    </w:p>
    <w:p w14:paraId="02C3D3AA" w14:textId="77777777" w:rsidR="00923866" w:rsidRDefault="00923866" w:rsidP="00FD1BAB">
      <w:pPr>
        <w:jc w:val="both"/>
        <w:rPr>
          <w:rFonts w:ascii="Cambria" w:hAnsi="Cambria" w:cs="Times New Roman"/>
          <w:b/>
          <w:bCs/>
          <w:sz w:val="26"/>
          <w:szCs w:val="32"/>
        </w:rPr>
      </w:pPr>
    </w:p>
    <w:p w14:paraId="4B1916C7" w14:textId="77777777" w:rsidR="00923866" w:rsidRDefault="00923866" w:rsidP="00FD1BAB">
      <w:pPr>
        <w:jc w:val="both"/>
        <w:rPr>
          <w:rFonts w:ascii="Cambria" w:hAnsi="Cambria" w:cs="Times New Roman"/>
          <w:b/>
          <w:bCs/>
          <w:sz w:val="26"/>
          <w:szCs w:val="32"/>
        </w:rPr>
      </w:pPr>
    </w:p>
    <w:p w14:paraId="348C31B7" w14:textId="77777777" w:rsidR="00923866" w:rsidRDefault="00923866" w:rsidP="00FD1BAB">
      <w:pPr>
        <w:jc w:val="both"/>
        <w:rPr>
          <w:rFonts w:ascii="Cambria" w:hAnsi="Cambria" w:cs="Times New Roman"/>
          <w:b/>
          <w:bCs/>
          <w:sz w:val="26"/>
          <w:szCs w:val="32"/>
        </w:rPr>
      </w:pPr>
    </w:p>
    <w:p w14:paraId="42BA5558" w14:textId="77777777" w:rsidR="00923866" w:rsidRDefault="00923866" w:rsidP="00FD1BAB">
      <w:pPr>
        <w:jc w:val="both"/>
        <w:rPr>
          <w:rFonts w:ascii="Cambria" w:hAnsi="Cambria" w:cs="Times New Roman"/>
          <w:b/>
          <w:bCs/>
          <w:sz w:val="26"/>
          <w:szCs w:val="32"/>
        </w:rPr>
      </w:pPr>
    </w:p>
    <w:p w14:paraId="2F21FA10" w14:textId="77777777" w:rsidR="00923866" w:rsidRDefault="00923866" w:rsidP="00FD1BAB">
      <w:pPr>
        <w:jc w:val="both"/>
        <w:rPr>
          <w:rFonts w:ascii="Cambria" w:hAnsi="Cambria" w:cs="Times New Roman"/>
          <w:b/>
          <w:bCs/>
          <w:sz w:val="26"/>
          <w:szCs w:val="32"/>
        </w:rPr>
      </w:pPr>
    </w:p>
    <w:p w14:paraId="4F493C5A" w14:textId="77777777" w:rsidR="00923866" w:rsidRDefault="00923866" w:rsidP="00FD1BAB">
      <w:pPr>
        <w:jc w:val="both"/>
        <w:rPr>
          <w:rFonts w:ascii="Cambria" w:hAnsi="Cambria" w:cs="Times New Roman"/>
          <w:b/>
          <w:bCs/>
          <w:sz w:val="26"/>
          <w:szCs w:val="32"/>
        </w:rPr>
      </w:pPr>
    </w:p>
    <w:p w14:paraId="71DE17F7" w14:textId="77777777" w:rsidR="00923866" w:rsidRDefault="00923866" w:rsidP="00FD1BAB">
      <w:pPr>
        <w:jc w:val="both"/>
        <w:rPr>
          <w:rFonts w:ascii="Cambria" w:hAnsi="Cambria" w:cs="Times New Roman"/>
          <w:b/>
          <w:bCs/>
          <w:sz w:val="26"/>
          <w:szCs w:val="32"/>
        </w:rPr>
      </w:pPr>
    </w:p>
    <w:p w14:paraId="6EB5F954" w14:textId="77777777" w:rsidR="00923866" w:rsidRDefault="00923866" w:rsidP="00FD1BAB">
      <w:pPr>
        <w:jc w:val="both"/>
        <w:rPr>
          <w:rFonts w:ascii="Cambria" w:hAnsi="Cambria" w:cs="Times New Roman"/>
          <w:b/>
          <w:bCs/>
          <w:sz w:val="26"/>
          <w:szCs w:val="32"/>
        </w:rPr>
      </w:pPr>
    </w:p>
    <w:p w14:paraId="47E417D7" w14:textId="77777777" w:rsidR="00923866" w:rsidRDefault="00923866" w:rsidP="00FD1BAB">
      <w:pPr>
        <w:jc w:val="both"/>
        <w:rPr>
          <w:rFonts w:ascii="Cambria" w:hAnsi="Cambria" w:cs="Times New Roman"/>
          <w:b/>
          <w:bCs/>
          <w:sz w:val="26"/>
          <w:szCs w:val="32"/>
        </w:rPr>
      </w:pPr>
    </w:p>
    <w:p w14:paraId="28AC0E2B" w14:textId="77777777" w:rsidR="00923866" w:rsidRDefault="00923866" w:rsidP="00FD1BAB">
      <w:pPr>
        <w:jc w:val="both"/>
        <w:rPr>
          <w:rFonts w:ascii="Cambria" w:hAnsi="Cambria" w:cs="Times New Roman"/>
          <w:b/>
          <w:bCs/>
          <w:sz w:val="26"/>
          <w:szCs w:val="32"/>
        </w:rPr>
      </w:pPr>
    </w:p>
    <w:p w14:paraId="34202F84" w14:textId="77777777" w:rsidR="00923866" w:rsidRDefault="00923866" w:rsidP="00FD1BAB">
      <w:pPr>
        <w:jc w:val="both"/>
        <w:rPr>
          <w:rFonts w:ascii="Cambria" w:hAnsi="Cambria" w:cs="Times New Roman"/>
          <w:b/>
          <w:bCs/>
          <w:sz w:val="26"/>
          <w:szCs w:val="32"/>
        </w:rPr>
      </w:pPr>
    </w:p>
    <w:p w14:paraId="0E70A698" w14:textId="77777777" w:rsidR="00923866" w:rsidRDefault="00923866" w:rsidP="00FD1BAB">
      <w:pPr>
        <w:jc w:val="both"/>
        <w:rPr>
          <w:rFonts w:ascii="Cambria" w:hAnsi="Cambria" w:cs="Times New Roman"/>
          <w:b/>
          <w:bCs/>
          <w:sz w:val="26"/>
          <w:szCs w:val="32"/>
        </w:rPr>
      </w:pPr>
    </w:p>
    <w:p w14:paraId="17CAD375" w14:textId="77777777" w:rsidR="00923866" w:rsidRDefault="00923866" w:rsidP="00FD1BAB">
      <w:pPr>
        <w:jc w:val="both"/>
        <w:rPr>
          <w:rFonts w:ascii="Cambria" w:hAnsi="Cambria" w:cs="Times New Roman"/>
          <w:b/>
          <w:bCs/>
          <w:sz w:val="26"/>
          <w:szCs w:val="32"/>
        </w:rPr>
      </w:pPr>
    </w:p>
    <w:p w14:paraId="4CB6F4AE" w14:textId="77777777" w:rsidR="00923866" w:rsidRDefault="00923866" w:rsidP="00FD1BAB">
      <w:pPr>
        <w:jc w:val="both"/>
        <w:rPr>
          <w:rFonts w:ascii="Cambria" w:hAnsi="Cambria" w:cs="Times New Roman"/>
          <w:b/>
          <w:bCs/>
          <w:sz w:val="26"/>
          <w:szCs w:val="32"/>
        </w:rPr>
      </w:pPr>
    </w:p>
    <w:p w14:paraId="1A7DA223" w14:textId="77777777" w:rsidR="00923866" w:rsidRDefault="00923866" w:rsidP="00FD1BAB">
      <w:pPr>
        <w:jc w:val="both"/>
        <w:rPr>
          <w:rFonts w:ascii="Cambria" w:hAnsi="Cambria" w:cs="Times New Roman"/>
          <w:b/>
          <w:bCs/>
          <w:sz w:val="26"/>
          <w:szCs w:val="32"/>
        </w:rPr>
      </w:pPr>
    </w:p>
    <w:p w14:paraId="078F30C9" w14:textId="77777777" w:rsidR="00923866" w:rsidRDefault="00923866" w:rsidP="00FD1BAB">
      <w:pPr>
        <w:jc w:val="both"/>
        <w:rPr>
          <w:rFonts w:ascii="Cambria" w:hAnsi="Cambria" w:cs="Times New Roman"/>
          <w:b/>
          <w:bCs/>
          <w:sz w:val="26"/>
          <w:szCs w:val="32"/>
        </w:rPr>
      </w:pPr>
    </w:p>
    <w:p w14:paraId="4991A100" w14:textId="77777777" w:rsidR="00923866" w:rsidRDefault="00923866" w:rsidP="00FD1BAB">
      <w:pPr>
        <w:jc w:val="both"/>
        <w:rPr>
          <w:rFonts w:ascii="Cambria" w:hAnsi="Cambria" w:cs="Times New Roman"/>
          <w:b/>
          <w:bCs/>
          <w:sz w:val="26"/>
          <w:szCs w:val="32"/>
        </w:rPr>
      </w:pPr>
    </w:p>
    <w:p w14:paraId="527D378F" w14:textId="77777777" w:rsidR="00923866" w:rsidRDefault="00923866" w:rsidP="00FD1BAB">
      <w:pPr>
        <w:jc w:val="both"/>
        <w:rPr>
          <w:rFonts w:ascii="Cambria" w:hAnsi="Cambria" w:cs="Times New Roman"/>
          <w:b/>
          <w:bCs/>
          <w:sz w:val="26"/>
          <w:szCs w:val="32"/>
        </w:rPr>
      </w:pPr>
    </w:p>
    <w:p w14:paraId="1C894A93" w14:textId="77777777" w:rsidR="003675B5" w:rsidRDefault="003675B5" w:rsidP="00FD1BAB">
      <w:pPr>
        <w:jc w:val="both"/>
        <w:rPr>
          <w:rFonts w:ascii="Cambria" w:hAnsi="Cambria" w:cs="Times New Roman"/>
          <w:b/>
          <w:bCs/>
          <w:sz w:val="26"/>
          <w:szCs w:val="32"/>
        </w:rPr>
      </w:pPr>
    </w:p>
    <w:p w14:paraId="332C2ACD" w14:textId="68B427E4" w:rsidR="00FD1BAB" w:rsidRPr="003675B5" w:rsidRDefault="00FD1BAB" w:rsidP="00FD1BAB">
      <w:pPr>
        <w:jc w:val="both"/>
        <w:rPr>
          <w:rFonts w:ascii="Cambria" w:hAnsi="Cambria" w:cs="Times New Roman"/>
          <w:b/>
          <w:bCs/>
          <w:sz w:val="28"/>
          <w:szCs w:val="32"/>
        </w:rPr>
      </w:pPr>
      <w:r w:rsidRPr="003675B5">
        <w:rPr>
          <w:rFonts w:ascii="Cambria" w:hAnsi="Cambria" w:cs="Times New Roman"/>
          <w:b/>
          <w:bCs/>
          <w:sz w:val="28"/>
          <w:szCs w:val="32"/>
        </w:rPr>
        <w:lastRenderedPageBreak/>
        <w:t>INTERNAL AUDITOR</w:t>
      </w:r>
      <w:r w:rsidR="003675B5">
        <w:rPr>
          <w:rFonts w:ascii="Cambria" w:hAnsi="Cambria" w:cs="Times New Roman"/>
          <w:b/>
          <w:bCs/>
          <w:sz w:val="28"/>
          <w:szCs w:val="32"/>
        </w:rPr>
        <w:t>’</w:t>
      </w:r>
      <w:r w:rsidRPr="003675B5">
        <w:rPr>
          <w:rFonts w:ascii="Cambria" w:hAnsi="Cambria" w:cs="Times New Roman"/>
          <w:b/>
          <w:bCs/>
          <w:sz w:val="28"/>
          <w:szCs w:val="32"/>
        </w:rPr>
        <w:t>S REPORT</w:t>
      </w:r>
    </w:p>
    <w:p w14:paraId="059AC82E" w14:textId="57E62527" w:rsidR="005D1A1B" w:rsidRPr="00FD1BAB" w:rsidRDefault="00FD1BAB" w:rsidP="00FD1BAB">
      <w:pPr>
        <w:jc w:val="both"/>
        <w:rPr>
          <w:rFonts w:ascii="Cambria" w:hAnsi="Cambria" w:cs="Times New Roman"/>
          <w:sz w:val="26"/>
          <w:szCs w:val="32"/>
        </w:rPr>
      </w:pPr>
      <w:r w:rsidRPr="00FD1BAB">
        <w:rPr>
          <w:rFonts w:ascii="Cambria" w:hAnsi="Cambria" w:cs="Times New Roman"/>
          <w:sz w:val="26"/>
          <w:szCs w:val="32"/>
        </w:rPr>
        <w:t>1.</w:t>
      </w:r>
      <w:r w:rsidRPr="00FD1BAB">
        <w:rPr>
          <w:rFonts w:ascii="Cambria" w:hAnsi="Cambria" w:cs="Times New Roman"/>
          <w:sz w:val="26"/>
          <w:szCs w:val="32"/>
        </w:rPr>
        <w:tab/>
        <w:t>The Internal Control unit should try to improve on its daily activities. The Lock up, open shops, marriage unit and the Rate Section should strive more to improve on the monthly IGR of the Council. The urban nature of the Seat of the Council should assist the IGR particularly the Parks which need to be thoroughly monitored and controlled.</w:t>
      </w:r>
    </w:p>
    <w:p w14:paraId="0D4C1387" w14:textId="01559B15" w:rsidR="00FD1BAB" w:rsidRPr="00FD1BAB" w:rsidRDefault="00FD1BAB" w:rsidP="00FD1BAB">
      <w:pPr>
        <w:jc w:val="both"/>
        <w:rPr>
          <w:rFonts w:ascii="Cambria" w:hAnsi="Cambria" w:cs="Times New Roman"/>
          <w:sz w:val="26"/>
          <w:szCs w:val="32"/>
        </w:rPr>
      </w:pPr>
      <w:r w:rsidRPr="00FD1BAB">
        <w:rPr>
          <w:rFonts w:ascii="Cambria" w:hAnsi="Cambria" w:cs="Times New Roman"/>
          <w:sz w:val="26"/>
          <w:szCs w:val="32"/>
        </w:rPr>
        <w:t>2.</w:t>
      </w:r>
      <w:r w:rsidRPr="00FD1BAB">
        <w:rPr>
          <w:rFonts w:ascii="Cambria" w:hAnsi="Cambria" w:cs="Times New Roman"/>
          <w:sz w:val="26"/>
          <w:szCs w:val="32"/>
        </w:rPr>
        <w:tab/>
        <w:t>The Internal Control mechanism seems to be waking-up gradually. The Internal Auditor should x-ray the functional Revenue items and revive the abandoned to improve on the monthly IGR of the Council. The marriage unit of the Council, WES, and Town Planning activities be monitored thoroughly.</w:t>
      </w:r>
    </w:p>
    <w:p w14:paraId="356488A9" w14:textId="07A08C2F" w:rsidR="00FD1BAB" w:rsidRPr="00FD1BAB" w:rsidRDefault="00FD1BAB" w:rsidP="00FD1BAB">
      <w:pPr>
        <w:jc w:val="both"/>
        <w:rPr>
          <w:rFonts w:ascii="Cambria" w:hAnsi="Cambria" w:cs="Times New Roman"/>
          <w:sz w:val="26"/>
          <w:szCs w:val="32"/>
        </w:rPr>
      </w:pPr>
      <w:r w:rsidRPr="00FD1BAB">
        <w:rPr>
          <w:rFonts w:ascii="Cambria" w:hAnsi="Cambria" w:cs="Times New Roman"/>
          <w:sz w:val="26"/>
          <w:szCs w:val="32"/>
        </w:rPr>
        <w:t>3.</w:t>
      </w:r>
      <w:r w:rsidRPr="00FD1BAB">
        <w:rPr>
          <w:rFonts w:ascii="Cambria" w:hAnsi="Cambria" w:cs="Times New Roman"/>
          <w:sz w:val="26"/>
          <w:szCs w:val="32"/>
        </w:rPr>
        <w:tab/>
        <w:t>The Internal Control unit is weak. There is no impact of Internal Control mechanism on the administration of the Council particularly, Revenue generation. The IGR is going down and the Council is only rely on monthly State allocation. The Shopping Complex, Lock up and Open Shops available within the locality were not properly monitored and the Revenue generated from them be monitored.</w:t>
      </w:r>
    </w:p>
    <w:p w14:paraId="27FA5C82" w14:textId="77777777" w:rsidR="00FD1BAB" w:rsidRPr="00FD1BAB" w:rsidRDefault="00FD1BAB" w:rsidP="00FD1BAB">
      <w:pPr>
        <w:jc w:val="both"/>
        <w:rPr>
          <w:sz w:val="28"/>
          <w:szCs w:val="28"/>
        </w:rPr>
      </w:pPr>
    </w:p>
    <w:p w14:paraId="1DFE3241" w14:textId="77777777" w:rsidR="005D1A1B" w:rsidRPr="00FD1BAB" w:rsidRDefault="005D1A1B" w:rsidP="00FD1BAB">
      <w:pPr>
        <w:jc w:val="both"/>
        <w:rPr>
          <w:sz w:val="28"/>
          <w:szCs w:val="28"/>
        </w:rPr>
      </w:pPr>
    </w:p>
    <w:p w14:paraId="3BDA9B2A" w14:textId="77777777" w:rsidR="005D1A1B" w:rsidRDefault="005D1A1B" w:rsidP="005D1A1B"/>
    <w:p w14:paraId="4C7F72E6" w14:textId="77777777" w:rsidR="005D1A1B" w:rsidRDefault="005D1A1B" w:rsidP="005D1A1B"/>
    <w:p w14:paraId="37335B08" w14:textId="3746FAC2" w:rsidR="005D1A1B" w:rsidRDefault="005D1A1B"/>
    <w:p w14:paraId="390EC044" w14:textId="05F2B7BD" w:rsidR="00923866" w:rsidRDefault="00923866"/>
    <w:p w14:paraId="4B7F88A1" w14:textId="76A96073" w:rsidR="00923866" w:rsidRDefault="00923866"/>
    <w:p w14:paraId="5AE6256B" w14:textId="4A366DA3" w:rsidR="00923866" w:rsidRDefault="00923866"/>
    <w:p w14:paraId="2518D20B" w14:textId="443EC2F1" w:rsidR="00923866" w:rsidRDefault="00923866"/>
    <w:p w14:paraId="36C97450" w14:textId="697FF5F4" w:rsidR="00923866" w:rsidRDefault="00923866"/>
    <w:p w14:paraId="6D0B8A1F" w14:textId="6EBECA75" w:rsidR="00923866" w:rsidRDefault="00923866"/>
    <w:p w14:paraId="2869ECCE" w14:textId="02AE6FE2" w:rsidR="00923866" w:rsidRDefault="00923866"/>
    <w:p w14:paraId="7906EACB" w14:textId="196A68B5" w:rsidR="00923866" w:rsidRDefault="00923866"/>
    <w:p w14:paraId="223FB502" w14:textId="010FCB9F" w:rsidR="00923866" w:rsidRDefault="00923866"/>
    <w:p w14:paraId="56034796" w14:textId="56DE2181" w:rsidR="00923866" w:rsidRDefault="00923866"/>
    <w:p w14:paraId="22B83944" w14:textId="1079B2A8" w:rsidR="00923866" w:rsidRDefault="00923866"/>
    <w:p w14:paraId="3897BED5" w14:textId="77777777" w:rsidR="00F10F61" w:rsidRPr="007017EF" w:rsidRDefault="00F10F61" w:rsidP="00F10F61">
      <w:pPr>
        <w:jc w:val="center"/>
        <w:rPr>
          <w:rFonts w:ascii="Cambria" w:hAnsi="Cambria" w:cs="Times New Roman"/>
          <w:b/>
          <w:sz w:val="16"/>
          <w:szCs w:val="18"/>
        </w:rPr>
      </w:pPr>
      <w:r w:rsidRPr="007017EF">
        <w:rPr>
          <w:rFonts w:ascii="Cambria" w:hAnsi="Cambria" w:cs="Times New Roman"/>
          <w:b/>
          <w:sz w:val="16"/>
          <w:szCs w:val="18"/>
        </w:rPr>
        <w:lastRenderedPageBreak/>
        <w:t>LIST OF PROJECTS EXECUTED BY OSOGBO WEST LOCAL COUNCIL DEVELOPMENT AREA, AWOSURU [JANUARY – DECEMBER 2020]</w:t>
      </w:r>
    </w:p>
    <w:tbl>
      <w:tblPr>
        <w:tblStyle w:val="TableGrid"/>
        <w:tblW w:w="0" w:type="auto"/>
        <w:tblLook w:val="04A0" w:firstRow="1" w:lastRow="0" w:firstColumn="1" w:lastColumn="0" w:noHBand="0" w:noVBand="1"/>
      </w:tblPr>
      <w:tblGrid>
        <w:gridCol w:w="551"/>
        <w:gridCol w:w="1962"/>
        <w:gridCol w:w="1374"/>
        <w:gridCol w:w="1495"/>
        <w:gridCol w:w="1290"/>
        <w:gridCol w:w="1361"/>
        <w:gridCol w:w="1317"/>
      </w:tblGrid>
      <w:tr w:rsidR="00F10F61" w:rsidRPr="007017EF" w14:paraId="12B98727" w14:textId="77777777" w:rsidTr="00DE4AAB">
        <w:tc>
          <w:tcPr>
            <w:tcW w:w="559" w:type="dxa"/>
          </w:tcPr>
          <w:p w14:paraId="3080C347"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S/N</w:t>
            </w:r>
          </w:p>
        </w:tc>
        <w:tc>
          <w:tcPr>
            <w:tcW w:w="2057" w:type="dxa"/>
          </w:tcPr>
          <w:p w14:paraId="56D042B9"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DESCRIPTION</w:t>
            </w:r>
          </w:p>
        </w:tc>
        <w:tc>
          <w:tcPr>
            <w:tcW w:w="1414" w:type="dxa"/>
          </w:tcPr>
          <w:p w14:paraId="0E9C9B70"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LOCATION</w:t>
            </w:r>
          </w:p>
        </w:tc>
        <w:tc>
          <w:tcPr>
            <w:tcW w:w="1549" w:type="dxa"/>
          </w:tcPr>
          <w:p w14:paraId="2903BE34"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MODE OF EXECUTION</w:t>
            </w:r>
          </w:p>
        </w:tc>
        <w:tc>
          <w:tcPr>
            <w:tcW w:w="1292" w:type="dxa"/>
          </w:tcPr>
          <w:p w14:paraId="0FA4924E"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PROJECT COST</w:t>
            </w:r>
          </w:p>
        </w:tc>
        <w:tc>
          <w:tcPr>
            <w:tcW w:w="1402" w:type="dxa"/>
          </w:tcPr>
          <w:p w14:paraId="378D83C4"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AMOUNT RELEASED</w:t>
            </w:r>
          </w:p>
        </w:tc>
        <w:tc>
          <w:tcPr>
            <w:tcW w:w="1322" w:type="dxa"/>
          </w:tcPr>
          <w:p w14:paraId="4B04D057" w14:textId="77777777" w:rsidR="00F10F61" w:rsidRPr="007017EF" w:rsidRDefault="00F10F61" w:rsidP="00DE4AAB">
            <w:pPr>
              <w:spacing w:line="360" w:lineRule="auto"/>
              <w:jc w:val="center"/>
              <w:rPr>
                <w:rFonts w:ascii="Cambria" w:hAnsi="Cambria" w:cs="Times New Roman"/>
                <w:b/>
                <w:sz w:val="16"/>
                <w:szCs w:val="18"/>
              </w:rPr>
            </w:pPr>
            <w:r w:rsidRPr="007017EF">
              <w:rPr>
                <w:rFonts w:ascii="Cambria" w:hAnsi="Cambria" w:cs="Times New Roman"/>
                <w:b/>
                <w:sz w:val="16"/>
                <w:szCs w:val="18"/>
              </w:rPr>
              <w:t>BALANCE</w:t>
            </w:r>
          </w:p>
        </w:tc>
      </w:tr>
      <w:tr w:rsidR="00F10F61" w:rsidRPr="007017EF" w14:paraId="2CBF446E" w14:textId="77777777" w:rsidTr="00DE4AAB">
        <w:tc>
          <w:tcPr>
            <w:tcW w:w="559" w:type="dxa"/>
          </w:tcPr>
          <w:p w14:paraId="7282AC12"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1.</w:t>
            </w:r>
          </w:p>
        </w:tc>
        <w:tc>
          <w:tcPr>
            <w:tcW w:w="2057" w:type="dxa"/>
          </w:tcPr>
          <w:p w14:paraId="1A1024A1"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Grading of Road</w:t>
            </w:r>
          </w:p>
        </w:tc>
        <w:tc>
          <w:tcPr>
            <w:tcW w:w="1414" w:type="dxa"/>
          </w:tcPr>
          <w:p w14:paraId="7859F227"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 xml:space="preserve">DSS Junction </w:t>
            </w:r>
            <w:proofErr w:type="spellStart"/>
            <w:r w:rsidRPr="007017EF">
              <w:rPr>
                <w:rFonts w:ascii="Cambria" w:hAnsi="Cambria" w:cs="Times New Roman"/>
                <w:sz w:val="16"/>
                <w:szCs w:val="18"/>
              </w:rPr>
              <w:t>Ogo-Oluwa</w:t>
            </w:r>
            <w:proofErr w:type="spellEnd"/>
          </w:p>
        </w:tc>
        <w:tc>
          <w:tcPr>
            <w:tcW w:w="1549" w:type="dxa"/>
          </w:tcPr>
          <w:p w14:paraId="2DABAED1"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Direct Labour</w:t>
            </w:r>
          </w:p>
        </w:tc>
        <w:tc>
          <w:tcPr>
            <w:tcW w:w="1292" w:type="dxa"/>
          </w:tcPr>
          <w:p w14:paraId="2E5E4A17" w14:textId="77777777" w:rsidR="00F10F61" w:rsidRPr="007017EF" w:rsidRDefault="00F10F61" w:rsidP="00DE4AAB">
            <w:pPr>
              <w:spacing w:line="360" w:lineRule="auto"/>
              <w:jc w:val="right"/>
              <w:rPr>
                <w:rFonts w:ascii="Cambria" w:hAnsi="Cambria" w:cs="Times New Roman"/>
                <w:sz w:val="16"/>
                <w:szCs w:val="18"/>
              </w:rPr>
            </w:pPr>
            <w:r w:rsidRPr="007017EF">
              <w:rPr>
                <w:rFonts w:ascii="Cambria" w:hAnsi="Cambria" w:cs="Times New Roman"/>
                <w:sz w:val="16"/>
                <w:szCs w:val="18"/>
              </w:rPr>
              <w:t>120,000.00</w:t>
            </w:r>
          </w:p>
        </w:tc>
        <w:tc>
          <w:tcPr>
            <w:tcW w:w="1402" w:type="dxa"/>
          </w:tcPr>
          <w:p w14:paraId="724D16BD" w14:textId="77777777" w:rsidR="00F10F61" w:rsidRPr="007017EF" w:rsidRDefault="00F10F61" w:rsidP="00DE4AAB">
            <w:pPr>
              <w:spacing w:line="360" w:lineRule="auto"/>
              <w:jc w:val="right"/>
              <w:rPr>
                <w:rFonts w:ascii="Cambria" w:hAnsi="Cambria" w:cs="Times New Roman"/>
                <w:sz w:val="16"/>
                <w:szCs w:val="18"/>
              </w:rPr>
            </w:pPr>
            <w:r w:rsidRPr="007017EF">
              <w:rPr>
                <w:rFonts w:ascii="Cambria" w:hAnsi="Cambria" w:cs="Times New Roman"/>
                <w:sz w:val="16"/>
                <w:szCs w:val="18"/>
              </w:rPr>
              <w:t>120,000.00</w:t>
            </w:r>
          </w:p>
        </w:tc>
        <w:tc>
          <w:tcPr>
            <w:tcW w:w="1322" w:type="dxa"/>
          </w:tcPr>
          <w:p w14:paraId="126E4E51" w14:textId="77777777" w:rsidR="00F10F61" w:rsidRPr="007017EF" w:rsidRDefault="00F10F61" w:rsidP="00DE4AAB">
            <w:pPr>
              <w:spacing w:line="360" w:lineRule="auto"/>
              <w:jc w:val="right"/>
              <w:rPr>
                <w:rFonts w:ascii="Cambria" w:hAnsi="Cambria" w:cs="Times New Roman"/>
                <w:sz w:val="16"/>
                <w:szCs w:val="18"/>
              </w:rPr>
            </w:pPr>
            <w:r w:rsidRPr="007017EF">
              <w:rPr>
                <w:rFonts w:ascii="Cambria" w:hAnsi="Cambria" w:cs="Times New Roman"/>
                <w:sz w:val="16"/>
                <w:szCs w:val="18"/>
              </w:rPr>
              <w:t>Nil</w:t>
            </w:r>
          </w:p>
        </w:tc>
      </w:tr>
      <w:tr w:rsidR="00F10F61" w:rsidRPr="007017EF" w14:paraId="48FC8050" w14:textId="77777777" w:rsidTr="00DE4AAB">
        <w:tc>
          <w:tcPr>
            <w:tcW w:w="559" w:type="dxa"/>
          </w:tcPr>
          <w:p w14:paraId="40B102FB"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2.</w:t>
            </w:r>
          </w:p>
        </w:tc>
        <w:tc>
          <w:tcPr>
            <w:tcW w:w="2057" w:type="dxa"/>
          </w:tcPr>
          <w:p w14:paraId="61CC3AE9"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Constriction of Phase II Office Complex</w:t>
            </w:r>
          </w:p>
        </w:tc>
        <w:tc>
          <w:tcPr>
            <w:tcW w:w="1414" w:type="dxa"/>
          </w:tcPr>
          <w:p w14:paraId="72FCF3C7"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Local Government Premises</w:t>
            </w:r>
          </w:p>
        </w:tc>
        <w:tc>
          <w:tcPr>
            <w:tcW w:w="1549" w:type="dxa"/>
          </w:tcPr>
          <w:p w14:paraId="6D211226" w14:textId="77777777" w:rsidR="00F10F61" w:rsidRPr="007017EF" w:rsidRDefault="00F10F61" w:rsidP="00DE4AAB">
            <w:pPr>
              <w:spacing w:line="360" w:lineRule="auto"/>
              <w:rPr>
                <w:rFonts w:ascii="Cambria" w:hAnsi="Cambria" w:cs="Times New Roman"/>
                <w:sz w:val="16"/>
                <w:szCs w:val="18"/>
              </w:rPr>
            </w:pPr>
            <w:r w:rsidRPr="007017EF">
              <w:rPr>
                <w:rFonts w:ascii="Cambria" w:hAnsi="Cambria" w:cs="Times New Roman"/>
                <w:sz w:val="16"/>
                <w:szCs w:val="18"/>
              </w:rPr>
              <w:t>Direct Labour</w:t>
            </w:r>
          </w:p>
        </w:tc>
        <w:tc>
          <w:tcPr>
            <w:tcW w:w="1292" w:type="dxa"/>
          </w:tcPr>
          <w:p w14:paraId="28C23B8F" w14:textId="77777777" w:rsidR="00F10F61" w:rsidRPr="007017EF" w:rsidRDefault="00F10F61" w:rsidP="00DE4AAB">
            <w:pPr>
              <w:spacing w:line="360" w:lineRule="auto"/>
              <w:jc w:val="right"/>
              <w:rPr>
                <w:rFonts w:ascii="Cambria" w:hAnsi="Cambria" w:cs="Times New Roman"/>
                <w:sz w:val="16"/>
                <w:szCs w:val="18"/>
              </w:rPr>
            </w:pPr>
            <w:r w:rsidRPr="007017EF">
              <w:rPr>
                <w:rFonts w:ascii="Cambria" w:hAnsi="Cambria" w:cs="Times New Roman"/>
                <w:sz w:val="16"/>
                <w:szCs w:val="18"/>
              </w:rPr>
              <w:t>26,151,190.80</w:t>
            </w:r>
          </w:p>
        </w:tc>
        <w:tc>
          <w:tcPr>
            <w:tcW w:w="1402" w:type="dxa"/>
          </w:tcPr>
          <w:p w14:paraId="3E73AB40" w14:textId="77777777" w:rsidR="00F10F61" w:rsidRPr="007017EF" w:rsidRDefault="00F10F61" w:rsidP="00DE4AAB">
            <w:pPr>
              <w:spacing w:line="360" w:lineRule="auto"/>
              <w:jc w:val="right"/>
              <w:rPr>
                <w:rFonts w:ascii="Cambria" w:hAnsi="Cambria" w:cs="Times New Roman"/>
                <w:sz w:val="16"/>
                <w:szCs w:val="18"/>
              </w:rPr>
            </w:pPr>
            <w:r w:rsidRPr="007017EF">
              <w:rPr>
                <w:rFonts w:ascii="Cambria" w:hAnsi="Cambria" w:cs="Times New Roman"/>
                <w:sz w:val="16"/>
                <w:szCs w:val="18"/>
              </w:rPr>
              <w:t>200,000.00</w:t>
            </w:r>
          </w:p>
        </w:tc>
        <w:tc>
          <w:tcPr>
            <w:tcW w:w="1322" w:type="dxa"/>
          </w:tcPr>
          <w:p w14:paraId="767D88F8" w14:textId="77777777" w:rsidR="00F10F61" w:rsidRPr="007017EF" w:rsidRDefault="00F10F61" w:rsidP="00DE4AAB">
            <w:pPr>
              <w:spacing w:line="360" w:lineRule="auto"/>
              <w:jc w:val="right"/>
              <w:rPr>
                <w:rFonts w:ascii="Cambria" w:hAnsi="Cambria" w:cs="Times New Roman"/>
                <w:sz w:val="16"/>
                <w:szCs w:val="18"/>
              </w:rPr>
            </w:pPr>
            <w:r w:rsidRPr="007017EF">
              <w:rPr>
                <w:rFonts w:ascii="Cambria" w:hAnsi="Cambria" w:cs="Times New Roman"/>
                <w:sz w:val="16"/>
                <w:szCs w:val="18"/>
              </w:rPr>
              <w:t>25,951,191.00</w:t>
            </w:r>
          </w:p>
        </w:tc>
      </w:tr>
      <w:tr w:rsidR="00F10F61" w:rsidRPr="007017EF" w14:paraId="74B723BD" w14:textId="77777777" w:rsidTr="00DE4AAB">
        <w:tc>
          <w:tcPr>
            <w:tcW w:w="559" w:type="dxa"/>
          </w:tcPr>
          <w:p w14:paraId="19D35E66" w14:textId="77777777" w:rsidR="00F10F61" w:rsidRPr="007017EF" w:rsidRDefault="00F10F61" w:rsidP="00DE4AAB">
            <w:pPr>
              <w:spacing w:line="360" w:lineRule="auto"/>
              <w:rPr>
                <w:rFonts w:ascii="Cambria" w:hAnsi="Cambria" w:cs="Times New Roman"/>
                <w:sz w:val="16"/>
                <w:szCs w:val="18"/>
              </w:rPr>
            </w:pPr>
          </w:p>
        </w:tc>
        <w:tc>
          <w:tcPr>
            <w:tcW w:w="2057" w:type="dxa"/>
          </w:tcPr>
          <w:p w14:paraId="5CD920A8" w14:textId="77777777" w:rsidR="00F10F61" w:rsidRPr="007017EF" w:rsidRDefault="00F10F61" w:rsidP="00DE4AAB">
            <w:pPr>
              <w:spacing w:line="360" w:lineRule="auto"/>
              <w:rPr>
                <w:rFonts w:ascii="Cambria" w:hAnsi="Cambria" w:cs="Times New Roman"/>
                <w:sz w:val="16"/>
                <w:szCs w:val="18"/>
              </w:rPr>
            </w:pPr>
          </w:p>
        </w:tc>
        <w:tc>
          <w:tcPr>
            <w:tcW w:w="1414" w:type="dxa"/>
          </w:tcPr>
          <w:p w14:paraId="10C6B050" w14:textId="77777777" w:rsidR="00F10F61" w:rsidRPr="007017EF" w:rsidRDefault="00F10F61" w:rsidP="00DE4AAB">
            <w:pPr>
              <w:spacing w:line="360" w:lineRule="auto"/>
              <w:rPr>
                <w:rFonts w:ascii="Cambria" w:hAnsi="Cambria" w:cs="Times New Roman"/>
                <w:sz w:val="16"/>
                <w:szCs w:val="18"/>
              </w:rPr>
            </w:pPr>
          </w:p>
        </w:tc>
        <w:tc>
          <w:tcPr>
            <w:tcW w:w="1549" w:type="dxa"/>
          </w:tcPr>
          <w:p w14:paraId="3166BA64" w14:textId="77777777" w:rsidR="00F10F61" w:rsidRPr="007017EF" w:rsidRDefault="00F10F61" w:rsidP="00DE4AAB">
            <w:pPr>
              <w:spacing w:line="360" w:lineRule="auto"/>
              <w:rPr>
                <w:rFonts w:ascii="Cambria" w:hAnsi="Cambria" w:cs="Times New Roman"/>
                <w:sz w:val="16"/>
                <w:szCs w:val="18"/>
              </w:rPr>
            </w:pPr>
          </w:p>
        </w:tc>
        <w:tc>
          <w:tcPr>
            <w:tcW w:w="1292" w:type="dxa"/>
          </w:tcPr>
          <w:p w14:paraId="4D095330" w14:textId="77777777" w:rsidR="00F10F61" w:rsidRPr="007017EF" w:rsidRDefault="00F10F61" w:rsidP="00DE4AAB">
            <w:pPr>
              <w:spacing w:line="360" w:lineRule="auto"/>
              <w:jc w:val="right"/>
              <w:rPr>
                <w:rFonts w:ascii="Cambria" w:hAnsi="Cambria" w:cs="Times New Roman"/>
                <w:b/>
                <w:sz w:val="16"/>
                <w:szCs w:val="18"/>
              </w:rPr>
            </w:pPr>
            <w:r w:rsidRPr="007017EF">
              <w:rPr>
                <w:rFonts w:ascii="Cambria" w:hAnsi="Cambria" w:cs="Times New Roman"/>
                <w:b/>
                <w:sz w:val="16"/>
                <w:szCs w:val="18"/>
              </w:rPr>
              <w:t>26,271,191.00</w:t>
            </w:r>
          </w:p>
        </w:tc>
        <w:tc>
          <w:tcPr>
            <w:tcW w:w="1402" w:type="dxa"/>
          </w:tcPr>
          <w:p w14:paraId="79C92F80" w14:textId="77777777" w:rsidR="00F10F61" w:rsidRPr="007017EF" w:rsidRDefault="00F10F61" w:rsidP="00DE4AAB">
            <w:pPr>
              <w:spacing w:line="360" w:lineRule="auto"/>
              <w:jc w:val="right"/>
              <w:rPr>
                <w:rFonts w:ascii="Cambria" w:hAnsi="Cambria" w:cs="Times New Roman"/>
                <w:b/>
                <w:sz w:val="16"/>
                <w:szCs w:val="18"/>
              </w:rPr>
            </w:pPr>
            <w:r w:rsidRPr="007017EF">
              <w:rPr>
                <w:rFonts w:ascii="Cambria" w:hAnsi="Cambria" w:cs="Times New Roman"/>
                <w:b/>
                <w:sz w:val="16"/>
                <w:szCs w:val="18"/>
              </w:rPr>
              <w:t>320,000.00</w:t>
            </w:r>
          </w:p>
        </w:tc>
        <w:tc>
          <w:tcPr>
            <w:tcW w:w="1322" w:type="dxa"/>
          </w:tcPr>
          <w:p w14:paraId="36304440" w14:textId="77777777" w:rsidR="00F10F61" w:rsidRPr="007017EF" w:rsidRDefault="00F10F61" w:rsidP="00DE4AAB">
            <w:pPr>
              <w:spacing w:line="360" w:lineRule="auto"/>
              <w:jc w:val="right"/>
              <w:rPr>
                <w:rFonts w:ascii="Cambria" w:hAnsi="Cambria" w:cs="Times New Roman"/>
                <w:b/>
                <w:sz w:val="16"/>
                <w:szCs w:val="18"/>
              </w:rPr>
            </w:pPr>
            <w:r w:rsidRPr="007017EF">
              <w:rPr>
                <w:rFonts w:ascii="Cambria" w:hAnsi="Cambria" w:cs="Times New Roman"/>
                <w:b/>
                <w:sz w:val="16"/>
                <w:szCs w:val="18"/>
              </w:rPr>
              <w:t>25,951,191.00</w:t>
            </w:r>
          </w:p>
        </w:tc>
      </w:tr>
    </w:tbl>
    <w:p w14:paraId="30E2F75B" w14:textId="77777777" w:rsidR="00F10F61" w:rsidRDefault="00F10F61" w:rsidP="00F10F61">
      <w:pPr>
        <w:spacing w:after="0"/>
        <w:jc w:val="center"/>
        <w:rPr>
          <w:rFonts w:ascii="Cambria" w:hAnsi="Cambria"/>
          <w:b/>
        </w:rPr>
      </w:pPr>
    </w:p>
    <w:p w14:paraId="0E3834E7" w14:textId="77777777" w:rsidR="00F10F61" w:rsidRDefault="00F10F61" w:rsidP="00F10F61">
      <w:pPr>
        <w:spacing w:after="0"/>
        <w:jc w:val="center"/>
        <w:rPr>
          <w:rFonts w:ascii="Cambria" w:hAnsi="Cambria"/>
          <w:b/>
        </w:rPr>
      </w:pPr>
    </w:p>
    <w:p w14:paraId="1D524967" w14:textId="77777777" w:rsidR="00F10F61" w:rsidRDefault="00F10F61" w:rsidP="00F10F61">
      <w:pPr>
        <w:spacing w:after="0"/>
        <w:jc w:val="center"/>
        <w:rPr>
          <w:rFonts w:ascii="Cambria" w:hAnsi="Cambria"/>
          <w:b/>
        </w:rPr>
      </w:pPr>
    </w:p>
    <w:p w14:paraId="78D6B2D5" w14:textId="77777777" w:rsidR="00F10F61" w:rsidRDefault="00F10F61" w:rsidP="00F10F61">
      <w:pPr>
        <w:spacing w:after="0"/>
        <w:jc w:val="center"/>
        <w:rPr>
          <w:rFonts w:ascii="Cambria" w:hAnsi="Cambria"/>
          <w:b/>
        </w:rPr>
      </w:pPr>
    </w:p>
    <w:p w14:paraId="5F977AFB" w14:textId="77777777" w:rsidR="00F10F61" w:rsidRDefault="00F10F61" w:rsidP="00F10F61">
      <w:pPr>
        <w:spacing w:after="0"/>
        <w:jc w:val="center"/>
        <w:rPr>
          <w:rFonts w:ascii="Cambria" w:hAnsi="Cambria"/>
          <w:b/>
        </w:rPr>
      </w:pPr>
    </w:p>
    <w:p w14:paraId="5155D4B6" w14:textId="77777777" w:rsidR="00F10F61" w:rsidRDefault="00F10F61" w:rsidP="00F10F61">
      <w:pPr>
        <w:spacing w:after="0"/>
        <w:jc w:val="center"/>
        <w:rPr>
          <w:rFonts w:ascii="Cambria" w:hAnsi="Cambria"/>
          <w:b/>
        </w:rPr>
      </w:pPr>
    </w:p>
    <w:p w14:paraId="64CE28AD" w14:textId="77777777" w:rsidR="00F10F61" w:rsidRDefault="00F10F61" w:rsidP="00F10F61">
      <w:pPr>
        <w:spacing w:after="0"/>
        <w:jc w:val="center"/>
        <w:rPr>
          <w:rFonts w:ascii="Cambria" w:hAnsi="Cambria"/>
          <w:b/>
        </w:rPr>
      </w:pPr>
    </w:p>
    <w:p w14:paraId="53FB5787" w14:textId="77777777" w:rsidR="00F10F61" w:rsidRDefault="00F10F61" w:rsidP="00F10F61">
      <w:pPr>
        <w:spacing w:after="0"/>
        <w:jc w:val="center"/>
        <w:rPr>
          <w:rFonts w:ascii="Cambria" w:hAnsi="Cambria"/>
          <w:b/>
        </w:rPr>
      </w:pPr>
    </w:p>
    <w:p w14:paraId="6C59B859" w14:textId="77777777" w:rsidR="00F10F61" w:rsidRDefault="00F10F61" w:rsidP="00F10F61">
      <w:pPr>
        <w:spacing w:after="0"/>
        <w:jc w:val="center"/>
        <w:rPr>
          <w:rFonts w:ascii="Cambria" w:hAnsi="Cambria"/>
          <w:b/>
        </w:rPr>
      </w:pPr>
    </w:p>
    <w:p w14:paraId="49021429" w14:textId="77777777" w:rsidR="00F10F61" w:rsidRDefault="00F10F61" w:rsidP="00F10F61">
      <w:pPr>
        <w:spacing w:after="0"/>
        <w:jc w:val="center"/>
        <w:rPr>
          <w:rFonts w:ascii="Cambria" w:hAnsi="Cambria"/>
          <w:b/>
        </w:rPr>
      </w:pPr>
    </w:p>
    <w:p w14:paraId="6FCC3D09" w14:textId="77777777" w:rsidR="00F10F61" w:rsidRDefault="00F10F61" w:rsidP="00F10F61">
      <w:pPr>
        <w:spacing w:after="0"/>
        <w:jc w:val="center"/>
        <w:rPr>
          <w:rFonts w:ascii="Cambria" w:hAnsi="Cambria"/>
          <w:b/>
        </w:rPr>
      </w:pPr>
    </w:p>
    <w:p w14:paraId="094E81CD" w14:textId="77777777" w:rsidR="00F10F61" w:rsidRDefault="00F10F61" w:rsidP="00F10F61">
      <w:pPr>
        <w:spacing w:after="0"/>
        <w:jc w:val="center"/>
        <w:rPr>
          <w:rFonts w:ascii="Cambria" w:hAnsi="Cambria"/>
          <w:b/>
        </w:rPr>
      </w:pPr>
    </w:p>
    <w:p w14:paraId="23D64EF2" w14:textId="77777777" w:rsidR="00F10F61" w:rsidRDefault="00F10F61" w:rsidP="00F10F61">
      <w:pPr>
        <w:spacing w:after="0"/>
        <w:jc w:val="center"/>
        <w:rPr>
          <w:rFonts w:ascii="Cambria" w:hAnsi="Cambria"/>
          <w:b/>
        </w:rPr>
      </w:pPr>
    </w:p>
    <w:p w14:paraId="6F9F599A" w14:textId="77777777" w:rsidR="00F10F61" w:rsidRDefault="00F10F61" w:rsidP="00F10F61">
      <w:pPr>
        <w:spacing w:after="0"/>
        <w:jc w:val="center"/>
        <w:rPr>
          <w:rFonts w:ascii="Cambria" w:hAnsi="Cambria"/>
          <w:b/>
        </w:rPr>
      </w:pPr>
    </w:p>
    <w:p w14:paraId="4F3D51EB" w14:textId="77777777" w:rsidR="00F10F61" w:rsidRDefault="00F10F61" w:rsidP="00F10F61">
      <w:pPr>
        <w:spacing w:after="0"/>
        <w:jc w:val="center"/>
        <w:rPr>
          <w:rFonts w:ascii="Cambria" w:hAnsi="Cambria"/>
          <w:b/>
        </w:rPr>
      </w:pPr>
    </w:p>
    <w:p w14:paraId="7E7C90A4" w14:textId="77777777" w:rsidR="00F10F61" w:rsidRDefault="00F10F61" w:rsidP="00F10F61">
      <w:pPr>
        <w:spacing w:after="0"/>
        <w:jc w:val="center"/>
        <w:rPr>
          <w:rFonts w:ascii="Cambria" w:hAnsi="Cambria"/>
          <w:b/>
        </w:rPr>
      </w:pPr>
    </w:p>
    <w:p w14:paraId="0BC5CF7A" w14:textId="77777777" w:rsidR="00F10F61" w:rsidRDefault="00F10F61" w:rsidP="00F10F61">
      <w:pPr>
        <w:spacing w:after="0"/>
        <w:jc w:val="center"/>
        <w:rPr>
          <w:rFonts w:ascii="Cambria" w:hAnsi="Cambria"/>
          <w:b/>
        </w:rPr>
      </w:pPr>
    </w:p>
    <w:p w14:paraId="5D5F95ED" w14:textId="77777777" w:rsidR="00923866" w:rsidRDefault="00923866" w:rsidP="00F10F61">
      <w:pPr>
        <w:tabs>
          <w:tab w:val="left" w:pos="1590"/>
          <w:tab w:val="center" w:pos="4513"/>
        </w:tabs>
        <w:spacing w:after="0" w:line="240" w:lineRule="auto"/>
        <w:jc w:val="center"/>
        <w:rPr>
          <w:rFonts w:ascii="Cambria" w:hAnsi="Cambria"/>
          <w:b/>
          <w:sz w:val="20"/>
        </w:rPr>
      </w:pPr>
    </w:p>
    <w:sectPr w:rsidR="0092386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85E76" w14:textId="77777777" w:rsidR="00DA1209" w:rsidRDefault="00DA1209">
      <w:pPr>
        <w:spacing w:after="0" w:line="240" w:lineRule="auto"/>
      </w:pPr>
      <w:r>
        <w:separator/>
      </w:r>
    </w:p>
  </w:endnote>
  <w:endnote w:type="continuationSeparator" w:id="0">
    <w:p w14:paraId="0D0F4AAA" w14:textId="77777777" w:rsidR="00DA1209" w:rsidRDefault="00DA1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CE745" w14:textId="77777777" w:rsidR="001F2B40" w:rsidRDefault="001F2B4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816A0">
      <w:rPr>
        <w:caps/>
        <w:noProof/>
        <w:color w:val="4472C4" w:themeColor="accent1"/>
      </w:rPr>
      <w:t>21</w:t>
    </w:r>
    <w:r>
      <w:rPr>
        <w:caps/>
        <w:noProof/>
        <w:color w:val="4472C4" w:themeColor="accent1"/>
      </w:rPr>
      <w:fldChar w:fldCharType="end"/>
    </w:r>
  </w:p>
  <w:p w14:paraId="7E310845" w14:textId="77777777" w:rsidR="001F2B40" w:rsidRDefault="001F2B40" w:rsidP="009C7AD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DC0B3" w14:textId="77777777" w:rsidR="00DA1209" w:rsidRDefault="00DA1209">
      <w:pPr>
        <w:spacing w:after="0" w:line="240" w:lineRule="auto"/>
      </w:pPr>
      <w:r>
        <w:separator/>
      </w:r>
    </w:p>
  </w:footnote>
  <w:footnote w:type="continuationSeparator" w:id="0">
    <w:p w14:paraId="046E2DF2" w14:textId="77777777" w:rsidR="00DA1209" w:rsidRDefault="00DA12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1B"/>
    <w:rsid w:val="000765AF"/>
    <w:rsid w:val="00106DF1"/>
    <w:rsid w:val="001230C6"/>
    <w:rsid w:val="001F2B40"/>
    <w:rsid w:val="00207AAF"/>
    <w:rsid w:val="00225078"/>
    <w:rsid w:val="00227305"/>
    <w:rsid w:val="00227EF3"/>
    <w:rsid w:val="002A352E"/>
    <w:rsid w:val="002F73E8"/>
    <w:rsid w:val="003568F5"/>
    <w:rsid w:val="003569D4"/>
    <w:rsid w:val="003675B5"/>
    <w:rsid w:val="003816A0"/>
    <w:rsid w:val="003D516F"/>
    <w:rsid w:val="00404990"/>
    <w:rsid w:val="00462EC0"/>
    <w:rsid w:val="00523B3C"/>
    <w:rsid w:val="005431FF"/>
    <w:rsid w:val="005D1A1B"/>
    <w:rsid w:val="00687FF7"/>
    <w:rsid w:val="006A4188"/>
    <w:rsid w:val="00715557"/>
    <w:rsid w:val="00794DBB"/>
    <w:rsid w:val="007F3D4A"/>
    <w:rsid w:val="00914A89"/>
    <w:rsid w:val="009230F1"/>
    <w:rsid w:val="00923866"/>
    <w:rsid w:val="0092586E"/>
    <w:rsid w:val="00965306"/>
    <w:rsid w:val="009A38E3"/>
    <w:rsid w:val="009C7AD5"/>
    <w:rsid w:val="009D765F"/>
    <w:rsid w:val="00A83606"/>
    <w:rsid w:val="00AD4EDF"/>
    <w:rsid w:val="00B26897"/>
    <w:rsid w:val="00B50876"/>
    <w:rsid w:val="00BC6BC3"/>
    <w:rsid w:val="00C37B41"/>
    <w:rsid w:val="00C56039"/>
    <w:rsid w:val="00D10E0C"/>
    <w:rsid w:val="00D71F8D"/>
    <w:rsid w:val="00D913E2"/>
    <w:rsid w:val="00D93FFA"/>
    <w:rsid w:val="00DA1209"/>
    <w:rsid w:val="00DC5D8C"/>
    <w:rsid w:val="00DC7B8C"/>
    <w:rsid w:val="00DE4AAB"/>
    <w:rsid w:val="00DE5E5E"/>
    <w:rsid w:val="00DF6031"/>
    <w:rsid w:val="00E2023E"/>
    <w:rsid w:val="00E76C40"/>
    <w:rsid w:val="00EE281B"/>
    <w:rsid w:val="00F10F61"/>
    <w:rsid w:val="00F3044E"/>
    <w:rsid w:val="00FD1BAB"/>
    <w:rsid w:val="00FD2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DE24D"/>
  <w15:chartTrackingRefBased/>
  <w15:docId w15:val="{14EF8CF4-6651-49EC-8146-7728FAC56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A1B"/>
    <w:rPr>
      <w:lang w:val="en-GB"/>
    </w:rPr>
  </w:style>
  <w:style w:type="paragraph" w:styleId="Heading1">
    <w:name w:val="heading 1"/>
    <w:basedOn w:val="Normal"/>
    <w:next w:val="Normal"/>
    <w:link w:val="Heading1Char"/>
    <w:qFormat/>
    <w:rsid w:val="005D1A1B"/>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5D1A1B"/>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A1B"/>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5D1A1B"/>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5D1A1B"/>
    <w:rPr>
      <w:lang w:val="en-GB"/>
    </w:rPr>
  </w:style>
  <w:style w:type="paragraph" w:styleId="Header">
    <w:name w:val="header"/>
    <w:basedOn w:val="Normal"/>
    <w:link w:val="HeaderChar"/>
    <w:uiPriority w:val="99"/>
    <w:unhideWhenUsed/>
    <w:rsid w:val="005D1A1B"/>
    <w:pPr>
      <w:tabs>
        <w:tab w:val="center" w:pos="4680"/>
        <w:tab w:val="right" w:pos="9360"/>
      </w:tabs>
      <w:spacing w:after="0" w:line="240" w:lineRule="auto"/>
    </w:pPr>
  </w:style>
  <w:style w:type="character" w:customStyle="1" w:styleId="HeaderChar1">
    <w:name w:val="Header Char1"/>
    <w:basedOn w:val="DefaultParagraphFont"/>
    <w:uiPriority w:val="99"/>
    <w:semiHidden/>
    <w:rsid w:val="005D1A1B"/>
    <w:rPr>
      <w:lang w:val="en-GB"/>
    </w:rPr>
  </w:style>
  <w:style w:type="paragraph" w:styleId="Footer">
    <w:name w:val="footer"/>
    <w:basedOn w:val="Normal"/>
    <w:link w:val="FooterChar"/>
    <w:uiPriority w:val="99"/>
    <w:unhideWhenUsed/>
    <w:rsid w:val="005D1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A1B"/>
    <w:rPr>
      <w:lang w:val="en-GB"/>
    </w:rPr>
  </w:style>
  <w:style w:type="paragraph" w:styleId="ListParagraph">
    <w:name w:val="List Paragraph"/>
    <w:basedOn w:val="Normal"/>
    <w:uiPriority w:val="34"/>
    <w:qFormat/>
    <w:rsid w:val="005D1A1B"/>
    <w:pPr>
      <w:spacing w:after="200" w:line="276" w:lineRule="auto"/>
      <w:ind w:left="720"/>
      <w:contextualSpacing/>
    </w:pPr>
    <w:rPr>
      <w:rFonts w:eastAsiaTheme="minorEastAsia"/>
      <w:lang w:val="en-US"/>
    </w:rPr>
  </w:style>
  <w:style w:type="table" w:styleId="TableGrid">
    <w:name w:val="Table Grid"/>
    <w:basedOn w:val="TableNormal"/>
    <w:uiPriority w:val="39"/>
    <w:rsid w:val="005D1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D1A1B"/>
    <w:pPr>
      <w:spacing w:after="0" w:line="240" w:lineRule="auto"/>
    </w:pPr>
  </w:style>
  <w:style w:type="character" w:customStyle="1" w:styleId="BalloonTextChar">
    <w:name w:val="Balloon Text Char"/>
    <w:basedOn w:val="DefaultParagraphFont"/>
    <w:link w:val="BalloonText"/>
    <w:uiPriority w:val="99"/>
    <w:semiHidden/>
    <w:rsid w:val="005D1A1B"/>
    <w:rPr>
      <w:rFonts w:ascii="Segoe UI" w:hAnsi="Segoe UI" w:cs="Segoe UI"/>
      <w:sz w:val="18"/>
      <w:szCs w:val="18"/>
    </w:rPr>
  </w:style>
  <w:style w:type="paragraph" w:styleId="BalloonText">
    <w:name w:val="Balloon Text"/>
    <w:basedOn w:val="Normal"/>
    <w:link w:val="BalloonTextChar"/>
    <w:uiPriority w:val="99"/>
    <w:semiHidden/>
    <w:unhideWhenUsed/>
    <w:rsid w:val="005D1A1B"/>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5D1A1B"/>
    <w:rPr>
      <w:rFonts w:ascii="Segoe UI" w:hAnsi="Segoe UI" w:cs="Segoe UI"/>
      <w:sz w:val="18"/>
      <w:szCs w:val="18"/>
      <w:lang w:val="en-GB"/>
    </w:rPr>
  </w:style>
  <w:style w:type="paragraph" w:styleId="Subtitle">
    <w:name w:val="Subtitle"/>
    <w:basedOn w:val="Normal"/>
    <w:next w:val="Normal"/>
    <w:link w:val="SubtitleChar"/>
    <w:uiPriority w:val="11"/>
    <w:qFormat/>
    <w:rsid w:val="005D1A1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5D1A1B"/>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4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386-454E-A58B-FA865AD9260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386-454E-A58B-FA865AD92608}"/>
              </c:ext>
            </c:extLst>
          </c:dPt>
          <c:dLbls>
            <c:dLbl>
              <c:idx val="0"/>
              <c:tx>
                <c:rich>
                  <a:bodyPr/>
                  <a:lstStyle/>
                  <a:p>
                    <a:r>
                      <a:rPr lang="en-US"/>
                      <a:t>355.37</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86-454E-A58B-FA865AD9260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86-454E-A58B-FA865AD926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0386-454E-A58B-FA865AD9260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24F-40D4-A943-F074ECBAFDD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24F-40D4-A943-F074ECBAFDDB}"/>
              </c:ext>
            </c:extLst>
          </c:dPt>
          <c:dLbls>
            <c:dLbl>
              <c:idx val="0"/>
              <c:tx>
                <c:rich>
                  <a:bodyPr/>
                  <a:lstStyle/>
                  <a:p>
                    <a:r>
                      <a:rPr lang="en-US"/>
                      <a:t>4.63</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4F-40D4-A943-F074ECBAFDDB}"/>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4F-40D4-A943-F074ECBAFD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A24F-40D4-A943-F074ECBAFDD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621</TotalTime>
  <Pages>47</Pages>
  <Words>13301</Words>
  <Characters>75822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34</cp:revision>
  <cp:lastPrinted>2021-09-29T11:52:00Z</cp:lastPrinted>
  <dcterms:created xsi:type="dcterms:W3CDTF">2021-09-23T16:53:00Z</dcterms:created>
  <dcterms:modified xsi:type="dcterms:W3CDTF">2021-09-30T20:52:00Z</dcterms:modified>
</cp:coreProperties>
</file>