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12D6E" w14:textId="77777777" w:rsidR="00A454C5" w:rsidRPr="00F507D0" w:rsidRDefault="00A454C5" w:rsidP="00A454C5">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bookmarkStart w:id="2" w:name="_Hlk105584784"/>
      <w:bookmarkStart w:id="3" w:name="_Hlk105585612"/>
      <w:r w:rsidRPr="00F507D0">
        <w:rPr>
          <w:rFonts w:ascii="Times New Roman" w:hAnsi="Times New Roman" w:cs="Times New Roman"/>
          <w:sz w:val="48"/>
          <w:szCs w:val="48"/>
        </w:rPr>
        <w:t>STATE GOVERNMENT OF OSUN, NIGERIA.</w:t>
      </w:r>
    </w:p>
    <w:p w14:paraId="5178A356" w14:textId="77777777" w:rsidR="00A454C5" w:rsidRPr="00F507D0" w:rsidRDefault="00A454C5" w:rsidP="00A454C5">
      <w:pPr>
        <w:spacing w:after="0" w:line="240" w:lineRule="auto"/>
        <w:rPr>
          <w:rFonts w:ascii="Times New Roman" w:hAnsi="Times New Roman" w:cs="Times New Roman"/>
          <w:sz w:val="54"/>
          <w:szCs w:val="54"/>
        </w:rPr>
      </w:pPr>
    </w:p>
    <w:p w14:paraId="1C1EF3EF" w14:textId="77777777" w:rsidR="00A454C5" w:rsidRPr="00F507D0" w:rsidRDefault="00A454C5" w:rsidP="00A454C5">
      <w:pPr>
        <w:spacing w:after="0" w:line="240" w:lineRule="auto"/>
        <w:rPr>
          <w:rFonts w:ascii="Times New Roman" w:hAnsi="Times New Roman" w:cs="Times New Roman"/>
          <w:sz w:val="54"/>
          <w:szCs w:val="54"/>
        </w:rPr>
      </w:pPr>
    </w:p>
    <w:p w14:paraId="6A80DB8F" w14:textId="77777777" w:rsidR="00A454C5" w:rsidRDefault="00A454C5" w:rsidP="00A454C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6C73DE94" w14:textId="77777777" w:rsidR="00A454C5" w:rsidRDefault="00A454C5" w:rsidP="00A454C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342EC79B" w14:textId="77777777" w:rsidR="00A454C5" w:rsidRPr="00F507D0" w:rsidRDefault="00A454C5" w:rsidP="00A454C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01AC5842" w14:textId="77777777" w:rsidR="00A454C5" w:rsidRPr="00F507D0" w:rsidRDefault="00A454C5" w:rsidP="00A454C5">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4BC29260" w14:textId="77777777" w:rsidR="00A454C5" w:rsidRPr="00657148" w:rsidRDefault="00A454C5" w:rsidP="00A454C5">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027641C6" w14:textId="77777777" w:rsidR="00A454C5" w:rsidRPr="00F507D0" w:rsidRDefault="00A454C5" w:rsidP="00A454C5">
      <w:pPr>
        <w:spacing w:after="0" w:line="240" w:lineRule="auto"/>
        <w:jc w:val="center"/>
        <w:rPr>
          <w:rFonts w:ascii="Times New Roman" w:hAnsi="Times New Roman" w:cs="Times New Roman"/>
          <w:sz w:val="54"/>
          <w:szCs w:val="54"/>
        </w:rPr>
      </w:pPr>
    </w:p>
    <w:p w14:paraId="0DC60BB2" w14:textId="77777777" w:rsidR="00A454C5" w:rsidRDefault="00A454C5" w:rsidP="00A454C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01BB5914" w14:textId="77777777" w:rsidR="00A454C5" w:rsidRPr="00F507D0" w:rsidRDefault="00A454C5" w:rsidP="00A454C5">
      <w:pPr>
        <w:spacing w:after="0" w:line="240" w:lineRule="auto"/>
        <w:jc w:val="center"/>
        <w:rPr>
          <w:rFonts w:ascii="Times New Roman" w:hAnsi="Times New Roman" w:cs="Times New Roman"/>
          <w:sz w:val="38"/>
          <w:szCs w:val="38"/>
        </w:rPr>
      </w:pPr>
    </w:p>
    <w:p w14:paraId="0B54FB3B" w14:textId="77777777" w:rsidR="00A454C5" w:rsidRPr="00F507D0" w:rsidRDefault="00A454C5" w:rsidP="00A454C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ATAKUNMOSA EAST</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5636CB4B" w14:textId="77777777" w:rsidR="00A454C5" w:rsidRDefault="00A454C5" w:rsidP="00A454C5">
      <w:pPr>
        <w:spacing w:after="0" w:line="240" w:lineRule="auto"/>
        <w:jc w:val="center"/>
        <w:rPr>
          <w:rFonts w:ascii="Times New Roman" w:hAnsi="Times New Roman" w:cs="Times New Roman"/>
          <w:sz w:val="38"/>
          <w:szCs w:val="38"/>
        </w:rPr>
      </w:pPr>
    </w:p>
    <w:p w14:paraId="0F21EA4F" w14:textId="77777777" w:rsidR="00A454C5" w:rsidRDefault="00A454C5" w:rsidP="00A454C5">
      <w:pPr>
        <w:spacing w:after="0" w:line="240" w:lineRule="auto"/>
        <w:jc w:val="center"/>
        <w:rPr>
          <w:rFonts w:ascii="Times New Roman" w:hAnsi="Times New Roman" w:cs="Times New Roman"/>
          <w:sz w:val="38"/>
          <w:szCs w:val="38"/>
        </w:rPr>
      </w:pPr>
    </w:p>
    <w:p w14:paraId="23269CBC" w14:textId="77777777" w:rsidR="00A454C5" w:rsidRDefault="00A454C5" w:rsidP="00A454C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I</w:t>
      </w:r>
      <w:r>
        <w:rPr>
          <w:rFonts w:ascii="Times New Roman" w:hAnsi="Times New Roman" w:cs="Times New Roman"/>
          <w:sz w:val="38"/>
          <w:szCs w:val="38"/>
        </w:rPr>
        <w:t>PERINDO</w:t>
      </w:r>
    </w:p>
    <w:p w14:paraId="1B57AF71" w14:textId="77777777" w:rsidR="00A454C5" w:rsidRDefault="00A454C5" w:rsidP="00A454C5">
      <w:pPr>
        <w:spacing w:after="0" w:line="240" w:lineRule="auto"/>
        <w:jc w:val="center"/>
        <w:rPr>
          <w:rFonts w:ascii="Times New Roman" w:hAnsi="Times New Roman" w:cs="Times New Roman"/>
          <w:sz w:val="38"/>
          <w:szCs w:val="38"/>
        </w:rPr>
      </w:pPr>
    </w:p>
    <w:p w14:paraId="0DF23F0C" w14:textId="77777777" w:rsidR="00A454C5" w:rsidRPr="00F507D0" w:rsidRDefault="00A454C5" w:rsidP="00A454C5">
      <w:pPr>
        <w:spacing w:after="0" w:line="240" w:lineRule="auto"/>
        <w:jc w:val="center"/>
        <w:rPr>
          <w:rFonts w:ascii="Times New Roman" w:hAnsi="Times New Roman" w:cs="Times New Roman"/>
          <w:sz w:val="38"/>
          <w:szCs w:val="38"/>
        </w:rPr>
      </w:pPr>
    </w:p>
    <w:p w14:paraId="21695D4B" w14:textId="77777777" w:rsidR="00A454C5" w:rsidRPr="00F507D0" w:rsidRDefault="00A454C5" w:rsidP="00A454C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3F51B9A8" w14:textId="77777777" w:rsidR="00A454C5" w:rsidRDefault="00A454C5" w:rsidP="00A454C5">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p>
    <w:p w14:paraId="622CC6FB" w14:textId="0E67CDE0" w:rsidR="00A454C5" w:rsidRPr="00F507D0" w:rsidRDefault="00A454C5" w:rsidP="00A454C5">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p>
    <w:p w14:paraId="6ADA88FC" w14:textId="77777777" w:rsidR="00A454C5" w:rsidRPr="00F507D0" w:rsidRDefault="00A454C5" w:rsidP="00A454C5">
      <w:pPr>
        <w:spacing w:after="0" w:line="240" w:lineRule="auto"/>
        <w:ind w:left="2160" w:firstLine="720"/>
        <w:rPr>
          <w:rFonts w:ascii="Times New Roman" w:hAnsi="Times New Roman" w:cs="Times New Roman"/>
          <w:sz w:val="34"/>
          <w:szCs w:val="34"/>
        </w:rPr>
      </w:pPr>
    </w:p>
    <w:p w14:paraId="5CC62AC6" w14:textId="287D856F" w:rsidR="00A454C5" w:rsidRDefault="00A454C5" w:rsidP="00A454C5">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w:t>
      </w:r>
      <w:r w:rsidR="001B649D">
        <w:rPr>
          <w:rFonts w:ascii="Times New Roman" w:hAnsi="Times New Roman" w:cs="Times New Roman"/>
          <w:sz w:val="42"/>
          <w:szCs w:val="42"/>
        </w:rPr>
        <w:t>1</w:t>
      </w:r>
      <w:r w:rsidRPr="00F507D0">
        <w:rPr>
          <w:rFonts w:ascii="Times New Roman" w:hAnsi="Times New Roman" w:cs="Times New Roman"/>
          <w:sz w:val="42"/>
          <w:szCs w:val="42"/>
        </w:rPr>
        <w:t>.</w:t>
      </w:r>
      <w:r>
        <w:rPr>
          <w:rFonts w:ascii="Times New Roman" w:hAnsi="Times New Roman" w:cs="Times New Roman"/>
          <w:sz w:val="42"/>
          <w:szCs w:val="42"/>
        </w:rPr>
        <w:t xml:space="preserve"> </w:t>
      </w:r>
    </w:p>
    <w:p w14:paraId="3963D841" w14:textId="77777777" w:rsidR="00A454C5" w:rsidRDefault="00A454C5" w:rsidP="00A454C5">
      <w:pPr>
        <w:spacing w:after="0" w:line="240" w:lineRule="auto"/>
        <w:ind w:left="2160" w:firstLine="720"/>
        <w:rPr>
          <w:rFonts w:ascii="Times New Roman" w:hAnsi="Times New Roman" w:cs="Times New Roman"/>
          <w:sz w:val="42"/>
          <w:szCs w:val="42"/>
        </w:rPr>
      </w:pPr>
    </w:p>
    <w:p w14:paraId="466C05C9" w14:textId="77777777" w:rsidR="00A454C5" w:rsidRDefault="00A454C5" w:rsidP="00A454C5">
      <w:pPr>
        <w:spacing w:after="0" w:line="240" w:lineRule="auto"/>
        <w:ind w:left="2160" w:firstLine="720"/>
        <w:rPr>
          <w:rFonts w:ascii="Times New Roman" w:hAnsi="Times New Roman" w:cs="Times New Roman"/>
          <w:sz w:val="42"/>
          <w:szCs w:val="42"/>
        </w:rPr>
      </w:pPr>
    </w:p>
    <w:p w14:paraId="3926D77F" w14:textId="77777777" w:rsidR="00A454C5" w:rsidRDefault="00A454C5" w:rsidP="00A454C5">
      <w:pPr>
        <w:spacing w:after="0" w:line="240" w:lineRule="auto"/>
        <w:ind w:left="2160" w:firstLine="720"/>
        <w:rPr>
          <w:rFonts w:ascii="Times New Roman" w:hAnsi="Times New Roman" w:cs="Times New Roman"/>
          <w:sz w:val="42"/>
          <w:szCs w:val="42"/>
        </w:rPr>
      </w:pPr>
    </w:p>
    <w:p w14:paraId="2225F70F" w14:textId="77777777" w:rsidR="00A454C5" w:rsidRDefault="00A454C5" w:rsidP="00A454C5">
      <w:pPr>
        <w:rPr>
          <w:rFonts w:ascii="Times New Roman" w:hAnsi="Times New Roman" w:cs="Times New Roman"/>
          <w:sz w:val="42"/>
          <w:szCs w:val="42"/>
        </w:rPr>
      </w:pPr>
    </w:p>
    <w:p w14:paraId="4A3811CD" w14:textId="77777777" w:rsidR="00A454C5" w:rsidRDefault="00A454C5" w:rsidP="00A454C5">
      <w:pPr>
        <w:rPr>
          <w:rFonts w:ascii="Times New Roman" w:hAnsi="Times New Roman" w:cs="Times New Roman"/>
          <w:sz w:val="42"/>
          <w:szCs w:val="42"/>
        </w:rPr>
      </w:pPr>
    </w:p>
    <w:p w14:paraId="640FBC76" w14:textId="77777777" w:rsidR="00A454C5" w:rsidRDefault="00A454C5" w:rsidP="00A454C5">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A454C5" w:rsidRPr="001C3044" w14:paraId="3D48B724" w14:textId="77777777" w:rsidTr="00A454C5">
        <w:tc>
          <w:tcPr>
            <w:tcW w:w="268" w:type="pct"/>
            <w:tcBorders>
              <w:top w:val="single" w:sz="4" w:space="0" w:color="auto"/>
              <w:left w:val="single" w:sz="4" w:space="0" w:color="auto"/>
              <w:bottom w:val="single" w:sz="4" w:space="0" w:color="auto"/>
              <w:right w:val="single" w:sz="4" w:space="0" w:color="auto"/>
            </w:tcBorders>
          </w:tcPr>
          <w:p w14:paraId="4ABDF6A6" w14:textId="77777777" w:rsidR="00A454C5" w:rsidRPr="001C3044" w:rsidRDefault="00A454C5" w:rsidP="00A454C5">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74AC1AD7" w14:textId="77777777" w:rsidR="00A454C5" w:rsidRPr="001C3044" w:rsidRDefault="00A454C5" w:rsidP="00A454C5">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098E9076" w14:textId="77777777" w:rsidR="00A454C5" w:rsidRPr="001C3044" w:rsidRDefault="00A454C5" w:rsidP="00A454C5">
            <w:pPr>
              <w:rPr>
                <w:rFonts w:ascii="Cambria" w:hAnsi="Cambria" w:cs="Times New Roman"/>
                <w:b/>
                <w:bCs/>
                <w:sz w:val="24"/>
                <w:szCs w:val="26"/>
              </w:rPr>
            </w:pPr>
            <w:r w:rsidRPr="001C3044">
              <w:rPr>
                <w:rFonts w:ascii="Cambria" w:hAnsi="Cambria" w:cs="Times New Roman"/>
                <w:b/>
                <w:bCs/>
                <w:sz w:val="24"/>
                <w:szCs w:val="26"/>
              </w:rPr>
              <w:t>PAGE</w:t>
            </w:r>
          </w:p>
        </w:tc>
      </w:tr>
      <w:tr w:rsidR="00A454C5" w:rsidRPr="001C3044" w14:paraId="47A52828" w14:textId="77777777" w:rsidTr="00A454C5">
        <w:tc>
          <w:tcPr>
            <w:tcW w:w="268" w:type="pct"/>
            <w:tcBorders>
              <w:top w:val="single" w:sz="4" w:space="0" w:color="auto"/>
              <w:left w:val="single" w:sz="4" w:space="0" w:color="auto"/>
              <w:bottom w:val="single" w:sz="4" w:space="0" w:color="auto"/>
              <w:right w:val="single" w:sz="4" w:space="0" w:color="auto"/>
            </w:tcBorders>
          </w:tcPr>
          <w:p w14:paraId="29A6A35E" w14:textId="77777777" w:rsidR="00A454C5" w:rsidRPr="001C3044" w:rsidRDefault="00A454C5" w:rsidP="00A454C5">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78D604F8" w14:textId="77777777" w:rsidR="00A454C5" w:rsidRPr="001C3044" w:rsidRDefault="00A454C5" w:rsidP="00A454C5">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4589844C" w14:textId="77777777" w:rsidR="00A454C5" w:rsidRPr="001C3044" w:rsidRDefault="00A454C5" w:rsidP="00A454C5">
            <w:pPr>
              <w:jc w:val="center"/>
              <w:rPr>
                <w:rFonts w:ascii="Cambria" w:hAnsi="Cambria" w:cs="Times New Roman"/>
                <w:b/>
                <w:sz w:val="24"/>
                <w:szCs w:val="26"/>
              </w:rPr>
            </w:pPr>
            <w:r>
              <w:rPr>
                <w:rFonts w:ascii="Cambria" w:hAnsi="Cambria" w:cs="Times New Roman"/>
                <w:b/>
                <w:sz w:val="24"/>
                <w:szCs w:val="26"/>
              </w:rPr>
              <w:t>1</w:t>
            </w:r>
          </w:p>
        </w:tc>
      </w:tr>
      <w:tr w:rsidR="00A454C5" w:rsidRPr="001C3044" w14:paraId="0F0EA0D5" w14:textId="77777777" w:rsidTr="00A454C5">
        <w:tc>
          <w:tcPr>
            <w:tcW w:w="268" w:type="pct"/>
            <w:tcBorders>
              <w:top w:val="single" w:sz="4" w:space="0" w:color="auto"/>
              <w:left w:val="single" w:sz="4" w:space="0" w:color="auto"/>
              <w:bottom w:val="single" w:sz="4" w:space="0" w:color="auto"/>
              <w:right w:val="single" w:sz="4" w:space="0" w:color="auto"/>
            </w:tcBorders>
          </w:tcPr>
          <w:p w14:paraId="26026A7D" w14:textId="77777777" w:rsidR="00A454C5" w:rsidRPr="001C3044" w:rsidRDefault="00A454C5" w:rsidP="00A454C5">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45BBFCB9" w14:textId="77777777" w:rsidR="00A454C5" w:rsidRPr="001C3044" w:rsidRDefault="00A454C5" w:rsidP="00A454C5">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57DB31B4" w14:textId="77777777" w:rsidR="00A454C5" w:rsidRPr="001C3044" w:rsidRDefault="00A454C5" w:rsidP="00A454C5">
            <w:pPr>
              <w:jc w:val="center"/>
              <w:rPr>
                <w:rFonts w:ascii="Cambria" w:hAnsi="Cambria" w:cs="Times New Roman"/>
                <w:b/>
                <w:sz w:val="24"/>
                <w:szCs w:val="26"/>
              </w:rPr>
            </w:pPr>
            <w:r>
              <w:rPr>
                <w:rFonts w:ascii="Cambria" w:hAnsi="Cambria" w:cs="Times New Roman"/>
                <w:b/>
                <w:sz w:val="24"/>
                <w:szCs w:val="26"/>
              </w:rPr>
              <w:t>2</w:t>
            </w:r>
          </w:p>
        </w:tc>
      </w:tr>
      <w:tr w:rsidR="00A454C5" w:rsidRPr="001C3044" w14:paraId="2FA396D2" w14:textId="77777777" w:rsidTr="00A454C5">
        <w:tc>
          <w:tcPr>
            <w:tcW w:w="268" w:type="pct"/>
            <w:tcBorders>
              <w:top w:val="single" w:sz="4" w:space="0" w:color="auto"/>
              <w:left w:val="single" w:sz="4" w:space="0" w:color="auto"/>
              <w:bottom w:val="single" w:sz="4" w:space="0" w:color="auto"/>
              <w:right w:val="single" w:sz="4" w:space="0" w:color="auto"/>
            </w:tcBorders>
          </w:tcPr>
          <w:p w14:paraId="3F3CC812" w14:textId="77777777" w:rsidR="00A454C5" w:rsidRPr="001C3044" w:rsidRDefault="00A454C5" w:rsidP="00A454C5">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19D43953" w14:textId="77777777" w:rsidR="00A454C5" w:rsidRPr="001C3044" w:rsidRDefault="00A454C5" w:rsidP="00A454C5">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7DA7F65F" w14:textId="77777777" w:rsidR="00A454C5" w:rsidRPr="001C3044" w:rsidRDefault="00A454C5" w:rsidP="00A454C5">
            <w:pPr>
              <w:jc w:val="center"/>
              <w:rPr>
                <w:rFonts w:ascii="Cambria" w:hAnsi="Cambria" w:cs="Times New Roman"/>
                <w:b/>
                <w:sz w:val="24"/>
                <w:szCs w:val="26"/>
              </w:rPr>
            </w:pPr>
            <w:r>
              <w:rPr>
                <w:rFonts w:ascii="Cambria" w:hAnsi="Cambria" w:cs="Times New Roman"/>
                <w:b/>
                <w:sz w:val="24"/>
                <w:szCs w:val="26"/>
              </w:rPr>
              <w:t>3</w:t>
            </w:r>
          </w:p>
        </w:tc>
      </w:tr>
      <w:tr w:rsidR="00A454C5" w:rsidRPr="001C3044" w14:paraId="5D25D01D" w14:textId="77777777" w:rsidTr="00A454C5">
        <w:tc>
          <w:tcPr>
            <w:tcW w:w="268" w:type="pct"/>
            <w:tcBorders>
              <w:top w:val="single" w:sz="4" w:space="0" w:color="auto"/>
              <w:left w:val="single" w:sz="4" w:space="0" w:color="auto"/>
              <w:bottom w:val="single" w:sz="4" w:space="0" w:color="auto"/>
              <w:right w:val="single" w:sz="4" w:space="0" w:color="auto"/>
            </w:tcBorders>
          </w:tcPr>
          <w:p w14:paraId="31DDB6F4" w14:textId="77777777" w:rsidR="00A454C5" w:rsidRDefault="00A454C5" w:rsidP="00A454C5">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21C07F1E" w14:textId="77777777" w:rsidR="00A454C5" w:rsidRPr="001C3044" w:rsidRDefault="00A454C5" w:rsidP="00A454C5">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70D95885" w14:textId="77777777" w:rsidR="00A454C5" w:rsidRPr="001C3044" w:rsidRDefault="00A454C5" w:rsidP="00A454C5">
            <w:pPr>
              <w:jc w:val="center"/>
              <w:rPr>
                <w:rFonts w:ascii="Cambria" w:hAnsi="Cambria" w:cs="Times New Roman"/>
                <w:b/>
                <w:sz w:val="24"/>
                <w:szCs w:val="26"/>
              </w:rPr>
            </w:pPr>
            <w:r>
              <w:rPr>
                <w:rFonts w:ascii="Cambria" w:hAnsi="Cambria" w:cs="Times New Roman"/>
                <w:b/>
                <w:sz w:val="24"/>
                <w:szCs w:val="26"/>
              </w:rPr>
              <w:t>4</w:t>
            </w:r>
          </w:p>
        </w:tc>
      </w:tr>
      <w:tr w:rsidR="00E76CAA" w:rsidRPr="001C3044" w14:paraId="394978F3" w14:textId="77777777" w:rsidTr="00A454C5">
        <w:tc>
          <w:tcPr>
            <w:tcW w:w="268" w:type="pct"/>
            <w:tcBorders>
              <w:top w:val="single" w:sz="4" w:space="0" w:color="auto"/>
              <w:left w:val="single" w:sz="4" w:space="0" w:color="auto"/>
              <w:bottom w:val="single" w:sz="4" w:space="0" w:color="auto"/>
              <w:right w:val="single" w:sz="4" w:space="0" w:color="auto"/>
            </w:tcBorders>
          </w:tcPr>
          <w:p w14:paraId="0EADD4A9"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3DC40EFE" w14:textId="1F79FD73" w:rsidR="00E76CAA" w:rsidRPr="001C3044" w:rsidRDefault="00E76CAA" w:rsidP="00E76CAA">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257FF793" w14:textId="77777777"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5</w:t>
            </w:r>
          </w:p>
        </w:tc>
      </w:tr>
      <w:tr w:rsidR="00E76CAA" w:rsidRPr="001C3044" w14:paraId="481D9085" w14:textId="77777777" w:rsidTr="00A454C5">
        <w:tc>
          <w:tcPr>
            <w:tcW w:w="268" w:type="pct"/>
            <w:tcBorders>
              <w:top w:val="single" w:sz="4" w:space="0" w:color="auto"/>
              <w:left w:val="single" w:sz="4" w:space="0" w:color="auto"/>
              <w:bottom w:val="single" w:sz="4" w:space="0" w:color="auto"/>
              <w:right w:val="single" w:sz="4" w:space="0" w:color="auto"/>
            </w:tcBorders>
          </w:tcPr>
          <w:p w14:paraId="52B1E51B"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0DAF2D0E" w14:textId="0045104D" w:rsidR="00E76CAA" w:rsidRPr="001C3044" w:rsidRDefault="00E76CAA" w:rsidP="00E76CAA">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14602950" w14:textId="77777777"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6</w:t>
            </w:r>
          </w:p>
        </w:tc>
      </w:tr>
      <w:tr w:rsidR="00E76CAA" w:rsidRPr="001C3044" w14:paraId="11CD8CA4" w14:textId="77777777" w:rsidTr="00A454C5">
        <w:tc>
          <w:tcPr>
            <w:tcW w:w="268" w:type="pct"/>
            <w:tcBorders>
              <w:top w:val="single" w:sz="4" w:space="0" w:color="auto"/>
              <w:left w:val="single" w:sz="4" w:space="0" w:color="auto"/>
              <w:bottom w:val="single" w:sz="4" w:space="0" w:color="auto"/>
              <w:right w:val="single" w:sz="4" w:space="0" w:color="auto"/>
            </w:tcBorders>
          </w:tcPr>
          <w:p w14:paraId="313E0979"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33FE218D" w14:textId="77777777" w:rsidR="00E76CAA" w:rsidRPr="001C3044" w:rsidRDefault="00E76CAA" w:rsidP="00E76CAA">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3759F9B6" w14:textId="77777777"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7</w:t>
            </w:r>
          </w:p>
        </w:tc>
      </w:tr>
      <w:tr w:rsidR="00E76CAA" w:rsidRPr="001C3044" w14:paraId="117C1BC3" w14:textId="77777777" w:rsidTr="00A454C5">
        <w:tc>
          <w:tcPr>
            <w:tcW w:w="268" w:type="pct"/>
            <w:tcBorders>
              <w:top w:val="single" w:sz="4" w:space="0" w:color="auto"/>
              <w:left w:val="single" w:sz="4" w:space="0" w:color="auto"/>
              <w:bottom w:val="single" w:sz="4" w:space="0" w:color="auto"/>
              <w:right w:val="single" w:sz="4" w:space="0" w:color="auto"/>
            </w:tcBorders>
          </w:tcPr>
          <w:p w14:paraId="15993B09"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27A7860" w14:textId="77777777" w:rsidR="00E76CAA" w:rsidRPr="001C3044" w:rsidRDefault="00E76CAA" w:rsidP="00E76CAA">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F68C5E1" w14:textId="77777777"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8</w:t>
            </w:r>
          </w:p>
        </w:tc>
      </w:tr>
      <w:tr w:rsidR="00E76CAA" w:rsidRPr="001C3044" w14:paraId="79E986F2" w14:textId="77777777" w:rsidTr="00A454C5">
        <w:tc>
          <w:tcPr>
            <w:tcW w:w="268" w:type="pct"/>
            <w:tcBorders>
              <w:top w:val="single" w:sz="4" w:space="0" w:color="auto"/>
              <w:left w:val="single" w:sz="4" w:space="0" w:color="auto"/>
              <w:bottom w:val="single" w:sz="4" w:space="0" w:color="auto"/>
              <w:right w:val="single" w:sz="4" w:space="0" w:color="auto"/>
            </w:tcBorders>
          </w:tcPr>
          <w:p w14:paraId="6141C534"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33375307" w14:textId="77777777" w:rsidR="00E76CAA" w:rsidRPr="001C3044" w:rsidRDefault="00E76CAA" w:rsidP="00E76CAA">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6C790609" w14:textId="77777777"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9-11</w:t>
            </w:r>
          </w:p>
        </w:tc>
      </w:tr>
      <w:tr w:rsidR="00E76CAA" w:rsidRPr="001C3044" w14:paraId="60FE1DCA" w14:textId="77777777" w:rsidTr="00A454C5">
        <w:tc>
          <w:tcPr>
            <w:tcW w:w="268" w:type="pct"/>
            <w:tcBorders>
              <w:top w:val="single" w:sz="4" w:space="0" w:color="auto"/>
              <w:left w:val="single" w:sz="4" w:space="0" w:color="auto"/>
              <w:bottom w:val="single" w:sz="4" w:space="0" w:color="auto"/>
              <w:right w:val="single" w:sz="4" w:space="0" w:color="auto"/>
            </w:tcBorders>
          </w:tcPr>
          <w:p w14:paraId="0EEADF8A"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38E5AB7" w14:textId="77777777" w:rsidR="00E76CAA" w:rsidRPr="001C3044" w:rsidRDefault="00E76CAA" w:rsidP="00E76CAA">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673B176A" w14:textId="77777777"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12-13</w:t>
            </w:r>
          </w:p>
        </w:tc>
      </w:tr>
      <w:tr w:rsidR="00E76CAA" w:rsidRPr="001C3044" w14:paraId="7DD12D38" w14:textId="77777777" w:rsidTr="00A454C5">
        <w:tc>
          <w:tcPr>
            <w:tcW w:w="268" w:type="pct"/>
            <w:tcBorders>
              <w:top w:val="single" w:sz="4" w:space="0" w:color="auto"/>
              <w:left w:val="single" w:sz="4" w:space="0" w:color="auto"/>
              <w:bottom w:val="single" w:sz="4" w:space="0" w:color="auto"/>
              <w:right w:val="single" w:sz="4" w:space="0" w:color="auto"/>
            </w:tcBorders>
          </w:tcPr>
          <w:p w14:paraId="0FC9B7E3"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48A02959" w14:textId="77777777" w:rsidR="00E76CAA" w:rsidRPr="001C3044" w:rsidRDefault="00E76CAA" w:rsidP="00E76CAA">
            <w:pPr>
              <w:rPr>
                <w:rFonts w:ascii="Cambria" w:hAnsi="Cambria" w:cs="Times New Roman"/>
                <w:b/>
                <w:sz w:val="24"/>
                <w:szCs w:val="26"/>
              </w:rPr>
            </w:pPr>
            <w:r w:rsidRPr="001C3044">
              <w:rPr>
                <w:rFonts w:ascii="Cambria" w:hAnsi="Cambria" w:cs="Times New Roman"/>
                <w:b/>
                <w:sz w:val="24"/>
                <w:szCs w:val="26"/>
              </w:rPr>
              <w:t>COMMENTS ON FINANCIAL STATEMENTS</w:t>
            </w:r>
          </w:p>
          <w:p w14:paraId="435F29C7" w14:textId="77777777" w:rsidR="00E76CAA" w:rsidRPr="001C3044" w:rsidRDefault="00E76CAA" w:rsidP="00E76CAA">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34D28718" w14:textId="77777777" w:rsidR="00E76CAA" w:rsidRPr="001C3044" w:rsidRDefault="00E76CAA" w:rsidP="00E76CAA">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0B95685B" w14:textId="019A0A31"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14-1</w:t>
            </w:r>
            <w:r w:rsidR="005572FE">
              <w:rPr>
                <w:rFonts w:ascii="Cambria" w:hAnsi="Cambria" w:cs="Times New Roman"/>
                <w:b/>
                <w:sz w:val="24"/>
                <w:szCs w:val="26"/>
              </w:rPr>
              <w:t>7</w:t>
            </w:r>
          </w:p>
        </w:tc>
      </w:tr>
      <w:tr w:rsidR="00E76CAA" w:rsidRPr="001C3044" w14:paraId="3BC9ACB3" w14:textId="77777777" w:rsidTr="00A454C5">
        <w:tc>
          <w:tcPr>
            <w:tcW w:w="268" w:type="pct"/>
            <w:tcBorders>
              <w:top w:val="single" w:sz="4" w:space="0" w:color="auto"/>
              <w:left w:val="single" w:sz="4" w:space="0" w:color="auto"/>
              <w:bottom w:val="single" w:sz="4" w:space="0" w:color="auto"/>
              <w:right w:val="single" w:sz="4" w:space="0" w:color="auto"/>
            </w:tcBorders>
          </w:tcPr>
          <w:p w14:paraId="5CC0A618"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65B0BE28" w14:textId="1C0705DD" w:rsidR="00E76CAA" w:rsidRPr="001C3044" w:rsidRDefault="00732707" w:rsidP="00E76CAA">
            <w:pPr>
              <w:rPr>
                <w:rFonts w:ascii="Cambria" w:hAnsi="Cambria" w:cs="Times New Roman"/>
                <w:b/>
                <w:sz w:val="24"/>
                <w:szCs w:val="26"/>
              </w:rPr>
            </w:pPr>
            <w:r>
              <w:rPr>
                <w:rFonts w:ascii="Cambria" w:hAnsi="Cambria" w:cs="Times New Roman"/>
                <w:b/>
                <w:sz w:val="24"/>
                <w:szCs w:val="26"/>
              </w:rPr>
              <w:t>CONSOLIDATED</w:t>
            </w:r>
            <w:r w:rsidR="00E76CAA" w:rsidRPr="001C3044">
              <w:rPr>
                <w:rFonts w:ascii="Cambria" w:hAnsi="Cambria" w:cs="Times New Roman"/>
                <w:b/>
                <w:sz w:val="24"/>
                <w:szCs w:val="26"/>
              </w:rPr>
              <w:t xml:space="preserve"> GENERAL PURPOSE FINANCIAL STATEMENTS </w:t>
            </w:r>
          </w:p>
          <w:p w14:paraId="487C03C2" w14:textId="77777777" w:rsidR="00E76CAA" w:rsidRPr="001C3044" w:rsidRDefault="00E76CAA" w:rsidP="00E76CAA">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58A913A6" w14:textId="77777777" w:rsidR="00E76CAA" w:rsidRPr="007B69FF" w:rsidRDefault="00E76CAA" w:rsidP="00E76CAA">
            <w:pPr>
              <w:pStyle w:val="ListParagraph"/>
              <w:numPr>
                <w:ilvl w:val="0"/>
                <w:numId w:val="2"/>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6963AFE7" w14:textId="77777777" w:rsidR="00E76CAA" w:rsidRPr="001C3044" w:rsidRDefault="00E76CAA" w:rsidP="00E76CAA">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306020A3" w14:textId="77777777" w:rsidR="00E76CAA" w:rsidRPr="001C3044" w:rsidRDefault="00E76CAA" w:rsidP="00E76CAA">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72D0E062" w14:textId="77777777" w:rsidR="00E76CAA" w:rsidRPr="001C3044" w:rsidRDefault="00E76CAA" w:rsidP="00E76CAA">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523D0144" w14:textId="77777777" w:rsidR="00E76CAA" w:rsidRPr="001C3044" w:rsidRDefault="00E76CAA" w:rsidP="00E76CAA">
            <w:pPr>
              <w:pStyle w:val="ListParagraph"/>
              <w:numPr>
                <w:ilvl w:val="0"/>
                <w:numId w:val="2"/>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09667CAD" w14:textId="2C634C9B"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1</w:t>
            </w:r>
            <w:r w:rsidR="005572FE">
              <w:rPr>
                <w:rFonts w:ascii="Cambria" w:hAnsi="Cambria" w:cs="Times New Roman"/>
                <w:b/>
                <w:sz w:val="24"/>
                <w:szCs w:val="26"/>
              </w:rPr>
              <w:t>8-37</w:t>
            </w:r>
          </w:p>
        </w:tc>
      </w:tr>
      <w:tr w:rsidR="00E76CAA" w:rsidRPr="001C3044" w14:paraId="710F0D1F" w14:textId="77777777" w:rsidTr="00A454C5">
        <w:tc>
          <w:tcPr>
            <w:tcW w:w="268" w:type="pct"/>
            <w:tcBorders>
              <w:top w:val="single" w:sz="4" w:space="0" w:color="auto"/>
              <w:left w:val="single" w:sz="4" w:space="0" w:color="auto"/>
              <w:bottom w:val="single" w:sz="4" w:space="0" w:color="auto"/>
              <w:right w:val="single" w:sz="4" w:space="0" w:color="auto"/>
            </w:tcBorders>
          </w:tcPr>
          <w:p w14:paraId="42F31D2D"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03B33280" w14:textId="77777777" w:rsidR="00E76CAA" w:rsidRPr="000069FC" w:rsidRDefault="00E76CAA" w:rsidP="00E76CAA">
            <w:pPr>
              <w:rPr>
                <w:rFonts w:ascii="Cambria" w:hAnsi="Cambria" w:cs="Times New Roman"/>
                <w:b/>
                <w:bCs/>
                <w:sz w:val="24"/>
                <w:szCs w:val="26"/>
              </w:rPr>
            </w:pPr>
            <w:r w:rsidRPr="000069FC">
              <w:rPr>
                <w:rFonts w:ascii="Cambria" w:hAnsi="Cambria" w:cs="Times New Roman"/>
                <w:b/>
                <w:bCs/>
                <w:sz w:val="26"/>
                <w:szCs w:val="28"/>
              </w:rPr>
              <w:t>FISCAL OPERATION REPORT</w:t>
            </w:r>
          </w:p>
          <w:p w14:paraId="0CA5023D" w14:textId="77777777" w:rsidR="00E76CAA" w:rsidRPr="000402A5" w:rsidRDefault="00E76CAA" w:rsidP="00E76CAA">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3153984E" w14:textId="77777777" w:rsidR="00E76CAA" w:rsidRPr="000069FC" w:rsidRDefault="00E76CAA" w:rsidP="00E76CAA">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6F06C060" w14:textId="16BF0036" w:rsidR="00E76CAA" w:rsidRPr="001C3044" w:rsidRDefault="00E76CAA" w:rsidP="00E76CAA">
            <w:pPr>
              <w:jc w:val="center"/>
              <w:rPr>
                <w:rFonts w:ascii="Cambria" w:hAnsi="Cambria" w:cs="Times New Roman"/>
                <w:b/>
                <w:sz w:val="24"/>
                <w:szCs w:val="26"/>
              </w:rPr>
            </w:pPr>
            <w:r>
              <w:rPr>
                <w:rFonts w:ascii="Cambria" w:hAnsi="Cambria" w:cs="Times New Roman"/>
                <w:b/>
                <w:sz w:val="24"/>
                <w:szCs w:val="26"/>
              </w:rPr>
              <w:t>3</w:t>
            </w:r>
            <w:r w:rsidR="005572FE">
              <w:rPr>
                <w:rFonts w:ascii="Cambria" w:hAnsi="Cambria" w:cs="Times New Roman"/>
                <w:b/>
                <w:sz w:val="24"/>
                <w:szCs w:val="26"/>
              </w:rPr>
              <w:t>8-40</w:t>
            </w:r>
          </w:p>
        </w:tc>
      </w:tr>
      <w:tr w:rsidR="00E76CAA" w:rsidRPr="001C3044" w14:paraId="30158935" w14:textId="77777777" w:rsidTr="00A454C5">
        <w:tc>
          <w:tcPr>
            <w:tcW w:w="268" w:type="pct"/>
            <w:tcBorders>
              <w:top w:val="single" w:sz="4" w:space="0" w:color="auto"/>
              <w:left w:val="single" w:sz="4" w:space="0" w:color="auto"/>
              <w:bottom w:val="single" w:sz="4" w:space="0" w:color="auto"/>
              <w:right w:val="single" w:sz="4" w:space="0" w:color="auto"/>
            </w:tcBorders>
          </w:tcPr>
          <w:p w14:paraId="69774DFA"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20F7696E"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4E94733B" w14:textId="551C7A10" w:rsidR="00E76CAA" w:rsidRPr="005572FE" w:rsidRDefault="00E76CAA" w:rsidP="00E76CAA">
            <w:pPr>
              <w:jc w:val="center"/>
              <w:rPr>
                <w:rFonts w:ascii="Cambria" w:hAnsi="Cambria" w:cs="Times New Roman"/>
                <w:b/>
                <w:sz w:val="24"/>
                <w:szCs w:val="26"/>
              </w:rPr>
            </w:pPr>
            <w:r w:rsidRPr="005572FE">
              <w:rPr>
                <w:rFonts w:ascii="Cambria" w:hAnsi="Cambria" w:cs="Times New Roman"/>
                <w:b/>
                <w:sz w:val="24"/>
                <w:szCs w:val="26"/>
              </w:rPr>
              <w:t>4</w:t>
            </w:r>
            <w:r w:rsidR="005572FE">
              <w:rPr>
                <w:rFonts w:ascii="Cambria" w:hAnsi="Cambria" w:cs="Times New Roman"/>
                <w:b/>
                <w:sz w:val="24"/>
                <w:szCs w:val="26"/>
              </w:rPr>
              <w:t>1-48</w:t>
            </w:r>
          </w:p>
        </w:tc>
      </w:tr>
      <w:tr w:rsidR="00E76CAA" w:rsidRPr="001C3044" w14:paraId="1AFDCB3E" w14:textId="77777777" w:rsidTr="00A454C5">
        <w:tc>
          <w:tcPr>
            <w:tcW w:w="268" w:type="pct"/>
            <w:tcBorders>
              <w:top w:val="single" w:sz="4" w:space="0" w:color="auto"/>
              <w:left w:val="single" w:sz="4" w:space="0" w:color="auto"/>
              <w:bottom w:val="single" w:sz="4" w:space="0" w:color="auto"/>
              <w:right w:val="single" w:sz="4" w:space="0" w:color="auto"/>
            </w:tcBorders>
          </w:tcPr>
          <w:p w14:paraId="453D89E0" w14:textId="77777777" w:rsidR="00E76CAA" w:rsidRPr="001C3044" w:rsidRDefault="00E76CAA" w:rsidP="00E76CAA">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64DF251F" w14:textId="77777777" w:rsidR="00E76CAA" w:rsidRPr="001C3044" w:rsidRDefault="00E76CAA" w:rsidP="00E76CAA">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5FA012CA" w14:textId="5CE7F0FB" w:rsidR="00E76CAA" w:rsidRPr="005572FE" w:rsidRDefault="00E76CAA" w:rsidP="00E76CAA">
            <w:pPr>
              <w:jc w:val="center"/>
              <w:rPr>
                <w:rFonts w:ascii="Cambria" w:hAnsi="Cambria" w:cs="Times New Roman"/>
                <w:b/>
                <w:sz w:val="24"/>
                <w:szCs w:val="26"/>
              </w:rPr>
            </w:pPr>
            <w:r w:rsidRPr="005572FE">
              <w:rPr>
                <w:rFonts w:ascii="Cambria" w:hAnsi="Cambria" w:cs="Times New Roman"/>
                <w:b/>
                <w:sz w:val="24"/>
                <w:szCs w:val="26"/>
              </w:rPr>
              <w:t>4</w:t>
            </w:r>
            <w:r w:rsidR="005572FE">
              <w:rPr>
                <w:rFonts w:ascii="Cambria" w:hAnsi="Cambria" w:cs="Times New Roman"/>
                <w:b/>
                <w:sz w:val="24"/>
                <w:szCs w:val="26"/>
              </w:rPr>
              <w:t>9-53</w:t>
            </w:r>
          </w:p>
        </w:tc>
      </w:tr>
    </w:tbl>
    <w:p w14:paraId="156AC6AB" w14:textId="77777777" w:rsidR="00A454C5" w:rsidRDefault="00A454C5" w:rsidP="00A454C5">
      <w:pPr>
        <w:spacing w:after="0" w:line="360" w:lineRule="auto"/>
        <w:rPr>
          <w:rFonts w:ascii="Times New Roman" w:hAnsi="Times New Roman" w:cs="Times New Roman"/>
          <w:b/>
          <w:bCs/>
          <w:sz w:val="26"/>
          <w:szCs w:val="26"/>
        </w:rPr>
      </w:pPr>
    </w:p>
    <w:p w14:paraId="3C5449FD" w14:textId="77777777" w:rsidR="00A454C5" w:rsidRDefault="00A454C5" w:rsidP="00A454C5">
      <w:pPr>
        <w:spacing w:after="0" w:line="360" w:lineRule="auto"/>
        <w:rPr>
          <w:rFonts w:ascii="Times New Roman" w:hAnsi="Times New Roman" w:cs="Times New Roman"/>
          <w:b/>
          <w:bCs/>
          <w:sz w:val="26"/>
          <w:szCs w:val="26"/>
        </w:rPr>
      </w:pPr>
    </w:p>
    <w:p w14:paraId="08A74DC6" w14:textId="77777777" w:rsidR="00A454C5" w:rsidRDefault="00A454C5" w:rsidP="00A454C5">
      <w:pPr>
        <w:spacing w:after="0" w:line="360" w:lineRule="auto"/>
        <w:rPr>
          <w:rFonts w:ascii="Times New Roman" w:hAnsi="Times New Roman" w:cs="Times New Roman"/>
          <w:b/>
          <w:bCs/>
          <w:sz w:val="26"/>
          <w:szCs w:val="26"/>
        </w:rPr>
      </w:pPr>
    </w:p>
    <w:p w14:paraId="155F56C3" w14:textId="77777777" w:rsidR="00A454C5" w:rsidRDefault="00A454C5" w:rsidP="00A454C5">
      <w:pPr>
        <w:spacing w:after="0" w:line="360" w:lineRule="auto"/>
        <w:rPr>
          <w:rFonts w:ascii="Times New Roman" w:hAnsi="Times New Roman" w:cs="Times New Roman"/>
          <w:b/>
          <w:bCs/>
          <w:sz w:val="26"/>
          <w:szCs w:val="26"/>
        </w:rPr>
      </w:pPr>
    </w:p>
    <w:p w14:paraId="0590224D" w14:textId="77777777" w:rsidR="00A454C5" w:rsidRDefault="00A454C5" w:rsidP="00A454C5">
      <w:pPr>
        <w:spacing w:after="0" w:line="360" w:lineRule="auto"/>
        <w:jc w:val="center"/>
        <w:rPr>
          <w:rFonts w:ascii="Times New Roman" w:hAnsi="Times New Roman" w:cs="Times New Roman"/>
          <w:b/>
          <w:bCs/>
          <w:sz w:val="26"/>
          <w:szCs w:val="26"/>
        </w:rPr>
      </w:pPr>
    </w:p>
    <w:p w14:paraId="0580A4F0" w14:textId="77777777" w:rsidR="00A454C5" w:rsidRDefault="00A454C5" w:rsidP="00A454C5">
      <w:pPr>
        <w:spacing w:after="0" w:line="360" w:lineRule="auto"/>
        <w:jc w:val="center"/>
        <w:rPr>
          <w:rFonts w:ascii="Times New Roman" w:hAnsi="Times New Roman" w:cs="Times New Roman"/>
          <w:b/>
          <w:bCs/>
          <w:sz w:val="26"/>
          <w:szCs w:val="26"/>
        </w:rPr>
      </w:pPr>
    </w:p>
    <w:p w14:paraId="3344512C" w14:textId="77777777" w:rsidR="00A454C5" w:rsidRDefault="00A454C5" w:rsidP="00A454C5">
      <w:pPr>
        <w:spacing w:after="0" w:line="360" w:lineRule="auto"/>
        <w:jc w:val="center"/>
        <w:rPr>
          <w:rFonts w:ascii="Times New Roman" w:hAnsi="Times New Roman" w:cs="Times New Roman"/>
          <w:b/>
          <w:bCs/>
          <w:sz w:val="26"/>
          <w:szCs w:val="26"/>
        </w:rPr>
      </w:pPr>
    </w:p>
    <w:p w14:paraId="5EEAD17C" w14:textId="2F16226C" w:rsidR="00A454C5" w:rsidRDefault="00A454C5" w:rsidP="00A454C5">
      <w:pPr>
        <w:spacing w:after="0" w:line="360" w:lineRule="auto"/>
        <w:jc w:val="center"/>
        <w:rPr>
          <w:rFonts w:ascii="Times New Roman" w:hAnsi="Times New Roman" w:cs="Times New Roman"/>
          <w:b/>
          <w:bCs/>
          <w:sz w:val="26"/>
          <w:szCs w:val="26"/>
        </w:rPr>
      </w:pPr>
    </w:p>
    <w:p w14:paraId="7F33477F" w14:textId="6D4AD12A" w:rsidR="009942AD" w:rsidRDefault="009942AD" w:rsidP="00A454C5">
      <w:pPr>
        <w:spacing w:after="0" w:line="360" w:lineRule="auto"/>
        <w:jc w:val="center"/>
        <w:rPr>
          <w:rFonts w:ascii="Times New Roman" w:hAnsi="Times New Roman" w:cs="Times New Roman"/>
          <w:b/>
          <w:bCs/>
          <w:sz w:val="26"/>
          <w:szCs w:val="26"/>
        </w:rPr>
      </w:pPr>
    </w:p>
    <w:p w14:paraId="6A47262D" w14:textId="77777777" w:rsidR="009942AD" w:rsidRDefault="009942AD" w:rsidP="00A454C5">
      <w:pPr>
        <w:spacing w:after="0" w:line="360" w:lineRule="auto"/>
        <w:jc w:val="center"/>
        <w:rPr>
          <w:rFonts w:ascii="Times New Roman" w:hAnsi="Times New Roman" w:cs="Times New Roman"/>
          <w:b/>
          <w:bCs/>
          <w:sz w:val="26"/>
          <w:szCs w:val="26"/>
        </w:rPr>
      </w:pPr>
    </w:p>
    <w:p w14:paraId="71736D57" w14:textId="77777777" w:rsidR="00A454C5" w:rsidRDefault="00A454C5" w:rsidP="00A454C5">
      <w:pPr>
        <w:spacing w:after="0" w:line="360" w:lineRule="auto"/>
        <w:jc w:val="center"/>
        <w:rPr>
          <w:rFonts w:ascii="Times New Roman" w:hAnsi="Times New Roman" w:cs="Times New Roman"/>
          <w:b/>
          <w:bCs/>
          <w:sz w:val="26"/>
          <w:szCs w:val="26"/>
        </w:rPr>
      </w:pPr>
    </w:p>
    <w:p w14:paraId="7436A700" w14:textId="77777777" w:rsidR="00A454C5" w:rsidRPr="00E84D19" w:rsidRDefault="00A454C5" w:rsidP="00A454C5">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6FB1A9B3" w14:textId="77777777" w:rsidR="00A454C5" w:rsidRPr="00411185" w:rsidRDefault="00A454C5" w:rsidP="00A454C5">
      <w:pPr>
        <w:ind w:left="2160" w:firstLine="720"/>
        <w:rPr>
          <w:rFonts w:ascii="Times New Roman" w:hAnsi="Times New Roman" w:cs="Times New Roman"/>
          <w:b/>
          <w:bCs/>
          <w:sz w:val="28"/>
          <w:szCs w:val="28"/>
        </w:rPr>
      </w:pPr>
    </w:p>
    <w:p w14:paraId="0DC83E3A" w14:textId="7DBB2F9B" w:rsidR="00A454C5" w:rsidRPr="00C657F6" w:rsidRDefault="00E26910"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00A454C5">
        <w:rPr>
          <w:rFonts w:ascii="Times New Roman" w:hAnsi="Times New Roman" w:cs="Times New Roman"/>
          <w:sz w:val="28"/>
          <w:szCs w:val="28"/>
        </w:rPr>
        <w:t xml:space="preserve">  </w:t>
      </w:r>
      <w:r w:rsidR="00A454C5" w:rsidRPr="00C657F6">
        <w:rPr>
          <w:rFonts w:ascii="Times New Roman" w:hAnsi="Times New Roman" w:cs="Times New Roman"/>
          <w:sz w:val="28"/>
          <w:szCs w:val="28"/>
        </w:rPr>
        <w:t>AUDITOR-GENERAL FOR LOCAL GOVERNMENTS</w:t>
      </w:r>
    </w:p>
    <w:p w14:paraId="71220A18" w14:textId="2A4DCE1F" w:rsidR="003325D5" w:rsidRDefault="000D0212" w:rsidP="008C3781">
      <w:pPr>
        <w:pStyle w:val="ListParagraph"/>
        <w:numPr>
          <w:ilvl w:val="0"/>
          <w:numId w:val="6"/>
        </w:numPr>
        <w:spacing w:after="160" w:line="259" w:lineRule="auto"/>
        <w:rPr>
          <w:rFonts w:ascii="Times New Roman" w:hAnsi="Times New Roman" w:cs="Times New Roman"/>
          <w:sz w:val="28"/>
          <w:szCs w:val="28"/>
        </w:rPr>
      </w:pPr>
      <w:r w:rsidRPr="003325D5">
        <w:rPr>
          <w:rFonts w:ascii="Times New Roman" w:hAnsi="Times New Roman" w:cs="Times New Roman"/>
          <w:sz w:val="28"/>
          <w:szCs w:val="28"/>
        </w:rPr>
        <w:t xml:space="preserve">AR. </w:t>
      </w:r>
      <w:r w:rsidR="00E26910" w:rsidRPr="003325D5">
        <w:rPr>
          <w:rFonts w:ascii="Times New Roman" w:hAnsi="Times New Roman" w:cs="Times New Roman"/>
          <w:sz w:val="28"/>
          <w:szCs w:val="28"/>
        </w:rPr>
        <w:t>O</w:t>
      </w:r>
      <w:r w:rsidR="00E26910">
        <w:rPr>
          <w:rFonts w:ascii="Times New Roman" w:hAnsi="Times New Roman" w:cs="Times New Roman"/>
          <w:sz w:val="28"/>
          <w:szCs w:val="28"/>
        </w:rPr>
        <w:t xml:space="preserve"> </w:t>
      </w:r>
      <w:r w:rsidR="00E26910" w:rsidRPr="003325D5">
        <w:rPr>
          <w:rFonts w:ascii="Times New Roman" w:hAnsi="Times New Roman" w:cs="Times New Roman"/>
          <w:sz w:val="28"/>
          <w:szCs w:val="28"/>
        </w:rPr>
        <w:t>-</w:t>
      </w:r>
      <w:r w:rsidR="00A454C5" w:rsidRPr="003325D5">
        <w:rPr>
          <w:rFonts w:ascii="Times New Roman" w:hAnsi="Times New Roman" w:cs="Times New Roman"/>
          <w:sz w:val="28"/>
          <w:szCs w:val="28"/>
        </w:rPr>
        <w:t xml:space="preserve"> </w:t>
      </w:r>
      <w:r w:rsidR="003325D5">
        <w:rPr>
          <w:rFonts w:ascii="Times New Roman" w:hAnsi="Times New Roman" w:cs="Times New Roman"/>
          <w:sz w:val="28"/>
          <w:szCs w:val="28"/>
        </w:rPr>
        <w:t>AREA OFFICE</w:t>
      </w:r>
    </w:p>
    <w:p w14:paraId="5607F6D5" w14:textId="7BBC409B" w:rsidR="00A454C5" w:rsidRPr="003325D5" w:rsidRDefault="000D0212" w:rsidP="008C3781">
      <w:pPr>
        <w:pStyle w:val="ListParagraph"/>
        <w:numPr>
          <w:ilvl w:val="0"/>
          <w:numId w:val="6"/>
        </w:numPr>
        <w:spacing w:after="160" w:line="259" w:lineRule="auto"/>
        <w:rPr>
          <w:rFonts w:ascii="Times New Roman" w:hAnsi="Times New Roman" w:cs="Times New Roman"/>
          <w:sz w:val="28"/>
          <w:szCs w:val="28"/>
        </w:rPr>
      </w:pPr>
      <w:r w:rsidRPr="003325D5">
        <w:rPr>
          <w:rFonts w:ascii="Times New Roman" w:hAnsi="Times New Roman" w:cs="Times New Roman"/>
          <w:sz w:val="28"/>
          <w:szCs w:val="28"/>
        </w:rPr>
        <w:t xml:space="preserve">AD. </w:t>
      </w:r>
      <w:r w:rsidR="00E26910" w:rsidRPr="003325D5">
        <w:rPr>
          <w:rFonts w:ascii="Times New Roman" w:hAnsi="Times New Roman" w:cs="Times New Roman"/>
          <w:sz w:val="28"/>
          <w:szCs w:val="28"/>
        </w:rPr>
        <w:t>O</w:t>
      </w:r>
      <w:r w:rsidR="00E26910">
        <w:rPr>
          <w:rFonts w:ascii="Times New Roman" w:hAnsi="Times New Roman" w:cs="Times New Roman"/>
          <w:sz w:val="28"/>
          <w:szCs w:val="28"/>
        </w:rPr>
        <w:t xml:space="preserve"> </w:t>
      </w:r>
      <w:r w:rsidR="00E26910" w:rsidRPr="003325D5">
        <w:rPr>
          <w:rFonts w:ascii="Times New Roman" w:hAnsi="Times New Roman" w:cs="Times New Roman"/>
          <w:sz w:val="28"/>
          <w:szCs w:val="28"/>
        </w:rPr>
        <w:t>-</w:t>
      </w:r>
      <w:r w:rsidR="003325D5" w:rsidRPr="003325D5">
        <w:rPr>
          <w:rFonts w:ascii="Times New Roman" w:hAnsi="Times New Roman" w:cs="Times New Roman"/>
          <w:sz w:val="28"/>
          <w:szCs w:val="28"/>
        </w:rPr>
        <w:t xml:space="preserve">   </w:t>
      </w:r>
      <w:r w:rsidR="003325D5" w:rsidRPr="00C657F6">
        <w:rPr>
          <w:rFonts w:ascii="Times New Roman" w:hAnsi="Times New Roman" w:cs="Times New Roman"/>
          <w:sz w:val="28"/>
          <w:szCs w:val="28"/>
        </w:rPr>
        <w:t>ADMINISTRATIVE OFFICE</w:t>
      </w:r>
    </w:p>
    <w:p w14:paraId="0A953953" w14:textId="66307EA0" w:rsidR="00A454C5" w:rsidRPr="00C657F6" w:rsidRDefault="00E26910"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00A454C5" w:rsidRPr="00C657F6">
        <w:rPr>
          <w:rFonts w:ascii="Times New Roman" w:hAnsi="Times New Roman" w:cs="Times New Roman"/>
          <w:sz w:val="28"/>
          <w:szCs w:val="28"/>
        </w:rPr>
        <w:t xml:space="preserve"> </w:t>
      </w:r>
      <w:r w:rsidR="00A454C5">
        <w:rPr>
          <w:rFonts w:ascii="Times New Roman" w:hAnsi="Times New Roman" w:cs="Times New Roman"/>
          <w:sz w:val="28"/>
          <w:szCs w:val="28"/>
        </w:rPr>
        <w:t xml:space="preserve"> </w:t>
      </w:r>
      <w:r w:rsidR="00A454C5" w:rsidRPr="00C657F6">
        <w:rPr>
          <w:rFonts w:ascii="Times New Roman" w:hAnsi="Times New Roman" w:cs="Times New Roman"/>
          <w:sz w:val="28"/>
          <w:szCs w:val="28"/>
        </w:rPr>
        <w:t>FEDERATION ACCOUNTS ALLOCATION COMMITTEE</w:t>
      </w:r>
    </w:p>
    <w:p w14:paraId="19C4E6DE"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31D99197"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2B31784"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2B99C546"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4531C940"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22027D49"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548D159C"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4382F570"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120E9585"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48ABBE6"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69574350"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proofErr w:type="gramStart"/>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w:t>
      </w:r>
      <w:proofErr w:type="gramEnd"/>
      <w:r w:rsidRPr="00C657F6">
        <w:rPr>
          <w:rFonts w:ascii="Times New Roman" w:hAnsi="Times New Roman" w:cs="Times New Roman"/>
          <w:sz w:val="28"/>
          <w:szCs w:val="28"/>
        </w:rPr>
        <w:t xml:space="preserve"> LOCAL GOVERNMENTS STAFF PENSION BOARD</w:t>
      </w:r>
    </w:p>
    <w:p w14:paraId="53BE4F52"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46F5CEE9"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5F0F9D7B" w14:textId="77777777" w:rsidR="00A454C5" w:rsidRPr="0066314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519538B"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67A6EFDC"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0A4CA836"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39DDD890"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proofErr w:type="gramStart"/>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w:t>
      </w:r>
      <w:proofErr w:type="gramEnd"/>
      <w:r w:rsidRPr="00C657F6">
        <w:rPr>
          <w:rFonts w:ascii="Times New Roman" w:hAnsi="Times New Roman" w:cs="Times New Roman"/>
          <w:sz w:val="28"/>
          <w:szCs w:val="28"/>
        </w:rPr>
        <w:t xml:space="preserve"> PRIMARY HEALTH CARE BOARD</w:t>
      </w:r>
    </w:p>
    <w:p w14:paraId="0EC9E7F4" w14:textId="77777777" w:rsidR="00A454C5" w:rsidRPr="00C657F6" w:rsidRDefault="00A454C5" w:rsidP="00A454C5">
      <w:pPr>
        <w:pStyle w:val="ListParagraph"/>
        <w:numPr>
          <w:ilvl w:val="0"/>
          <w:numId w:val="6"/>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72D434BC" w14:textId="77777777" w:rsidR="00A454C5" w:rsidRDefault="00A454C5" w:rsidP="00A454C5">
      <w:pPr>
        <w:spacing w:line="360" w:lineRule="auto"/>
        <w:ind w:left="4320" w:firstLine="720"/>
        <w:rPr>
          <w:rFonts w:ascii="Times New Roman" w:hAnsi="Times New Roman" w:cs="Times New Roman"/>
          <w:b/>
          <w:bCs/>
          <w:sz w:val="40"/>
          <w:szCs w:val="40"/>
          <w:u w:val="single"/>
        </w:rPr>
      </w:pPr>
    </w:p>
    <w:p w14:paraId="51F7F9DF" w14:textId="77777777" w:rsidR="00A454C5" w:rsidRDefault="00A454C5" w:rsidP="00A454C5">
      <w:pPr>
        <w:spacing w:line="360" w:lineRule="auto"/>
        <w:ind w:left="4320" w:firstLine="720"/>
        <w:rPr>
          <w:rFonts w:ascii="Times New Roman" w:hAnsi="Times New Roman" w:cs="Times New Roman"/>
          <w:b/>
          <w:bCs/>
          <w:sz w:val="40"/>
          <w:szCs w:val="40"/>
          <w:u w:val="single"/>
        </w:rPr>
      </w:pPr>
    </w:p>
    <w:p w14:paraId="3139B74E" w14:textId="77777777" w:rsidR="00A454C5" w:rsidRDefault="00A454C5" w:rsidP="00A454C5">
      <w:pPr>
        <w:spacing w:line="360" w:lineRule="auto"/>
        <w:ind w:left="4320" w:firstLine="720"/>
        <w:rPr>
          <w:rFonts w:ascii="Times New Roman" w:hAnsi="Times New Roman" w:cs="Times New Roman"/>
          <w:b/>
          <w:bCs/>
          <w:sz w:val="40"/>
          <w:szCs w:val="40"/>
          <w:u w:val="single"/>
        </w:rPr>
      </w:pPr>
    </w:p>
    <w:p w14:paraId="0E39F645" w14:textId="77777777" w:rsidR="00A454C5" w:rsidRDefault="00A454C5" w:rsidP="00A454C5">
      <w:pPr>
        <w:spacing w:line="360" w:lineRule="auto"/>
        <w:rPr>
          <w:rFonts w:ascii="Times New Roman" w:hAnsi="Times New Roman" w:cs="Times New Roman"/>
          <w:b/>
          <w:bCs/>
          <w:sz w:val="40"/>
          <w:szCs w:val="40"/>
          <w:u w:val="single"/>
        </w:rPr>
      </w:pPr>
    </w:p>
    <w:p w14:paraId="08FDC179" w14:textId="3BF5F936" w:rsidR="00A454C5" w:rsidRDefault="00A454C5" w:rsidP="00734780">
      <w:pPr>
        <w:jc w:val="both"/>
        <w:rPr>
          <w:noProof/>
          <w:lang w:val="en-US"/>
        </w:rPr>
      </w:pPr>
    </w:p>
    <w:p w14:paraId="66664F60" w14:textId="4CD72582" w:rsidR="005572FE" w:rsidRDefault="005572FE" w:rsidP="00734780">
      <w:pPr>
        <w:jc w:val="both"/>
        <w:rPr>
          <w:noProof/>
          <w:lang w:val="en-US"/>
        </w:rPr>
      </w:pPr>
    </w:p>
    <w:p w14:paraId="74C6C96F" w14:textId="6672E6CB" w:rsidR="005572FE" w:rsidRDefault="005572FE" w:rsidP="00734780">
      <w:pPr>
        <w:jc w:val="both"/>
      </w:pPr>
      <w:r>
        <w:rPr>
          <w:noProof/>
        </w:rPr>
        <w:lastRenderedPageBreak/>
        <w:drawing>
          <wp:inline distT="0" distB="0" distL="0" distR="0" wp14:anchorId="6B791F12" wp14:editId="33FC97D0">
            <wp:extent cx="6570345" cy="90531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53195"/>
                    </a:xfrm>
                    <a:prstGeom prst="rect">
                      <a:avLst/>
                    </a:prstGeom>
                    <a:noFill/>
                    <a:ln>
                      <a:noFill/>
                    </a:ln>
                  </pic:spPr>
                </pic:pic>
              </a:graphicData>
            </a:graphic>
          </wp:inline>
        </w:drawing>
      </w:r>
    </w:p>
    <w:p w14:paraId="09F3F728" w14:textId="56C28796" w:rsidR="00A454C5" w:rsidRDefault="005572FE" w:rsidP="00A454C5">
      <w:pPr>
        <w:spacing w:line="360" w:lineRule="auto"/>
        <w:jc w:val="both"/>
        <w:rPr>
          <w:rFonts w:ascii="Times New Roman" w:hAnsi="Times New Roman" w:cs="Times New Roman"/>
          <w:sz w:val="26"/>
          <w:szCs w:val="26"/>
        </w:rPr>
      </w:pPr>
      <w:r>
        <w:rPr>
          <w:noProof/>
        </w:rPr>
        <w:lastRenderedPageBreak/>
        <w:drawing>
          <wp:inline distT="0" distB="0" distL="0" distR="0" wp14:anchorId="569A1383" wp14:editId="2ED092D3">
            <wp:extent cx="6570345" cy="90531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053195"/>
                    </a:xfrm>
                    <a:prstGeom prst="rect">
                      <a:avLst/>
                    </a:prstGeom>
                    <a:noFill/>
                    <a:ln>
                      <a:noFill/>
                    </a:ln>
                  </pic:spPr>
                </pic:pic>
              </a:graphicData>
            </a:graphic>
          </wp:inline>
        </w:drawing>
      </w:r>
    </w:p>
    <w:p w14:paraId="5EE8142D" w14:textId="77777777" w:rsidR="00A454C5" w:rsidRPr="00197389" w:rsidRDefault="00A454C5" w:rsidP="005572FE">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88D93E1" w14:textId="129D7A54" w:rsidR="002A686C" w:rsidRDefault="00A454C5" w:rsidP="00A454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w:t>
      </w:r>
      <w:r>
        <w:rPr>
          <w:rFonts w:ascii="Times New Roman" w:hAnsi="Times New Roman" w:cs="Times New Roman"/>
          <w:sz w:val="26"/>
          <w:szCs w:val="26"/>
        </w:rPr>
        <w:t xml:space="preserve">as Auditor-General for Local Governments, </w:t>
      </w:r>
      <w:r w:rsidRPr="00451A41">
        <w:rPr>
          <w:rFonts w:ascii="Times New Roman" w:hAnsi="Times New Roman" w:cs="Times New Roman"/>
          <w:sz w:val="26"/>
          <w:szCs w:val="26"/>
        </w:rPr>
        <w:t>to Audit the accounts of the Local Governments, the State Joint Local Government Account, and all offices of the Local Government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w:t>
      </w:r>
      <w:r w:rsidR="00EF5EAF">
        <w:rPr>
          <w:rFonts w:ascii="Times New Roman" w:hAnsi="Times New Roman" w:cs="Times New Roman"/>
          <w:sz w:val="26"/>
          <w:szCs w:val="26"/>
        </w:rPr>
        <w:t xml:space="preserve"> Local Governments in the state, inclusive of </w:t>
      </w:r>
      <w:proofErr w:type="spellStart"/>
      <w:r w:rsidR="00AB5838">
        <w:rPr>
          <w:rFonts w:ascii="Times New Roman" w:hAnsi="Times New Roman" w:cs="Times New Roman"/>
          <w:sz w:val="26"/>
          <w:szCs w:val="26"/>
        </w:rPr>
        <w:t>Atakunmosa</w:t>
      </w:r>
      <w:proofErr w:type="spellEnd"/>
      <w:r w:rsidR="00AB5838">
        <w:rPr>
          <w:rFonts w:ascii="Times New Roman" w:hAnsi="Times New Roman" w:cs="Times New Roman"/>
          <w:sz w:val="26"/>
          <w:szCs w:val="26"/>
        </w:rPr>
        <w:t xml:space="preserve"> East Local Government</w:t>
      </w:r>
      <w:r w:rsidR="00AB445A">
        <w:rPr>
          <w:rFonts w:ascii="Times New Roman" w:hAnsi="Times New Roman" w:cs="Times New Roman"/>
          <w:sz w:val="26"/>
          <w:szCs w:val="26"/>
        </w:rPr>
        <w:t xml:space="preserve">, </w:t>
      </w:r>
      <w:proofErr w:type="spellStart"/>
      <w:r w:rsidR="00AB445A">
        <w:rPr>
          <w:rFonts w:ascii="Times New Roman" w:hAnsi="Times New Roman" w:cs="Times New Roman"/>
          <w:sz w:val="26"/>
          <w:szCs w:val="26"/>
        </w:rPr>
        <w:t>Iperindo</w:t>
      </w:r>
      <w:proofErr w:type="spellEnd"/>
      <w:r w:rsidR="00AB445A">
        <w:rPr>
          <w:rFonts w:ascii="Times New Roman" w:hAnsi="Times New Roman" w:cs="Times New Roman"/>
          <w:sz w:val="26"/>
          <w:szCs w:val="26"/>
        </w:rPr>
        <w:t xml:space="preserve"> and </w:t>
      </w:r>
      <w:proofErr w:type="spellStart"/>
      <w:r w:rsidR="00AB445A">
        <w:rPr>
          <w:rFonts w:ascii="Times New Roman" w:hAnsi="Times New Roman" w:cs="Times New Roman"/>
          <w:sz w:val="26"/>
          <w:szCs w:val="26"/>
        </w:rPr>
        <w:t>Atakunmosa</w:t>
      </w:r>
      <w:proofErr w:type="spellEnd"/>
      <w:r w:rsidR="00AB445A">
        <w:rPr>
          <w:rFonts w:ascii="Times New Roman" w:hAnsi="Times New Roman" w:cs="Times New Roman"/>
          <w:sz w:val="26"/>
          <w:szCs w:val="26"/>
        </w:rPr>
        <w:t xml:space="preserve"> East Central LCDA, </w:t>
      </w:r>
      <w:proofErr w:type="spellStart"/>
      <w:r w:rsidR="00AB445A">
        <w:rPr>
          <w:rFonts w:ascii="Times New Roman" w:hAnsi="Times New Roman" w:cs="Times New Roman"/>
          <w:sz w:val="26"/>
          <w:szCs w:val="26"/>
        </w:rPr>
        <w:t>Iwara</w:t>
      </w:r>
      <w:proofErr w:type="spellEnd"/>
      <w:r w:rsidR="00AB445A">
        <w:rPr>
          <w:rFonts w:ascii="Times New Roman" w:hAnsi="Times New Roman" w:cs="Times New Roman"/>
          <w:sz w:val="26"/>
          <w:szCs w:val="26"/>
        </w:rPr>
        <w:t>.</w:t>
      </w:r>
    </w:p>
    <w:p w14:paraId="5187B239" w14:textId="77777777" w:rsidR="002A686C" w:rsidRPr="00197389" w:rsidRDefault="002A686C" w:rsidP="002A686C">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t>STATEM</w:t>
      </w:r>
      <w:r>
        <w:rPr>
          <w:rFonts w:ascii="Times New Roman" w:hAnsi="Times New Roman" w:cs="Times New Roman"/>
          <w:b/>
          <w:bCs/>
          <w:sz w:val="32"/>
          <w:szCs w:val="32"/>
        </w:rPr>
        <w:t>ENT OF FINANCIAL RESPONSIBILITY</w:t>
      </w:r>
    </w:p>
    <w:p w14:paraId="5DCD23AD" w14:textId="76AEAF2A" w:rsidR="002A686C" w:rsidRPr="00451A41" w:rsidRDefault="00F339DD" w:rsidP="002A686C">
      <w:pPr>
        <w:spacing w:line="360" w:lineRule="auto"/>
        <w:jc w:val="both"/>
        <w:rPr>
          <w:rFonts w:ascii="Times New Roman" w:hAnsi="Times New Roman" w:cs="Times New Roman"/>
          <w:sz w:val="26"/>
          <w:szCs w:val="26"/>
        </w:rPr>
      </w:pPr>
      <w:bookmarkStart w:id="4" w:name="_Hlk83375658"/>
      <w:bookmarkStart w:id="5" w:name="_Hlk83375307"/>
      <w:r>
        <w:rPr>
          <w:rFonts w:ascii="Times New Roman" w:hAnsi="Times New Roman" w:cs="Times New Roman"/>
          <w:sz w:val="26"/>
          <w:szCs w:val="26"/>
        </w:rPr>
        <w:tab/>
        <w:t xml:space="preserve">The preparation and fair presentation of Financial Statements of Local Governments is the direct of responsibility of the Head of </w:t>
      </w:r>
      <w:r w:rsidR="00AD39D4">
        <w:rPr>
          <w:rFonts w:ascii="Times New Roman" w:hAnsi="Times New Roman" w:cs="Times New Roman"/>
          <w:sz w:val="26"/>
          <w:szCs w:val="26"/>
        </w:rPr>
        <w:t>Finance</w:t>
      </w:r>
      <w:r>
        <w:rPr>
          <w:rFonts w:ascii="Times New Roman" w:hAnsi="Times New Roman" w:cs="Times New Roman"/>
          <w:sz w:val="26"/>
          <w:szCs w:val="26"/>
        </w:rPr>
        <w:t xml:space="preserve"> and Supply in the Local Government i</w:t>
      </w:r>
      <w:r w:rsidR="002A686C" w:rsidRPr="00451A41">
        <w:rPr>
          <w:rFonts w:ascii="Times New Roman" w:hAnsi="Times New Roman" w:cs="Times New Roman"/>
          <w:sz w:val="26"/>
          <w:szCs w:val="26"/>
        </w:rPr>
        <w:t xml:space="preserve">n compliance with the provisions </w:t>
      </w:r>
      <w:r w:rsidR="00233A58" w:rsidRPr="00451A41">
        <w:rPr>
          <w:rFonts w:ascii="Times New Roman" w:hAnsi="Times New Roman" w:cs="Times New Roman"/>
          <w:sz w:val="26"/>
          <w:szCs w:val="26"/>
        </w:rPr>
        <w:t>of Finance</w:t>
      </w:r>
      <w:r w:rsidR="002A686C" w:rsidRPr="00451A41">
        <w:rPr>
          <w:rFonts w:ascii="Times New Roman" w:hAnsi="Times New Roman" w:cs="Times New Roman"/>
          <w:sz w:val="26"/>
          <w:szCs w:val="26"/>
        </w:rPr>
        <w:t xml:space="preserve"> Control and Management Act 1958 (as amended), the Model Financial Memoranda (1991 as amended), the Laws of Osun State 2002 (as amended) and with the provisions of the Constitution of the Federal Republic of Nigeria</w:t>
      </w:r>
      <w:r w:rsidR="002A686C">
        <w:rPr>
          <w:rFonts w:ascii="Times New Roman" w:hAnsi="Times New Roman" w:cs="Times New Roman"/>
          <w:sz w:val="26"/>
          <w:szCs w:val="26"/>
        </w:rPr>
        <w:t>, 1999</w:t>
      </w:r>
      <w:r w:rsidR="002A686C" w:rsidRPr="00451A41">
        <w:rPr>
          <w:rFonts w:ascii="Times New Roman" w:hAnsi="Times New Roman" w:cs="Times New Roman"/>
          <w:sz w:val="26"/>
          <w:szCs w:val="26"/>
        </w:rPr>
        <w:t>.</w:t>
      </w:r>
    </w:p>
    <w:p w14:paraId="21DE7E10" w14:textId="7374231F" w:rsidR="002A686C" w:rsidRPr="00451A41" w:rsidRDefault="00233A58" w:rsidP="00233A58">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w:t>
      </w:r>
      <w:r w:rsidR="002A686C">
        <w:rPr>
          <w:rFonts w:ascii="Times New Roman" w:hAnsi="Times New Roman" w:cs="Times New Roman"/>
          <w:sz w:val="26"/>
          <w:szCs w:val="26"/>
        </w:rPr>
        <w:t xml:space="preserve">he </w:t>
      </w:r>
      <w:r w:rsidR="002A686C" w:rsidRPr="00451A41">
        <w:rPr>
          <w:rFonts w:ascii="Times New Roman" w:hAnsi="Times New Roman" w:cs="Times New Roman"/>
          <w:sz w:val="26"/>
          <w:szCs w:val="26"/>
        </w:rPr>
        <w:t>Heads of Financ</w:t>
      </w:r>
      <w:r w:rsidR="00C31570">
        <w:rPr>
          <w:rFonts w:ascii="Times New Roman" w:hAnsi="Times New Roman" w:cs="Times New Roman"/>
          <w:sz w:val="26"/>
          <w:szCs w:val="26"/>
        </w:rPr>
        <w:t xml:space="preserve">e of </w:t>
      </w:r>
      <w:proofErr w:type="spellStart"/>
      <w:r w:rsidR="00C31570">
        <w:rPr>
          <w:rFonts w:ascii="Times New Roman" w:hAnsi="Times New Roman" w:cs="Times New Roman"/>
          <w:sz w:val="26"/>
          <w:szCs w:val="26"/>
        </w:rPr>
        <w:t>Atakun</w:t>
      </w:r>
      <w:r w:rsidR="009C143B">
        <w:rPr>
          <w:rFonts w:ascii="Times New Roman" w:hAnsi="Times New Roman" w:cs="Times New Roman"/>
          <w:sz w:val="26"/>
          <w:szCs w:val="26"/>
        </w:rPr>
        <w:t>m</w:t>
      </w:r>
      <w:r w:rsidR="00C31570">
        <w:rPr>
          <w:rFonts w:ascii="Times New Roman" w:hAnsi="Times New Roman" w:cs="Times New Roman"/>
          <w:sz w:val="26"/>
          <w:szCs w:val="26"/>
        </w:rPr>
        <w:t>osa</w:t>
      </w:r>
      <w:proofErr w:type="spellEnd"/>
      <w:r w:rsidR="00C31570">
        <w:rPr>
          <w:rFonts w:ascii="Times New Roman" w:hAnsi="Times New Roman" w:cs="Times New Roman"/>
          <w:sz w:val="26"/>
          <w:szCs w:val="26"/>
        </w:rPr>
        <w:t xml:space="preserve"> East</w:t>
      </w:r>
      <w:r w:rsidR="002A686C" w:rsidRPr="00451A41">
        <w:rPr>
          <w:rFonts w:ascii="Times New Roman" w:hAnsi="Times New Roman" w:cs="Times New Roman"/>
          <w:sz w:val="26"/>
          <w:szCs w:val="26"/>
        </w:rPr>
        <w:t xml:space="preserve"> Local Governments</w:t>
      </w:r>
      <w:r w:rsidR="007D29A5">
        <w:rPr>
          <w:rFonts w:ascii="Times New Roman" w:hAnsi="Times New Roman" w:cs="Times New Roman"/>
          <w:sz w:val="26"/>
          <w:szCs w:val="26"/>
        </w:rPr>
        <w:t xml:space="preserve"> </w:t>
      </w:r>
      <w:r w:rsidR="005572FE">
        <w:rPr>
          <w:rFonts w:ascii="Times New Roman" w:hAnsi="Times New Roman" w:cs="Times New Roman"/>
          <w:sz w:val="26"/>
          <w:szCs w:val="26"/>
        </w:rPr>
        <w:t>is</w:t>
      </w:r>
      <w:r w:rsidR="00BC581A">
        <w:rPr>
          <w:rFonts w:ascii="Times New Roman" w:hAnsi="Times New Roman" w:cs="Times New Roman"/>
          <w:sz w:val="26"/>
          <w:szCs w:val="26"/>
        </w:rPr>
        <w:t xml:space="preserve"> </w:t>
      </w:r>
      <w:r w:rsidR="002A686C" w:rsidRPr="00451A41">
        <w:rPr>
          <w:rFonts w:ascii="Times New Roman" w:hAnsi="Times New Roman" w:cs="Times New Roman"/>
          <w:sz w:val="26"/>
          <w:szCs w:val="26"/>
        </w:rPr>
        <w:t>responsible for the</w:t>
      </w:r>
      <w:r w:rsidR="00BC581A">
        <w:rPr>
          <w:rFonts w:ascii="Times New Roman" w:hAnsi="Times New Roman" w:cs="Times New Roman"/>
          <w:sz w:val="26"/>
          <w:szCs w:val="26"/>
        </w:rPr>
        <w:t xml:space="preserve"> consolidated of</w:t>
      </w:r>
      <w:r w:rsidR="002A686C" w:rsidRPr="00451A41">
        <w:rPr>
          <w:rFonts w:ascii="Times New Roman" w:hAnsi="Times New Roman" w:cs="Times New Roman"/>
          <w:sz w:val="26"/>
          <w:szCs w:val="26"/>
        </w:rPr>
        <w:t xml:space="preserve"> Financial Statements with the </w:t>
      </w:r>
      <w:r w:rsidR="002A686C">
        <w:rPr>
          <w:rFonts w:ascii="Times New Roman" w:hAnsi="Times New Roman" w:cs="Times New Roman"/>
          <w:sz w:val="26"/>
          <w:szCs w:val="26"/>
        </w:rPr>
        <w:t xml:space="preserve">subsidiary </w:t>
      </w:r>
      <w:proofErr w:type="spellStart"/>
      <w:r w:rsidR="00BB13CC">
        <w:rPr>
          <w:rFonts w:ascii="Times New Roman" w:hAnsi="Times New Roman" w:cs="Times New Roman"/>
          <w:sz w:val="26"/>
          <w:szCs w:val="26"/>
        </w:rPr>
        <w:t>Atakunmosa</w:t>
      </w:r>
      <w:proofErr w:type="spellEnd"/>
      <w:r w:rsidR="00BB13CC">
        <w:rPr>
          <w:rFonts w:ascii="Times New Roman" w:hAnsi="Times New Roman" w:cs="Times New Roman"/>
          <w:sz w:val="26"/>
          <w:szCs w:val="26"/>
        </w:rPr>
        <w:t xml:space="preserve"> East </w:t>
      </w:r>
      <w:r w:rsidR="00D14571">
        <w:rPr>
          <w:rFonts w:ascii="Times New Roman" w:hAnsi="Times New Roman" w:cs="Times New Roman"/>
          <w:sz w:val="26"/>
          <w:szCs w:val="26"/>
        </w:rPr>
        <w:t>LCDA</w:t>
      </w:r>
      <w:r w:rsidR="002A686C">
        <w:rPr>
          <w:rFonts w:ascii="Times New Roman" w:hAnsi="Times New Roman" w:cs="Times New Roman"/>
          <w:sz w:val="26"/>
          <w:szCs w:val="26"/>
        </w:rPr>
        <w:t xml:space="preserve">, </w:t>
      </w:r>
    </w:p>
    <w:p w14:paraId="6F96F9F6" w14:textId="77777777" w:rsidR="002A686C" w:rsidRDefault="002A686C" w:rsidP="002A686C">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4F00CAD8" w14:textId="4035693B" w:rsidR="00DF38C8" w:rsidRDefault="002A686C" w:rsidP="00EC686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w:t>
      </w:r>
      <w:r w:rsidR="00175D1F">
        <w:rPr>
          <w:rFonts w:ascii="Times New Roman" w:hAnsi="Times New Roman" w:cs="Times New Roman"/>
          <w:sz w:val="26"/>
          <w:szCs w:val="26"/>
        </w:rPr>
        <w:t>the</w:t>
      </w:r>
      <w:r w:rsidRPr="00451A41">
        <w:rPr>
          <w:rFonts w:ascii="Times New Roman" w:hAnsi="Times New Roman" w:cs="Times New Roman"/>
          <w:sz w:val="26"/>
          <w:szCs w:val="26"/>
        </w:rPr>
        <w:t xml:space="preserve"> Local </w:t>
      </w:r>
      <w:r w:rsidR="00846956" w:rsidRPr="00451A41">
        <w:rPr>
          <w:rFonts w:ascii="Times New Roman" w:hAnsi="Times New Roman" w:cs="Times New Roman"/>
          <w:sz w:val="26"/>
          <w:szCs w:val="26"/>
        </w:rPr>
        <w:t>Government</w:t>
      </w:r>
      <w:r w:rsidR="00846956">
        <w:rPr>
          <w:rFonts w:ascii="Times New Roman" w:hAnsi="Times New Roman" w:cs="Times New Roman"/>
          <w:sz w:val="26"/>
          <w:szCs w:val="26"/>
        </w:rPr>
        <w:t>s</w:t>
      </w:r>
      <w:r w:rsidR="00846956" w:rsidRPr="00451A41">
        <w:rPr>
          <w:rFonts w:ascii="Times New Roman" w:hAnsi="Times New Roman" w:cs="Times New Roman"/>
          <w:sz w:val="26"/>
          <w:szCs w:val="26"/>
        </w:rPr>
        <w:t xml:space="preserve"> </w:t>
      </w:r>
      <w:r w:rsidR="00846956">
        <w:rPr>
          <w:rFonts w:ascii="Times New Roman" w:hAnsi="Times New Roman" w:cs="Times New Roman"/>
          <w:sz w:val="26"/>
          <w:szCs w:val="26"/>
        </w:rPr>
        <w:t>is</w:t>
      </w:r>
      <w:r>
        <w:rPr>
          <w:rFonts w:ascii="Times New Roman" w:hAnsi="Times New Roman" w:cs="Times New Roman"/>
          <w:sz w:val="26"/>
          <w:szCs w:val="26"/>
        </w:rPr>
        <w:t xml:space="preserve"> attached. </w:t>
      </w:r>
      <w:bookmarkEnd w:id="4"/>
      <w:bookmarkEnd w:id="5"/>
    </w:p>
    <w:p w14:paraId="1C99BA74" w14:textId="31857533" w:rsidR="00EC6865" w:rsidRDefault="00EC6865" w:rsidP="00EC6865">
      <w:pPr>
        <w:spacing w:line="360" w:lineRule="auto"/>
        <w:jc w:val="both"/>
        <w:rPr>
          <w:rFonts w:ascii="Times New Roman" w:hAnsi="Times New Roman" w:cs="Times New Roman"/>
          <w:sz w:val="26"/>
          <w:szCs w:val="26"/>
        </w:rPr>
      </w:pPr>
    </w:p>
    <w:p w14:paraId="67EE03DC" w14:textId="3E6A9B8B" w:rsidR="00EC6865" w:rsidRDefault="00EC6865" w:rsidP="00EC6865">
      <w:pPr>
        <w:spacing w:line="360" w:lineRule="auto"/>
        <w:jc w:val="both"/>
        <w:rPr>
          <w:rFonts w:ascii="Times New Roman" w:hAnsi="Times New Roman" w:cs="Times New Roman"/>
          <w:sz w:val="26"/>
          <w:szCs w:val="26"/>
        </w:rPr>
      </w:pPr>
    </w:p>
    <w:p w14:paraId="1ADDF1B9" w14:textId="77777777" w:rsidR="005572FE" w:rsidRPr="00EC6865" w:rsidRDefault="005572FE" w:rsidP="00EC6865">
      <w:pPr>
        <w:spacing w:line="360" w:lineRule="auto"/>
        <w:jc w:val="both"/>
        <w:rPr>
          <w:rFonts w:ascii="Times New Roman" w:hAnsi="Times New Roman" w:cs="Times New Roman"/>
          <w:sz w:val="26"/>
          <w:szCs w:val="26"/>
        </w:rPr>
      </w:pPr>
    </w:p>
    <w:p w14:paraId="22927A08" w14:textId="6A35BF74" w:rsidR="00A454C5" w:rsidRPr="00197389" w:rsidRDefault="00A454C5" w:rsidP="00A454C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BASIS OF AUDIT OPINION</w:t>
      </w:r>
    </w:p>
    <w:p w14:paraId="68604ABD" w14:textId="19988155" w:rsidR="00A454C5" w:rsidRPr="00451A41" w:rsidRDefault="00A454C5" w:rsidP="00A454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Pr>
          <w:rFonts w:ascii="Times New Roman" w:hAnsi="Times New Roman" w:cs="Times New Roman"/>
          <w:sz w:val="26"/>
          <w:szCs w:val="26"/>
        </w:rPr>
        <w:t>Atakunmosa</w:t>
      </w:r>
      <w:proofErr w:type="spellEnd"/>
      <w:r>
        <w:rPr>
          <w:rFonts w:ascii="Times New Roman" w:hAnsi="Times New Roman" w:cs="Times New Roman"/>
          <w:sz w:val="26"/>
          <w:szCs w:val="26"/>
        </w:rPr>
        <w:t xml:space="preserve"> East Local Governments</w:t>
      </w:r>
      <w:r w:rsidR="00C2296F">
        <w:rPr>
          <w:rFonts w:ascii="Times New Roman" w:hAnsi="Times New Roman" w:cs="Times New Roman"/>
          <w:sz w:val="26"/>
          <w:szCs w:val="26"/>
        </w:rPr>
        <w:t xml:space="preserve">, </w:t>
      </w:r>
      <w:proofErr w:type="spellStart"/>
      <w:r w:rsidR="00C2296F">
        <w:rPr>
          <w:rFonts w:ascii="Times New Roman" w:hAnsi="Times New Roman" w:cs="Times New Roman"/>
          <w:sz w:val="26"/>
          <w:szCs w:val="26"/>
        </w:rPr>
        <w:t>Iperindo</w:t>
      </w:r>
      <w:proofErr w:type="spellEnd"/>
      <w:r>
        <w:rPr>
          <w:rFonts w:ascii="Times New Roman" w:hAnsi="Times New Roman" w:cs="Times New Roman"/>
          <w:sz w:val="26"/>
          <w:szCs w:val="26"/>
        </w:rPr>
        <w:t xml:space="preserve"> </w:t>
      </w:r>
      <w:r w:rsidR="00B424BE">
        <w:rPr>
          <w:rFonts w:ascii="Times New Roman" w:hAnsi="Times New Roman" w:cs="Times New Roman"/>
          <w:sz w:val="26"/>
          <w:szCs w:val="26"/>
        </w:rPr>
        <w:t xml:space="preserve">and </w:t>
      </w:r>
      <w:proofErr w:type="spellStart"/>
      <w:r w:rsidR="00B424BE">
        <w:rPr>
          <w:rFonts w:ascii="Times New Roman" w:hAnsi="Times New Roman" w:cs="Times New Roman"/>
          <w:sz w:val="26"/>
          <w:szCs w:val="26"/>
        </w:rPr>
        <w:t>Atakunmosa</w:t>
      </w:r>
      <w:proofErr w:type="spellEnd"/>
      <w:r w:rsidR="00B424BE">
        <w:rPr>
          <w:rFonts w:ascii="Times New Roman" w:hAnsi="Times New Roman" w:cs="Times New Roman"/>
          <w:sz w:val="26"/>
          <w:szCs w:val="26"/>
        </w:rPr>
        <w:t xml:space="preserve"> East LCDA, </w:t>
      </w:r>
      <w:proofErr w:type="spellStart"/>
      <w:r w:rsidR="00B424BE">
        <w:rPr>
          <w:rFonts w:ascii="Times New Roman" w:hAnsi="Times New Roman" w:cs="Times New Roman"/>
          <w:sz w:val="26"/>
          <w:szCs w:val="26"/>
        </w:rPr>
        <w:t>Iwara</w:t>
      </w:r>
      <w:proofErr w:type="spellEnd"/>
      <w:r w:rsidR="00B424BE">
        <w:rPr>
          <w:rFonts w:ascii="Times New Roman" w:hAnsi="Times New Roman" w:cs="Times New Roman"/>
          <w:sz w:val="26"/>
          <w:szCs w:val="26"/>
        </w:rPr>
        <w:t xml:space="preserve"> </w:t>
      </w:r>
      <w:r>
        <w:rPr>
          <w:rFonts w:ascii="Times New Roman" w:hAnsi="Times New Roman" w:cs="Times New Roman"/>
          <w:sz w:val="26"/>
          <w:szCs w:val="26"/>
        </w:rPr>
        <w:t xml:space="preserve">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51201996" w14:textId="480C4EC8" w:rsidR="00A454C5" w:rsidRPr="00451A41" w:rsidRDefault="00A454C5" w:rsidP="00A454C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20805DA4" w14:textId="77777777" w:rsidR="0052617B" w:rsidRDefault="0052617B" w:rsidP="00A454C5">
      <w:pPr>
        <w:spacing w:line="360" w:lineRule="auto"/>
        <w:jc w:val="center"/>
        <w:rPr>
          <w:rFonts w:ascii="Times New Roman" w:hAnsi="Times New Roman" w:cs="Times New Roman"/>
          <w:b/>
          <w:bCs/>
          <w:sz w:val="30"/>
          <w:szCs w:val="30"/>
        </w:rPr>
      </w:pPr>
    </w:p>
    <w:p w14:paraId="40F196CB" w14:textId="77777777" w:rsidR="0052617B" w:rsidRDefault="0052617B" w:rsidP="00A454C5">
      <w:pPr>
        <w:spacing w:line="360" w:lineRule="auto"/>
        <w:jc w:val="center"/>
        <w:rPr>
          <w:rFonts w:ascii="Times New Roman" w:hAnsi="Times New Roman" w:cs="Times New Roman"/>
          <w:b/>
          <w:bCs/>
          <w:sz w:val="30"/>
          <w:szCs w:val="30"/>
        </w:rPr>
      </w:pPr>
    </w:p>
    <w:p w14:paraId="1B52F9C9" w14:textId="77777777" w:rsidR="0052617B" w:rsidRDefault="0052617B" w:rsidP="00A454C5">
      <w:pPr>
        <w:spacing w:line="360" w:lineRule="auto"/>
        <w:jc w:val="center"/>
        <w:rPr>
          <w:rFonts w:ascii="Times New Roman" w:hAnsi="Times New Roman" w:cs="Times New Roman"/>
          <w:b/>
          <w:bCs/>
          <w:sz w:val="30"/>
          <w:szCs w:val="30"/>
        </w:rPr>
      </w:pPr>
    </w:p>
    <w:p w14:paraId="291189DA" w14:textId="77777777" w:rsidR="0052617B" w:rsidRDefault="0052617B" w:rsidP="00A454C5">
      <w:pPr>
        <w:spacing w:line="360" w:lineRule="auto"/>
        <w:jc w:val="center"/>
        <w:rPr>
          <w:rFonts w:ascii="Times New Roman" w:hAnsi="Times New Roman" w:cs="Times New Roman"/>
          <w:b/>
          <w:bCs/>
          <w:sz w:val="30"/>
          <w:szCs w:val="30"/>
        </w:rPr>
      </w:pPr>
    </w:p>
    <w:p w14:paraId="11F52FBA" w14:textId="77777777" w:rsidR="0052617B" w:rsidRDefault="0052617B" w:rsidP="00A454C5">
      <w:pPr>
        <w:spacing w:line="360" w:lineRule="auto"/>
        <w:jc w:val="center"/>
        <w:rPr>
          <w:rFonts w:ascii="Times New Roman" w:hAnsi="Times New Roman" w:cs="Times New Roman"/>
          <w:b/>
          <w:bCs/>
          <w:sz w:val="30"/>
          <w:szCs w:val="30"/>
        </w:rPr>
      </w:pPr>
    </w:p>
    <w:p w14:paraId="09FF07A8" w14:textId="60565E4C" w:rsidR="0052617B" w:rsidRDefault="0052617B" w:rsidP="00A454C5">
      <w:pPr>
        <w:spacing w:line="360" w:lineRule="auto"/>
        <w:jc w:val="center"/>
        <w:rPr>
          <w:rFonts w:ascii="Times New Roman" w:hAnsi="Times New Roman" w:cs="Times New Roman"/>
          <w:b/>
          <w:bCs/>
          <w:sz w:val="30"/>
          <w:szCs w:val="30"/>
        </w:rPr>
      </w:pPr>
    </w:p>
    <w:p w14:paraId="6E5A829E" w14:textId="2729EABB" w:rsidR="00C5097B" w:rsidRDefault="00C5097B" w:rsidP="00A454C5">
      <w:pPr>
        <w:spacing w:line="360" w:lineRule="auto"/>
        <w:jc w:val="center"/>
        <w:rPr>
          <w:rFonts w:ascii="Times New Roman" w:hAnsi="Times New Roman" w:cs="Times New Roman"/>
          <w:b/>
          <w:bCs/>
          <w:sz w:val="30"/>
          <w:szCs w:val="30"/>
        </w:rPr>
      </w:pPr>
    </w:p>
    <w:p w14:paraId="0E1EC886" w14:textId="49744DB4" w:rsidR="00C5097B" w:rsidRDefault="00C5097B" w:rsidP="00A454C5">
      <w:pPr>
        <w:spacing w:line="360" w:lineRule="auto"/>
        <w:jc w:val="center"/>
        <w:rPr>
          <w:rFonts w:ascii="Times New Roman" w:hAnsi="Times New Roman" w:cs="Times New Roman"/>
          <w:b/>
          <w:bCs/>
          <w:sz w:val="30"/>
          <w:szCs w:val="30"/>
        </w:rPr>
      </w:pPr>
    </w:p>
    <w:p w14:paraId="0DD5CC88" w14:textId="5E144496" w:rsidR="005572FE" w:rsidRDefault="005572FE" w:rsidP="00A454C5">
      <w:pPr>
        <w:spacing w:line="360" w:lineRule="auto"/>
        <w:jc w:val="center"/>
        <w:rPr>
          <w:rFonts w:ascii="Times New Roman" w:hAnsi="Times New Roman" w:cs="Times New Roman"/>
          <w:b/>
          <w:bCs/>
          <w:sz w:val="30"/>
          <w:szCs w:val="30"/>
        </w:rPr>
      </w:pPr>
    </w:p>
    <w:p w14:paraId="4A981DC3" w14:textId="130741F4" w:rsidR="005572FE" w:rsidRDefault="005572FE" w:rsidP="00A454C5">
      <w:pPr>
        <w:spacing w:line="360" w:lineRule="auto"/>
        <w:jc w:val="center"/>
        <w:rPr>
          <w:rFonts w:ascii="Times New Roman" w:hAnsi="Times New Roman" w:cs="Times New Roman"/>
          <w:b/>
          <w:bCs/>
          <w:sz w:val="30"/>
          <w:szCs w:val="30"/>
        </w:rPr>
      </w:pPr>
    </w:p>
    <w:p w14:paraId="1879DFD8" w14:textId="77777777" w:rsidR="005572FE" w:rsidRDefault="005572FE" w:rsidP="00A454C5">
      <w:pPr>
        <w:spacing w:line="360" w:lineRule="auto"/>
        <w:jc w:val="center"/>
        <w:rPr>
          <w:rFonts w:ascii="Times New Roman" w:hAnsi="Times New Roman" w:cs="Times New Roman"/>
          <w:b/>
          <w:bCs/>
          <w:sz w:val="30"/>
          <w:szCs w:val="30"/>
        </w:rPr>
      </w:pPr>
    </w:p>
    <w:p w14:paraId="44E9A731" w14:textId="77777777" w:rsidR="00A454C5" w:rsidRPr="00197389" w:rsidRDefault="00A454C5" w:rsidP="00A454C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52BFE21C" w14:textId="28D898A2" w:rsidR="00A454C5" w:rsidRPr="00451A41" w:rsidRDefault="00A454C5" w:rsidP="00A454C5">
      <w:pPr>
        <w:spacing w:line="360" w:lineRule="auto"/>
        <w:jc w:val="both"/>
        <w:rPr>
          <w:rFonts w:ascii="Times New Roman" w:hAnsi="Times New Roman" w:cs="Times New Roman"/>
          <w:sz w:val="26"/>
          <w:szCs w:val="26"/>
        </w:rPr>
      </w:pPr>
      <w:bookmarkStart w:id="6"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Atakunmosa</w:t>
      </w:r>
      <w:proofErr w:type="spellEnd"/>
      <w:r>
        <w:rPr>
          <w:rFonts w:ascii="Times New Roman" w:hAnsi="Times New Roman" w:cs="Times New Roman"/>
          <w:sz w:val="26"/>
          <w:szCs w:val="26"/>
        </w:rPr>
        <w:t xml:space="preserve"> East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proofErr w:type="spellStart"/>
      <w:r>
        <w:rPr>
          <w:rFonts w:ascii="Times New Roman" w:hAnsi="Times New Roman" w:cs="Times New Roman"/>
          <w:sz w:val="26"/>
          <w:szCs w:val="26"/>
        </w:rPr>
        <w:t>Atakumosa</w:t>
      </w:r>
      <w:proofErr w:type="spellEnd"/>
      <w:r>
        <w:rPr>
          <w:rFonts w:ascii="Times New Roman" w:hAnsi="Times New Roman" w:cs="Times New Roman"/>
          <w:sz w:val="26"/>
          <w:szCs w:val="26"/>
        </w:rPr>
        <w:t xml:space="preserve"> East</w:t>
      </w:r>
      <w:r w:rsidRPr="00451A41">
        <w:rPr>
          <w:rFonts w:ascii="Times New Roman" w:hAnsi="Times New Roman" w:cs="Times New Roman"/>
          <w:sz w:val="26"/>
          <w:szCs w:val="26"/>
        </w:rPr>
        <w:t xml:space="preserve"> Loca</w:t>
      </w:r>
      <w:r w:rsidR="00945C64">
        <w:rPr>
          <w:rFonts w:ascii="Times New Roman" w:hAnsi="Times New Roman" w:cs="Times New Roman"/>
          <w:sz w:val="26"/>
          <w:szCs w:val="26"/>
        </w:rPr>
        <w:t>l Government</w:t>
      </w:r>
      <w:r>
        <w:rPr>
          <w:rFonts w:ascii="Times New Roman" w:hAnsi="Times New Roman" w:cs="Times New Roman"/>
          <w:sz w:val="26"/>
          <w:szCs w:val="26"/>
        </w:rPr>
        <w:t xml:space="preserve"> are constituents.  </w:t>
      </w:r>
    </w:p>
    <w:p w14:paraId="265227D0" w14:textId="77777777" w:rsidR="00A454C5" w:rsidRPr="00451A41" w:rsidRDefault="00A454C5" w:rsidP="00A454C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Atakumosa</w:t>
      </w:r>
      <w:proofErr w:type="spellEnd"/>
      <w:r>
        <w:rPr>
          <w:rFonts w:ascii="Times New Roman" w:hAnsi="Times New Roman" w:cs="Times New Roman"/>
          <w:sz w:val="26"/>
          <w:szCs w:val="26"/>
        </w:rPr>
        <w:t xml:space="preserve"> East </w:t>
      </w:r>
      <w:r w:rsidRPr="00451A41">
        <w:rPr>
          <w:rFonts w:ascii="Times New Roman" w:hAnsi="Times New Roman" w:cs="Times New Roman"/>
          <w:sz w:val="26"/>
          <w:szCs w:val="26"/>
        </w:rPr>
        <w:t xml:space="preserve">Local Governments have been audited and reported upon. </w:t>
      </w:r>
    </w:p>
    <w:p w14:paraId="38CE0FA9" w14:textId="0E465072" w:rsidR="00A454C5" w:rsidRDefault="00A454C5" w:rsidP="00A454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w:t>
      </w:r>
      <w:r w:rsidR="001B649D">
        <w:rPr>
          <w:rFonts w:ascii="Times New Roman" w:hAnsi="Times New Roman" w:cs="Times New Roman"/>
          <w:sz w:val="26"/>
          <w:szCs w:val="26"/>
        </w:rPr>
        <w:t>1</w:t>
      </w:r>
      <w:r>
        <w:rPr>
          <w:rFonts w:ascii="Times New Roman" w:hAnsi="Times New Roman" w:cs="Times New Roman"/>
          <w:sz w:val="26"/>
          <w:szCs w:val="26"/>
        </w:rPr>
        <w:t xml:space="preserve">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Audit Recommendations were made for compliance </w:t>
      </w:r>
      <w:r w:rsidRPr="00451A41">
        <w:rPr>
          <w:rFonts w:ascii="Times New Roman" w:hAnsi="Times New Roman" w:cs="Times New Roman"/>
          <w:sz w:val="26"/>
          <w:szCs w:val="26"/>
        </w:rPr>
        <w:t>as required.</w:t>
      </w:r>
    </w:p>
    <w:p w14:paraId="543B899B" w14:textId="594A9E3D" w:rsidR="00A454C5" w:rsidRDefault="00A454C5" w:rsidP="00A454C5">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w:t>
      </w:r>
      <w:r w:rsidR="006111FA">
        <w:rPr>
          <w:rFonts w:ascii="Times New Roman" w:hAnsi="Times New Roman" w:cs="Times New Roman"/>
          <w:sz w:val="26"/>
          <w:szCs w:val="26"/>
        </w:rPr>
        <w:t xml:space="preserve"> the Management letter included, herewith</w:t>
      </w:r>
      <w:r w:rsidR="002437A4">
        <w:rPr>
          <w:rFonts w:ascii="Times New Roman" w:hAnsi="Times New Roman" w:cs="Times New Roman"/>
          <w:sz w:val="26"/>
          <w:szCs w:val="26"/>
        </w:rPr>
        <w:t>.</w:t>
      </w:r>
    </w:p>
    <w:bookmarkEnd w:id="6"/>
    <w:p w14:paraId="0B1AD687" w14:textId="77777777" w:rsidR="00A454C5" w:rsidRDefault="00A454C5" w:rsidP="00A454C5">
      <w:pPr>
        <w:spacing w:line="360" w:lineRule="auto"/>
        <w:jc w:val="both"/>
        <w:rPr>
          <w:rFonts w:ascii="Cambria" w:hAnsi="Cambria"/>
          <w:b/>
          <w:sz w:val="24"/>
        </w:rPr>
      </w:pPr>
    </w:p>
    <w:p w14:paraId="1FA4BD01" w14:textId="77777777" w:rsidR="00A454C5" w:rsidRDefault="00A454C5" w:rsidP="00A454C5">
      <w:pPr>
        <w:spacing w:line="360" w:lineRule="auto"/>
        <w:jc w:val="both"/>
        <w:rPr>
          <w:rFonts w:ascii="Cambria" w:hAnsi="Cambria"/>
          <w:b/>
          <w:sz w:val="24"/>
        </w:rPr>
      </w:pPr>
    </w:p>
    <w:p w14:paraId="0DF39F8A" w14:textId="77777777" w:rsidR="00A454C5" w:rsidRDefault="00A454C5" w:rsidP="00A454C5">
      <w:pPr>
        <w:spacing w:line="360" w:lineRule="auto"/>
        <w:jc w:val="both"/>
        <w:rPr>
          <w:rFonts w:ascii="Cambria" w:hAnsi="Cambria"/>
          <w:b/>
          <w:sz w:val="24"/>
        </w:rPr>
      </w:pPr>
    </w:p>
    <w:p w14:paraId="563C323F" w14:textId="77777777" w:rsidR="00A454C5" w:rsidRDefault="00A454C5" w:rsidP="00A454C5">
      <w:pPr>
        <w:spacing w:line="360" w:lineRule="auto"/>
        <w:jc w:val="both"/>
        <w:rPr>
          <w:rFonts w:ascii="Cambria" w:hAnsi="Cambria"/>
          <w:b/>
          <w:sz w:val="24"/>
        </w:rPr>
      </w:pPr>
    </w:p>
    <w:p w14:paraId="5E606ECE" w14:textId="77777777" w:rsidR="00A454C5" w:rsidRDefault="00A454C5" w:rsidP="00A454C5">
      <w:pPr>
        <w:spacing w:line="360" w:lineRule="auto"/>
        <w:jc w:val="both"/>
        <w:rPr>
          <w:rFonts w:ascii="Cambria" w:hAnsi="Cambria"/>
          <w:b/>
          <w:sz w:val="24"/>
        </w:rPr>
      </w:pPr>
    </w:p>
    <w:p w14:paraId="3487BF76" w14:textId="77777777" w:rsidR="00A454C5" w:rsidRDefault="00A454C5" w:rsidP="00A454C5">
      <w:pPr>
        <w:spacing w:after="0" w:line="360" w:lineRule="auto"/>
        <w:rPr>
          <w:rFonts w:ascii="Times New Roman" w:hAnsi="Times New Roman" w:cs="Times New Roman"/>
          <w:b/>
          <w:bCs/>
          <w:sz w:val="30"/>
          <w:szCs w:val="30"/>
        </w:rPr>
      </w:pPr>
    </w:p>
    <w:p w14:paraId="56C8D78D" w14:textId="77777777" w:rsidR="00A454C5" w:rsidRDefault="00A454C5" w:rsidP="00A454C5">
      <w:pPr>
        <w:spacing w:after="0" w:line="360" w:lineRule="auto"/>
        <w:rPr>
          <w:rFonts w:ascii="Times New Roman" w:hAnsi="Times New Roman" w:cs="Times New Roman"/>
          <w:b/>
          <w:bCs/>
          <w:sz w:val="30"/>
          <w:szCs w:val="30"/>
        </w:rPr>
      </w:pPr>
    </w:p>
    <w:p w14:paraId="72021336" w14:textId="77777777" w:rsidR="00A454C5" w:rsidRDefault="00A454C5" w:rsidP="00A454C5">
      <w:pPr>
        <w:spacing w:after="0" w:line="360" w:lineRule="auto"/>
        <w:rPr>
          <w:rFonts w:ascii="Times New Roman" w:hAnsi="Times New Roman" w:cs="Times New Roman"/>
          <w:b/>
          <w:bCs/>
          <w:sz w:val="30"/>
          <w:szCs w:val="30"/>
        </w:rPr>
      </w:pPr>
    </w:p>
    <w:p w14:paraId="54A7FA66" w14:textId="77777777" w:rsidR="00A454C5" w:rsidRDefault="00A454C5" w:rsidP="00A454C5">
      <w:pPr>
        <w:spacing w:line="360" w:lineRule="auto"/>
        <w:jc w:val="both"/>
        <w:rPr>
          <w:rFonts w:ascii="Cambria" w:hAnsi="Cambria"/>
          <w:b/>
          <w:sz w:val="24"/>
        </w:rPr>
      </w:pPr>
    </w:p>
    <w:p w14:paraId="4B3DF797" w14:textId="77777777" w:rsidR="00A454C5" w:rsidRDefault="00A454C5" w:rsidP="00A454C5">
      <w:pPr>
        <w:spacing w:line="360" w:lineRule="auto"/>
        <w:jc w:val="both"/>
        <w:rPr>
          <w:rFonts w:ascii="Cambria" w:hAnsi="Cambria"/>
          <w:b/>
          <w:sz w:val="24"/>
        </w:rPr>
      </w:pPr>
    </w:p>
    <w:p w14:paraId="23504236" w14:textId="77777777" w:rsidR="00A454C5" w:rsidRPr="00197389" w:rsidRDefault="00A454C5" w:rsidP="0052617B">
      <w:pPr>
        <w:spacing w:after="0"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5908C9BD" w14:textId="77777777" w:rsidR="00A454C5" w:rsidRPr="00451A41" w:rsidRDefault="00A454C5" w:rsidP="00A454C5">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4130335F" w14:textId="77777777" w:rsidR="00A454C5" w:rsidRPr="00862966" w:rsidRDefault="00A454C5" w:rsidP="00A454C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712FA9F0" w14:textId="77777777" w:rsidR="00A454C5" w:rsidRPr="00451A41" w:rsidRDefault="00A454C5" w:rsidP="00A454C5">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4C9741A4" w14:textId="2D0CCA7D" w:rsidR="00A454C5" w:rsidRPr="00862966" w:rsidRDefault="00A454C5" w:rsidP="00A454C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w:t>
      </w:r>
      <w:r w:rsidR="001B649D">
        <w:rPr>
          <w:rFonts w:ascii="Times New Roman" w:hAnsi="Times New Roman" w:cs="Times New Roman"/>
          <w:sz w:val="26"/>
          <w:szCs w:val="26"/>
        </w:rPr>
        <w:t>1</w:t>
      </w:r>
      <w:r w:rsidRPr="00862966">
        <w:rPr>
          <w:rFonts w:ascii="Times New Roman" w:hAnsi="Times New Roman" w:cs="Times New Roman"/>
          <w:sz w:val="26"/>
          <w:szCs w:val="26"/>
        </w:rPr>
        <w:t xml:space="preserve">. </w:t>
      </w:r>
    </w:p>
    <w:p w14:paraId="61BE0851" w14:textId="77777777" w:rsidR="00A454C5" w:rsidRPr="00451A41" w:rsidRDefault="00A454C5" w:rsidP="00A454C5">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5252002A" w14:textId="77777777" w:rsidR="00A454C5" w:rsidRPr="00862966" w:rsidRDefault="00A454C5" w:rsidP="00A454C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2EDD24F3" w14:textId="77777777" w:rsidR="00A454C5" w:rsidRPr="00451A41" w:rsidRDefault="00A454C5" w:rsidP="00A454C5">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74DF4202" w14:textId="7BAF5018" w:rsidR="00A454C5" w:rsidRPr="00D9232A" w:rsidRDefault="005572FE" w:rsidP="00A454C5">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A454C5" w:rsidRPr="00D9232A">
        <w:rPr>
          <w:rFonts w:ascii="Times New Roman" w:hAnsi="Times New Roman" w:cs="Times New Roman"/>
          <w:sz w:val="26"/>
          <w:szCs w:val="26"/>
        </w:rPr>
        <w:t>Statements of Financial Performance.</w:t>
      </w:r>
    </w:p>
    <w:p w14:paraId="33F44EB9" w14:textId="32D1CC33" w:rsidR="00A454C5" w:rsidRPr="00451A41" w:rsidRDefault="005572FE" w:rsidP="00A454C5">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A454C5" w:rsidRPr="00451A41">
        <w:rPr>
          <w:rFonts w:ascii="Times New Roman" w:hAnsi="Times New Roman" w:cs="Times New Roman"/>
          <w:sz w:val="26"/>
          <w:szCs w:val="26"/>
        </w:rPr>
        <w:t>Statement</w:t>
      </w:r>
      <w:r w:rsidR="00A454C5">
        <w:rPr>
          <w:rFonts w:ascii="Times New Roman" w:hAnsi="Times New Roman" w:cs="Times New Roman"/>
          <w:sz w:val="26"/>
          <w:szCs w:val="26"/>
        </w:rPr>
        <w:t>s</w:t>
      </w:r>
      <w:r w:rsidR="00A454C5" w:rsidRPr="00451A41">
        <w:rPr>
          <w:rFonts w:ascii="Times New Roman" w:hAnsi="Times New Roman" w:cs="Times New Roman"/>
          <w:sz w:val="26"/>
          <w:szCs w:val="26"/>
        </w:rPr>
        <w:t xml:space="preserve"> of Financial Position.</w:t>
      </w:r>
      <w:r w:rsidR="00A454C5">
        <w:rPr>
          <w:rFonts w:ascii="Times New Roman" w:hAnsi="Times New Roman" w:cs="Times New Roman"/>
          <w:sz w:val="26"/>
          <w:szCs w:val="26"/>
        </w:rPr>
        <w:t xml:space="preserve"> </w:t>
      </w:r>
    </w:p>
    <w:p w14:paraId="3E7CDCC2" w14:textId="31D568FB" w:rsidR="00A454C5" w:rsidRDefault="005572FE" w:rsidP="00A454C5">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A454C5" w:rsidRPr="00451A41">
        <w:rPr>
          <w:rFonts w:ascii="Times New Roman" w:hAnsi="Times New Roman" w:cs="Times New Roman"/>
          <w:sz w:val="26"/>
          <w:szCs w:val="26"/>
        </w:rPr>
        <w:t>Statement</w:t>
      </w:r>
      <w:r w:rsidR="00A454C5">
        <w:rPr>
          <w:rFonts w:ascii="Times New Roman" w:hAnsi="Times New Roman" w:cs="Times New Roman"/>
          <w:sz w:val="26"/>
          <w:szCs w:val="26"/>
        </w:rPr>
        <w:t>s</w:t>
      </w:r>
      <w:r w:rsidR="00A454C5" w:rsidRPr="00451A41">
        <w:rPr>
          <w:rFonts w:ascii="Times New Roman" w:hAnsi="Times New Roman" w:cs="Times New Roman"/>
          <w:sz w:val="26"/>
          <w:szCs w:val="26"/>
        </w:rPr>
        <w:t xml:space="preserve"> of Cash </w:t>
      </w:r>
      <w:r w:rsidR="009E0EFE" w:rsidRPr="00451A41">
        <w:rPr>
          <w:rFonts w:ascii="Times New Roman" w:hAnsi="Times New Roman" w:cs="Times New Roman"/>
          <w:sz w:val="26"/>
          <w:szCs w:val="26"/>
        </w:rPr>
        <w:t>flow.</w:t>
      </w:r>
      <w:r w:rsidR="009E0EFE">
        <w:rPr>
          <w:rFonts w:ascii="Times New Roman" w:hAnsi="Times New Roman" w:cs="Times New Roman"/>
          <w:sz w:val="26"/>
          <w:szCs w:val="26"/>
        </w:rPr>
        <w:t xml:space="preserve"> </w:t>
      </w:r>
    </w:p>
    <w:p w14:paraId="572DD83D" w14:textId="148BC9F6" w:rsidR="00A454C5" w:rsidRDefault="005572FE" w:rsidP="00A454C5">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9E0EFE" w:rsidRPr="00451A41">
        <w:rPr>
          <w:rFonts w:ascii="Times New Roman" w:hAnsi="Times New Roman" w:cs="Times New Roman"/>
          <w:sz w:val="26"/>
          <w:szCs w:val="26"/>
        </w:rPr>
        <w:t>Statement</w:t>
      </w:r>
      <w:r w:rsidR="009E0EFE">
        <w:rPr>
          <w:rFonts w:ascii="Times New Roman" w:hAnsi="Times New Roman" w:cs="Times New Roman"/>
          <w:sz w:val="26"/>
          <w:szCs w:val="26"/>
        </w:rPr>
        <w:t xml:space="preserve">s </w:t>
      </w:r>
      <w:r w:rsidR="009E0EFE" w:rsidRPr="00451A41">
        <w:rPr>
          <w:rFonts w:ascii="Times New Roman" w:hAnsi="Times New Roman" w:cs="Times New Roman"/>
          <w:sz w:val="26"/>
          <w:szCs w:val="26"/>
        </w:rPr>
        <w:t>of</w:t>
      </w:r>
      <w:r w:rsidR="00A454C5" w:rsidRPr="00451A41">
        <w:rPr>
          <w:rFonts w:ascii="Times New Roman" w:hAnsi="Times New Roman" w:cs="Times New Roman"/>
          <w:sz w:val="26"/>
          <w:szCs w:val="26"/>
        </w:rPr>
        <w:t xml:space="preserve"> Comparison of Budget</w:t>
      </w:r>
      <w:r w:rsidR="00A454C5">
        <w:rPr>
          <w:rFonts w:ascii="Times New Roman" w:hAnsi="Times New Roman" w:cs="Times New Roman"/>
          <w:sz w:val="26"/>
          <w:szCs w:val="26"/>
        </w:rPr>
        <w:t>ed</w:t>
      </w:r>
      <w:r w:rsidR="00A454C5" w:rsidRPr="00451A41">
        <w:rPr>
          <w:rFonts w:ascii="Times New Roman" w:hAnsi="Times New Roman" w:cs="Times New Roman"/>
          <w:sz w:val="26"/>
          <w:szCs w:val="26"/>
        </w:rPr>
        <w:t xml:space="preserve"> and Actual </w:t>
      </w:r>
      <w:r w:rsidR="009E0EFE" w:rsidRPr="00451A41">
        <w:rPr>
          <w:rFonts w:ascii="Times New Roman" w:hAnsi="Times New Roman" w:cs="Times New Roman"/>
          <w:sz w:val="26"/>
          <w:szCs w:val="26"/>
        </w:rPr>
        <w:t>Amounts</w:t>
      </w:r>
      <w:r w:rsidR="009E0EFE">
        <w:rPr>
          <w:rFonts w:ascii="Times New Roman" w:hAnsi="Times New Roman" w:cs="Times New Roman"/>
          <w:sz w:val="26"/>
          <w:szCs w:val="26"/>
        </w:rPr>
        <w:t xml:space="preserve"> </w:t>
      </w:r>
    </w:p>
    <w:p w14:paraId="14CD8D3B" w14:textId="7F8532FC" w:rsidR="00A454C5" w:rsidRPr="00D9232A" w:rsidRDefault="005572FE" w:rsidP="00A454C5">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A454C5" w:rsidRPr="00451A41">
        <w:rPr>
          <w:rFonts w:ascii="Times New Roman" w:hAnsi="Times New Roman" w:cs="Times New Roman"/>
          <w:sz w:val="26"/>
          <w:szCs w:val="26"/>
        </w:rPr>
        <w:t>Statement</w:t>
      </w:r>
      <w:r w:rsidR="00A454C5">
        <w:rPr>
          <w:rFonts w:ascii="Times New Roman" w:hAnsi="Times New Roman" w:cs="Times New Roman"/>
          <w:sz w:val="26"/>
          <w:szCs w:val="26"/>
        </w:rPr>
        <w:t>s</w:t>
      </w:r>
      <w:r w:rsidR="00A454C5" w:rsidRPr="00451A41">
        <w:rPr>
          <w:rFonts w:ascii="Times New Roman" w:hAnsi="Times New Roman" w:cs="Times New Roman"/>
          <w:sz w:val="26"/>
          <w:szCs w:val="26"/>
        </w:rPr>
        <w:t xml:space="preserve"> of Changes in Net Asset/Equity.</w:t>
      </w:r>
      <w:r w:rsidR="00A454C5">
        <w:rPr>
          <w:rFonts w:ascii="Times New Roman" w:hAnsi="Times New Roman" w:cs="Times New Roman"/>
          <w:sz w:val="26"/>
          <w:szCs w:val="26"/>
        </w:rPr>
        <w:t xml:space="preserve"> </w:t>
      </w:r>
    </w:p>
    <w:p w14:paraId="2CAFC795" w14:textId="77777777" w:rsidR="00A454C5" w:rsidRDefault="00A454C5" w:rsidP="00A454C5">
      <w:pPr>
        <w:pStyle w:val="ListParagraph"/>
        <w:numPr>
          <w:ilvl w:val="0"/>
          <w:numId w:val="5"/>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6E886CFA" w14:textId="77777777" w:rsidR="00A454C5" w:rsidRDefault="00A454C5" w:rsidP="00A454C5">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02C9A876" w14:textId="77777777" w:rsidR="00A454C5" w:rsidRPr="00862966" w:rsidRDefault="00A454C5" w:rsidP="00A454C5">
      <w:pPr>
        <w:spacing w:after="0" w:line="240" w:lineRule="auto"/>
        <w:contextualSpacing/>
        <w:jc w:val="both"/>
        <w:rPr>
          <w:rFonts w:ascii="Times New Roman" w:hAnsi="Times New Roman" w:cs="Times New Roman"/>
          <w:sz w:val="26"/>
          <w:szCs w:val="26"/>
        </w:rPr>
      </w:pPr>
    </w:p>
    <w:p w14:paraId="0D50713D" w14:textId="77777777" w:rsidR="00A454C5" w:rsidRDefault="00A454C5" w:rsidP="00A454C5">
      <w:pPr>
        <w:pStyle w:val="ListParagraph"/>
        <w:numPr>
          <w:ilvl w:val="0"/>
          <w:numId w:val="4"/>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214F7BE" w14:textId="2390FDCF" w:rsidR="00A454C5" w:rsidRDefault="00A454C5" w:rsidP="00A454C5">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 of Finance </w:t>
      </w:r>
      <w:r w:rsidRPr="006344E3">
        <w:rPr>
          <w:rFonts w:ascii="Times New Roman" w:hAnsi="Times New Roman" w:cs="Times New Roman"/>
          <w:sz w:val="26"/>
          <w:szCs w:val="26"/>
        </w:rPr>
        <w:t xml:space="preserve">of </w:t>
      </w:r>
      <w:proofErr w:type="spellStart"/>
      <w:r w:rsidR="00062E69">
        <w:rPr>
          <w:rFonts w:ascii="Times New Roman" w:hAnsi="Times New Roman" w:cs="Times New Roman"/>
          <w:sz w:val="26"/>
          <w:szCs w:val="26"/>
        </w:rPr>
        <w:t>Atakunmosa</w:t>
      </w:r>
      <w:proofErr w:type="spellEnd"/>
      <w:r w:rsidR="00062E69">
        <w:rPr>
          <w:rFonts w:ascii="Times New Roman" w:hAnsi="Times New Roman" w:cs="Times New Roman"/>
          <w:sz w:val="26"/>
          <w:szCs w:val="26"/>
        </w:rPr>
        <w:t xml:space="preserve"> East Local Government and </w:t>
      </w:r>
      <w:proofErr w:type="spellStart"/>
      <w:r w:rsidR="00062E69">
        <w:rPr>
          <w:rFonts w:ascii="Times New Roman" w:hAnsi="Times New Roman" w:cs="Times New Roman"/>
          <w:sz w:val="26"/>
          <w:szCs w:val="26"/>
        </w:rPr>
        <w:t>Atakunmosa</w:t>
      </w:r>
      <w:proofErr w:type="spellEnd"/>
      <w:r w:rsidR="00062E69">
        <w:rPr>
          <w:rFonts w:ascii="Times New Roman" w:hAnsi="Times New Roman" w:cs="Times New Roman"/>
          <w:sz w:val="26"/>
          <w:szCs w:val="26"/>
        </w:rPr>
        <w:t xml:space="preserve"> East Central LCDA</w:t>
      </w:r>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597128E7" w14:textId="14BDEAAF" w:rsidR="00A454C5" w:rsidRPr="006344E3" w:rsidRDefault="00A454C5" w:rsidP="00A454C5">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w:t>
      </w:r>
      <w:r w:rsidR="00076FB5">
        <w:rPr>
          <w:rFonts w:ascii="Times New Roman" w:hAnsi="Times New Roman" w:cs="Times New Roman"/>
          <w:sz w:val="26"/>
          <w:szCs w:val="26"/>
        </w:rPr>
        <w:t>However,</w:t>
      </w:r>
      <w:r w:rsidR="00FC1686">
        <w:rPr>
          <w:rFonts w:ascii="Times New Roman" w:hAnsi="Times New Roman" w:cs="Times New Roman"/>
          <w:sz w:val="26"/>
          <w:szCs w:val="26"/>
        </w:rPr>
        <w:t xml:space="preserve"> in this situation, the subsidiary entity</w:t>
      </w:r>
      <w:r>
        <w:rPr>
          <w:rFonts w:ascii="Times New Roman" w:hAnsi="Times New Roman" w:cs="Times New Roman"/>
          <w:sz w:val="26"/>
          <w:szCs w:val="26"/>
        </w:rPr>
        <w:t xml:space="preserve"> </w:t>
      </w:r>
      <w:r w:rsidR="00FC1686">
        <w:rPr>
          <w:rFonts w:ascii="Times New Roman" w:hAnsi="Times New Roman" w:cs="Times New Roman"/>
          <w:sz w:val="26"/>
          <w:szCs w:val="26"/>
        </w:rPr>
        <w:t xml:space="preserve">was </w:t>
      </w:r>
      <w:proofErr w:type="spellStart"/>
      <w:r w:rsidR="00FC1686">
        <w:rPr>
          <w:rFonts w:ascii="Times New Roman" w:hAnsi="Times New Roman" w:cs="Times New Roman"/>
          <w:sz w:val="26"/>
          <w:szCs w:val="26"/>
        </w:rPr>
        <w:t>Atakunmosa</w:t>
      </w:r>
      <w:proofErr w:type="spellEnd"/>
      <w:r w:rsidR="00FC1686">
        <w:rPr>
          <w:rFonts w:ascii="Times New Roman" w:hAnsi="Times New Roman" w:cs="Times New Roman"/>
          <w:sz w:val="26"/>
          <w:szCs w:val="26"/>
        </w:rPr>
        <w:t xml:space="preserve"> East Central</w:t>
      </w:r>
      <w:r w:rsidR="00DB4D78">
        <w:rPr>
          <w:rFonts w:ascii="Times New Roman" w:hAnsi="Times New Roman" w:cs="Times New Roman"/>
          <w:sz w:val="26"/>
          <w:szCs w:val="26"/>
        </w:rPr>
        <w:t xml:space="preserve"> </w:t>
      </w:r>
      <w:r w:rsidR="00FC1686">
        <w:rPr>
          <w:rFonts w:ascii="Times New Roman" w:hAnsi="Times New Roman" w:cs="Times New Roman"/>
          <w:sz w:val="26"/>
          <w:szCs w:val="26"/>
        </w:rPr>
        <w:t xml:space="preserve">which GPFS has </w:t>
      </w:r>
      <w:r w:rsidR="00560A35">
        <w:rPr>
          <w:rFonts w:ascii="Times New Roman" w:hAnsi="Times New Roman" w:cs="Times New Roman"/>
          <w:sz w:val="26"/>
          <w:szCs w:val="26"/>
        </w:rPr>
        <w:t>been consolidated</w:t>
      </w:r>
      <w:r w:rsidR="00FC1686">
        <w:rPr>
          <w:rFonts w:ascii="Times New Roman" w:hAnsi="Times New Roman" w:cs="Times New Roman"/>
          <w:sz w:val="26"/>
          <w:szCs w:val="26"/>
        </w:rPr>
        <w:t xml:space="preserve"> with that</w:t>
      </w:r>
      <w:r>
        <w:rPr>
          <w:rFonts w:ascii="Times New Roman" w:hAnsi="Times New Roman" w:cs="Times New Roman"/>
          <w:sz w:val="26"/>
          <w:szCs w:val="26"/>
        </w:rPr>
        <w:t xml:space="preserve"> </w:t>
      </w:r>
      <w:proofErr w:type="spellStart"/>
      <w:r w:rsidR="00FC1686">
        <w:rPr>
          <w:rFonts w:ascii="Times New Roman" w:hAnsi="Times New Roman" w:cs="Times New Roman"/>
          <w:sz w:val="26"/>
          <w:szCs w:val="26"/>
        </w:rPr>
        <w:t>Atakunmosa</w:t>
      </w:r>
      <w:proofErr w:type="spellEnd"/>
      <w:r>
        <w:rPr>
          <w:rFonts w:ascii="Times New Roman" w:hAnsi="Times New Roman" w:cs="Times New Roman"/>
          <w:sz w:val="26"/>
          <w:szCs w:val="26"/>
        </w:rPr>
        <w:t xml:space="preserve"> </w:t>
      </w:r>
      <w:r w:rsidR="00A02E7E">
        <w:rPr>
          <w:rFonts w:ascii="Times New Roman" w:hAnsi="Times New Roman" w:cs="Times New Roman"/>
          <w:sz w:val="26"/>
          <w:szCs w:val="26"/>
        </w:rPr>
        <w:t xml:space="preserve">East </w:t>
      </w:r>
      <w:r>
        <w:rPr>
          <w:rFonts w:ascii="Times New Roman" w:hAnsi="Times New Roman" w:cs="Times New Roman"/>
          <w:sz w:val="26"/>
          <w:szCs w:val="26"/>
        </w:rPr>
        <w:t xml:space="preserve">Local Government. </w:t>
      </w:r>
      <w:r w:rsidR="004C1636">
        <w:rPr>
          <w:rFonts w:ascii="Times New Roman" w:hAnsi="Times New Roman" w:cs="Times New Roman"/>
          <w:sz w:val="26"/>
          <w:szCs w:val="26"/>
        </w:rPr>
        <w:t>by</w:t>
      </w:r>
      <w:r>
        <w:rPr>
          <w:rFonts w:ascii="Times New Roman" w:hAnsi="Times New Roman" w:cs="Times New Roman"/>
          <w:sz w:val="26"/>
          <w:szCs w:val="26"/>
        </w:rPr>
        <w:t xml:space="preserve"> the Heads of Finance of </w:t>
      </w:r>
      <w:r w:rsidR="004C1636">
        <w:rPr>
          <w:rFonts w:ascii="Times New Roman" w:hAnsi="Times New Roman" w:cs="Times New Roman"/>
          <w:sz w:val="26"/>
          <w:szCs w:val="26"/>
        </w:rPr>
        <w:t>the main Local Government.</w:t>
      </w:r>
    </w:p>
    <w:p w14:paraId="653AFE42" w14:textId="177BAEF7" w:rsidR="00A454C5" w:rsidRPr="00A93588" w:rsidRDefault="00A454C5" w:rsidP="00A454C5">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 xml:space="preserve">udit.  </w:t>
      </w:r>
    </w:p>
    <w:p w14:paraId="233909BD" w14:textId="77777777" w:rsidR="00A454C5" w:rsidRPr="00A11B85" w:rsidRDefault="00A454C5" w:rsidP="00A454C5">
      <w:pPr>
        <w:pStyle w:val="ListParagraph"/>
        <w:numPr>
          <w:ilvl w:val="0"/>
          <w:numId w:val="4"/>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5E375061" w14:textId="77777777" w:rsidR="00A454C5" w:rsidRPr="00035A8B" w:rsidRDefault="00A454C5" w:rsidP="00A454C5">
      <w:pPr>
        <w:pStyle w:val="ListParagraph"/>
        <w:numPr>
          <w:ilvl w:val="0"/>
          <w:numId w:val="4"/>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B138656" w14:textId="77777777" w:rsidR="00A454C5" w:rsidRPr="00E9484D" w:rsidRDefault="00A454C5" w:rsidP="00A454C5">
      <w:pPr>
        <w:pStyle w:val="ListParagraph"/>
        <w:numPr>
          <w:ilvl w:val="0"/>
          <w:numId w:val="4"/>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071556B4" w14:textId="77777777" w:rsidR="00A454C5" w:rsidRDefault="00A454C5" w:rsidP="00A454C5">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58ABF97A" w14:textId="77777777" w:rsidR="00A454C5" w:rsidRDefault="00A454C5" w:rsidP="00A454C5">
      <w:pPr>
        <w:pStyle w:val="ListParagraph"/>
        <w:spacing w:after="0"/>
        <w:ind w:left="0"/>
        <w:jc w:val="both"/>
        <w:rPr>
          <w:rFonts w:ascii="Cambria" w:hAnsi="Cambria"/>
          <w:sz w:val="24"/>
        </w:rPr>
      </w:pPr>
    </w:p>
    <w:p w14:paraId="588E9F1A" w14:textId="77777777" w:rsidR="00A454C5" w:rsidRPr="00862966" w:rsidRDefault="00A454C5" w:rsidP="00A454C5">
      <w:pPr>
        <w:pStyle w:val="ListParagraph"/>
        <w:numPr>
          <w:ilvl w:val="0"/>
          <w:numId w:val="4"/>
        </w:numPr>
        <w:spacing w:after="0"/>
        <w:ind w:hanging="720"/>
        <w:jc w:val="both"/>
        <w:rPr>
          <w:rFonts w:ascii="Cambria" w:hAnsi="Cambria"/>
          <w:b/>
          <w:sz w:val="24"/>
        </w:rPr>
      </w:pPr>
      <w:r w:rsidRPr="00E9484D">
        <w:rPr>
          <w:rFonts w:ascii="Cambria" w:hAnsi="Cambria"/>
          <w:b/>
          <w:sz w:val="24"/>
        </w:rPr>
        <w:t>DEPRECIATION</w:t>
      </w:r>
    </w:p>
    <w:p w14:paraId="727A83DB" w14:textId="77777777" w:rsidR="00A454C5" w:rsidRDefault="00A454C5" w:rsidP="00A454C5">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61215979" w14:textId="77777777" w:rsidR="00A454C5" w:rsidRDefault="00A454C5" w:rsidP="00A454C5">
      <w:pPr>
        <w:pStyle w:val="ListParagraph"/>
        <w:numPr>
          <w:ilvl w:val="0"/>
          <w:numId w:val="7"/>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7726CF8" w14:textId="77777777" w:rsidR="00A454C5" w:rsidRDefault="00A454C5" w:rsidP="00A454C5">
      <w:pPr>
        <w:pStyle w:val="ListParagraph"/>
        <w:numPr>
          <w:ilvl w:val="0"/>
          <w:numId w:val="7"/>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BCB4327" w14:textId="77777777" w:rsidR="00A454C5" w:rsidRDefault="00A454C5" w:rsidP="00A454C5">
      <w:pPr>
        <w:pStyle w:val="ListParagraph"/>
        <w:numPr>
          <w:ilvl w:val="0"/>
          <w:numId w:val="7"/>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FDC1FF0" w14:textId="77777777" w:rsidR="00A454C5" w:rsidRDefault="00A454C5" w:rsidP="00A454C5">
      <w:pPr>
        <w:pStyle w:val="ListParagraph"/>
        <w:numPr>
          <w:ilvl w:val="0"/>
          <w:numId w:val="7"/>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5AC1FBD3" w14:textId="77777777" w:rsidR="00A454C5" w:rsidRDefault="00A454C5" w:rsidP="00A454C5">
      <w:pPr>
        <w:pStyle w:val="ListParagraph"/>
        <w:numPr>
          <w:ilvl w:val="0"/>
          <w:numId w:val="7"/>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5EE6ABFC" w14:textId="77777777" w:rsidR="00A454C5" w:rsidRDefault="00A454C5" w:rsidP="00A454C5">
      <w:pPr>
        <w:pStyle w:val="ListParagraph"/>
        <w:numPr>
          <w:ilvl w:val="0"/>
          <w:numId w:val="7"/>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260D6AF" w14:textId="77777777" w:rsidR="00A454C5" w:rsidRDefault="00A454C5" w:rsidP="00A454C5">
      <w:pPr>
        <w:pStyle w:val="ListParagraph"/>
        <w:spacing w:after="0" w:line="240" w:lineRule="auto"/>
        <w:jc w:val="both"/>
        <w:rPr>
          <w:rFonts w:ascii="Cambria" w:hAnsi="Cambria"/>
          <w:sz w:val="24"/>
        </w:rPr>
      </w:pPr>
    </w:p>
    <w:p w14:paraId="6818E63E" w14:textId="77777777" w:rsidR="00A454C5" w:rsidRPr="00E9484D" w:rsidRDefault="00A454C5" w:rsidP="00A454C5">
      <w:pPr>
        <w:pStyle w:val="ListParagraph"/>
        <w:numPr>
          <w:ilvl w:val="0"/>
          <w:numId w:val="4"/>
        </w:numPr>
        <w:spacing w:after="0" w:line="360" w:lineRule="auto"/>
        <w:ind w:hanging="720"/>
        <w:jc w:val="both"/>
        <w:rPr>
          <w:rFonts w:ascii="Cambria" w:hAnsi="Cambria"/>
          <w:b/>
          <w:sz w:val="24"/>
        </w:rPr>
      </w:pPr>
      <w:r w:rsidRPr="00E9484D">
        <w:rPr>
          <w:rFonts w:ascii="Cambria" w:hAnsi="Cambria"/>
          <w:b/>
          <w:sz w:val="24"/>
        </w:rPr>
        <w:t>REVALUATION</w:t>
      </w:r>
    </w:p>
    <w:p w14:paraId="1E45BD3B" w14:textId="77777777" w:rsidR="00A454C5" w:rsidRDefault="00A454C5" w:rsidP="00A454C5">
      <w:pPr>
        <w:pStyle w:val="ListParagraph"/>
        <w:numPr>
          <w:ilvl w:val="0"/>
          <w:numId w:val="8"/>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47938B4" w14:textId="77777777" w:rsidR="00A454C5" w:rsidRPr="001D7237" w:rsidRDefault="00A454C5" w:rsidP="00A454C5">
      <w:pPr>
        <w:pStyle w:val="ListParagraph"/>
        <w:numPr>
          <w:ilvl w:val="0"/>
          <w:numId w:val="4"/>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9813B0A" w14:textId="77777777" w:rsidR="00A454C5" w:rsidRPr="001D7237" w:rsidRDefault="00A454C5" w:rsidP="00A454C5">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1DC2CCF8" w14:textId="77777777" w:rsidR="00A454C5" w:rsidRPr="00E9484D" w:rsidRDefault="00A454C5" w:rsidP="00A454C5">
      <w:pPr>
        <w:pStyle w:val="ListParagraph"/>
        <w:numPr>
          <w:ilvl w:val="0"/>
          <w:numId w:val="4"/>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53E13DE" w14:textId="77777777" w:rsidR="00A454C5" w:rsidRDefault="00A454C5" w:rsidP="00A454C5">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498D1A51" w14:textId="77777777" w:rsidR="00A454C5" w:rsidRPr="00C22AAE" w:rsidRDefault="00A454C5" w:rsidP="00A454C5">
      <w:pPr>
        <w:pStyle w:val="ListParagraph"/>
        <w:numPr>
          <w:ilvl w:val="0"/>
          <w:numId w:val="4"/>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45377A21" w14:textId="32CE14ED" w:rsidR="00A454C5" w:rsidRPr="00A632D3" w:rsidRDefault="00A454C5" w:rsidP="00A454C5">
      <w:pPr>
        <w:pStyle w:val="ListParagraph"/>
        <w:numPr>
          <w:ilvl w:val="0"/>
          <w:numId w:val="9"/>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r w:rsidR="00076FB5" w:rsidRPr="00451A41">
        <w:rPr>
          <w:rFonts w:ascii="Times New Roman" w:hAnsi="Times New Roman" w:cs="Times New Roman"/>
          <w:sz w:val="26"/>
          <w:szCs w:val="26"/>
        </w:rPr>
        <w:t>recognized</w:t>
      </w:r>
      <w:r w:rsidRPr="00451A41">
        <w:rPr>
          <w:rFonts w:ascii="Times New Roman" w:hAnsi="Times New Roman" w:cs="Times New Roman"/>
          <w:sz w:val="26"/>
          <w:szCs w:val="26"/>
        </w:rPr>
        <w:t xml:space="preserve"> revenue from fees, taxes, and fines when the event </w:t>
      </w:r>
      <w:r w:rsidR="00076FB5" w:rsidRPr="00451A41">
        <w:rPr>
          <w:rFonts w:ascii="Times New Roman" w:hAnsi="Times New Roman" w:cs="Times New Roman"/>
          <w:sz w:val="26"/>
          <w:szCs w:val="26"/>
        </w:rPr>
        <w:t>occur</w:t>
      </w:r>
      <w:r w:rsidR="00076FB5">
        <w:rPr>
          <w:rFonts w:ascii="Times New Roman" w:hAnsi="Times New Roman" w:cs="Times New Roman"/>
          <w:sz w:val="26"/>
          <w:szCs w:val="26"/>
        </w:rPr>
        <w:t>red</w:t>
      </w:r>
      <w:r w:rsidRPr="00451A41">
        <w:rPr>
          <w:rFonts w:ascii="Times New Roman" w:hAnsi="Times New Roman" w:cs="Times New Roman"/>
          <w:sz w:val="26"/>
          <w:szCs w:val="26"/>
        </w:rPr>
        <w:t>, and the asset recognition criteria are met.</w:t>
      </w:r>
    </w:p>
    <w:p w14:paraId="7C55229F" w14:textId="77777777" w:rsidR="00A454C5" w:rsidRPr="00A632D3" w:rsidRDefault="00A454C5" w:rsidP="00A454C5">
      <w:pPr>
        <w:pStyle w:val="ListParagraph"/>
        <w:numPr>
          <w:ilvl w:val="0"/>
          <w:numId w:val="4"/>
        </w:numPr>
        <w:spacing w:after="0" w:line="360" w:lineRule="auto"/>
        <w:ind w:hanging="720"/>
        <w:jc w:val="both"/>
        <w:rPr>
          <w:rFonts w:ascii="Cambria" w:hAnsi="Cambria"/>
          <w:b/>
          <w:bCs/>
          <w:sz w:val="24"/>
        </w:rPr>
      </w:pPr>
      <w:r w:rsidRPr="00A632D3">
        <w:rPr>
          <w:rFonts w:ascii="Cambria" w:hAnsi="Cambria"/>
          <w:b/>
          <w:bCs/>
          <w:sz w:val="24"/>
        </w:rPr>
        <w:t>OTHER REVENUE</w:t>
      </w:r>
    </w:p>
    <w:p w14:paraId="691E1769" w14:textId="77777777" w:rsidR="00A454C5" w:rsidRDefault="00A454C5" w:rsidP="00A454C5">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business. These include</w:t>
      </w:r>
      <w:r w:rsidRPr="002B71D4">
        <w:rPr>
          <w:rFonts w:ascii="Cambria" w:hAnsi="Cambria"/>
          <w:sz w:val="24"/>
        </w:rPr>
        <w:t>:</w:t>
      </w:r>
    </w:p>
    <w:p w14:paraId="4274F57B" w14:textId="77777777" w:rsidR="00A454C5" w:rsidRDefault="00A454C5" w:rsidP="00A454C5">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BFA3D76" w14:textId="77777777" w:rsidR="00A454C5" w:rsidRDefault="00A454C5" w:rsidP="00A454C5">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etc</w:t>
      </w:r>
    </w:p>
    <w:p w14:paraId="03D7CCB1" w14:textId="6B9E95CC" w:rsidR="00A454C5" w:rsidRDefault="00A454C5" w:rsidP="00A454C5">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08D45A20" w14:textId="77777777" w:rsidR="00A454C5" w:rsidRPr="000F4705" w:rsidRDefault="00A454C5" w:rsidP="00A454C5">
      <w:pPr>
        <w:pStyle w:val="ListParagraph"/>
        <w:numPr>
          <w:ilvl w:val="0"/>
          <w:numId w:val="4"/>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55923D77" w14:textId="77777777" w:rsidR="00A454C5" w:rsidRDefault="00A454C5" w:rsidP="00A454C5">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664CCEC7" w14:textId="77777777" w:rsidR="00A454C5" w:rsidRDefault="00A454C5" w:rsidP="00A454C5">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2BA58C40" w14:textId="77777777" w:rsidR="00A454C5" w:rsidRDefault="00A454C5" w:rsidP="00A454C5">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09023291" w14:textId="77777777" w:rsidR="00A454C5" w:rsidRDefault="00A454C5" w:rsidP="00A454C5">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345AAACF" w14:textId="77777777" w:rsidR="00A454C5" w:rsidRDefault="00A454C5" w:rsidP="00A454C5">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557A1A4" w14:textId="3695BC17" w:rsidR="00A454C5" w:rsidRDefault="00076FB5" w:rsidP="00A454C5">
      <w:pPr>
        <w:pStyle w:val="ListParagraph"/>
        <w:spacing w:after="0" w:line="360" w:lineRule="auto"/>
        <w:ind w:left="0"/>
        <w:jc w:val="both"/>
        <w:rPr>
          <w:rFonts w:ascii="Cambria" w:hAnsi="Cambria"/>
          <w:sz w:val="24"/>
        </w:rPr>
      </w:pPr>
      <w:r>
        <w:rPr>
          <w:rFonts w:ascii="Cambria" w:hAnsi="Cambria"/>
          <w:sz w:val="24"/>
        </w:rPr>
        <w:t>Contingent</w:t>
      </w:r>
      <w:r w:rsidR="00A454C5">
        <w:rPr>
          <w:rFonts w:ascii="Cambria" w:hAnsi="Cambria"/>
          <w:sz w:val="24"/>
        </w:rPr>
        <w:t xml:space="preserve"> liabilities are only disclosed in the Notes to GPFS.</w:t>
      </w:r>
      <w:r w:rsidR="00A454C5" w:rsidRPr="00CC0310">
        <w:rPr>
          <w:rFonts w:ascii="Cambria" w:hAnsi="Cambria"/>
          <w:sz w:val="24"/>
        </w:rPr>
        <w:t xml:space="preserve"> </w:t>
      </w:r>
      <w:r w:rsidR="00A454C5">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5DE0CD45" w14:textId="77777777" w:rsidR="00A454C5" w:rsidRPr="002B71D4" w:rsidRDefault="00A454C5" w:rsidP="00A454C5">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142FAEDB" w14:textId="77777777" w:rsidR="00A454C5" w:rsidRDefault="00A454C5" w:rsidP="00A454C5">
      <w:pPr>
        <w:spacing w:line="360" w:lineRule="auto"/>
        <w:jc w:val="both"/>
        <w:rPr>
          <w:rFonts w:ascii="Cambria" w:hAnsi="Cambria"/>
          <w:b/>
          <w:sz w:val="24"/>
        </w:rPr>
      </w:pPr>
    </w:p>
    <w:p w14:paraId="0453B26C" w14:textId="77777777" w:rsidR="00A454C5" w:rsidRDefault="00A454C5" w:rsidP="00A454C5">
      <w:pPr>
        <w:spacing w:line="360" w:lineRule="auto"/>
        <w:jc w:val="both"/>
        <w:rPr>
          <w:rFonts w:ascii="Cambria" w:hAnsi="Cambria"/>
          <w:b/>
          <w:sz w:val="24"/>
        </w:rPr>
      </w:pPr>
    </w:p>
    <w:p w14:paraId="19F088D1" w14:textId="77777777" w:rsidR="00A454C5" w:rsidRDefault="00A454C5" w:rsidP="00A454C5">
      <w:pPr>
        <w:spacing w:line="360" w:lineRule="auto"/>
        <w:jc w:val="both"/>
        <w:rPr>
          <w:rFonts w:ascii="Cambria" w:hAnsi="Cambria"/>
          <w:b/>
          <w:sz w:val="24"/>
        </w:rPr>
      </w:pPr>
    </w:p>
    <w:p w14:paraId="3BBD7A84" w14:textId="77777777" w:rsidR="00A454C5" w:rsidRDefault="00A454C5" w:rsidP="00A454C5">
      <w:pPr>
        <w:spacing w:line="360" w:lineRule="auto"/>
        <w:jc w:val="both"/>
        <w:rPr>
          <w:rFonts w:ascii="Cambria" w:hAnsi="Cambria"/>
          <w:b/>
          <w:sz w:val="24"/>
        </w:rPr>
      </w:pPr>
    </w:p>
    <w:p w14:paraId="6F11E375" w14:textId="77777777" w:rsidR="00A454C5" w:rsidRDefault="00A454C5" w:rsidP="00A454C5">
      <w:pPr>
        <w:spacing w:line="360" w:lineRule="auto"/>
        <w:jc w:val="both"/>
        <w:rPr>
          <w:rFonts w:ascii="Cambria" w:hAnsi="Cambria"/>
          <w:b/>
          <w:sz w:val="24"/>
        </w:rPr>
      </w:pPr>
    </w:p>
    <w:p w14:paraId="1C4FE09D" w14:textId="77777777" w:rsidR="00A454C5" w:rsidRDefault="00A454C5" w:rsidP="00A454C5">
      <w:pPr>
        <w:spacing w:line="360" w:lineRule="auto"/>
        <w:jc w:val="both"/>
        <w:rPr>
          <w:rFonts w:ascii="Cambria" w:hAnsi="Cambria"/>
          <w:b/>
          <w:sz w:val="24"/>
        </w:rPr>
      </w:pPr>
    </w:p>
    <w:p w14:paraId="3F68AA19" w14:textId="77777777" w:rsidR="00A454C5" w:rsidRDefault="00A454C5" w:rsidP="00A454C5">
      <w:pPr>
        <w:spacing w:line="360" w:lineRule="auto"/>
        <w:jc w:val="both"/>
        <w:rPr>
          <w:rFonts w:ascii="Cambria" w:hAnsi="Cambria"/>
          <w:b/>
          <w:sz w:val="24"/>
        </w:rPr>
      </w:pPr>
    </w:p>
    <w:p w14:paraId="2D524A5D" w14:textId="77777777" w:rsidR="00A454C5" w:rsidRDefault="00A454C5" w:rsidP="00A454C5">
      <w:pPr>
        <w:spacing w:line="360" w:lineRule="auto"/>
        <w:jc w:val="both"/>
        <w:rPr>
          <w:rFonts w:ascii="Cambria" w:hAnsi="Cambria"/>
          <w:b/>
          <w:sz w:val="24"/>
        </w:rPr>
      </w:pPr>
    </w:p>
    <w:p w14:paraId="48FB9DFD" w14:textId="77777777" w:rsidR="00A454C5" w:rsidRDefault="00A454C5" w:rsidP="00A454C5">
      <w:pPr>
        <w:spacing w:line="360" w:lineRule="auto"/>
        <w:jc w:val="both"/>
        <w:rPr>
          <w:rFonts w:ascii="Cambria" w:hAnsi="Cambria"/>
          <w:b/>
          <w:sz w:val="24"/>
        </w:rPr>
      </w:pPr>
    </w:p>
    <w:p w14:paraId="77E8C255" w14:textId="77777777" w:rsidR="00A454C5" w:rsidRDefault="00A454C5" w:rsidP="00A454C5">
      <w:pPr>
        <w:spacing w:line="360" w:lineRule="auto"/>
        <w:jc w:val="both"/>
        <w:rPr>
          <w:rFonts w:ascii="Cambria" w:hAnsi="Cambria"/>
          <w:b/>
          <w:sz w:val="24"/>
        </w:rPr>
      </w:pPr>
    </w:p>
    <w:p w14:paraId="37742566" w14:textId="77777777" w:rsidR="00A454C5" w:rsidRDefault="00A454C5" w:rsidP="00A454C5">
      <w:pPr>
        <w:spacing w:line="360" w:lineRule="auto"/>
        <w:jc w:val="both"/>
        <w:rPr>
          <w:rFonts w:ascii="Cambria" w:hAnsi="Cambria"/>
          <w:b/>
          <w:sz w:val="24"/>
        </w:rPr>
      </w:pPr>
    </w:p>
    <w:p w14:paraId="7DCB90E5" w14:textId="3DE5B5DC" w:rsidR="00A454C5" w:rsidRDefault="00A454C5" w:rsidP="00A454C5">
      <w:pPr>
        <w:spacing w:line="360" w:lineRule="auto"/>
        <w:jc w:val="both"/>
        <w:rPr>
          <w:rFonts w:ascii="Cambria" w:hAnsi="Cambria"/>
          <w:b/>
          <w:sz w:val="24"/>
        </w:rPr>
      </w:pPr>
    </w:p>
    <w:p w14:paraId="307E916A" w14:textId="029D56D8" w:rsidR="005572FE" w:rsidRDefault="005572FE" w:rsidP="00A454C5">
      <w:pPr>
        <w:spacing w:line="360" w:lineRule="auto"/>
        <w:jc w:val="both"/>
        <w:rPr>
          <w:rFonts w:ascii="Cambria" w:hAnsi="Cambria"/>
          <w:b/>
          <w:sz w:val="24"/>
        </w:rPr>
      </w:pPr>
    </w:p>
    <w:p w14:paraId="69194CF2" w14:textId="0AA9CDC4" w:rsidR="005572FE" w:rsidRDefault="005572FE" w:rsidP="00A454C5">
      <w:pPr>
        <w:spacing w:line="360" w:lineRule="auto"/>
        <w:jc w:val="both"/>
        <w:rPr>
          <w:rFonts w:ascii="Cambria" w:hAnsi="Cambria"/>
          <w:b/>
          <w:sz w:val="24"/>
        </w:rPr>
      </w:pPr>
    </w:p>
    <w:p w14:paraId="2F478742" w14:textId="661CCB83" w:rsidR="005572FE" w:rsidRDefault="005572FE" w:rsidP="00A454C5">
      <w:pPr>
        <w:spacing w:line="360" w:lineRule="auto"/>
        <w:jc w:val="both"/>
        <w:rPr>
          <w:rFonts w:ascii="Cambria" w:hAnsi="Cambria"/>
          <w:b/>
          <w:sz w:val="24"/>
        </w:rPr>
      </w:pPr>
    </w:p>
    <w:p w14:paraId="79B846F0" w14:textId="77777777" w:rsidR="005572FE" w:rsidRDefault="005572FE" w:rsidP="00A454C5">
      <w:pPr>
        <w:spacing w:line="360" w:lineRule="auto"/>
        <w:jc w:val="both"/>
        <w:rPr>
          <w:rFonts w:ascii="Cambria" w:hAnsi="Cambria"/>
          <w:b/>
          <w:sz w:val="24"/>
        </w:rPr>
      </w:pPr>
    </w:p>
    <w:p w14:paraId="05828F0A" w14:textId="77777777" w:rsidR="00A454C5" w:rsidRDefault="00A454C5" w:rsidP="00A454C5">
      <w:pPr>
        <w:spacing w:before="240" w:line="240" w:lineRule="auto"/>
        <w:jc w:val="center"/>
        <w:rPr>
          <w:rFonts w:ascii="Times New Roman" w:hAnsi="Times New Roman" w:cs="Times New Roman"/>
          <w:b/>
          <w:bCs/>
          <w:sz w:val="32"/>
          <w:szCs w:val="32"/>
        </w:rPr>
      </w:pPr>
    </w:p>
    <w:p w14:paraId="7CB63132" w14:textId="77777777" w:rsidR="00A454C5" w:rsidRPr="00042BE0" w:rsidRDefault="00A454C5" w:rsidP="00A454C5">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748A3EB3" w14:textId="427B8C00" w:rsidR="00A454C5" w:rsidRPr="00A454C5" w:rsidRDefault="00A454C5" w:rsidP="00A454C5">
      <w:pPr>
        <w:ind w:firstLine="720"/>
        <w:jc w:val="both"/>
        <w:rPr>
          <w:rFonts w:ascii="Times New Roman" w:hAnsi="Times New Roman" w:cs="Times New Roman"/>
          <w:sz w:val="26"/>
          <w:szCs w:val="26"/>
        </w:rPr>
      </w:pPr>
      <w:r w:rsidRPr="00A454C5">
        <w:rPr>
          <w:rFonts w:ascii="Times New Roman" w:hAnsi="Times New Roman" w:cs="Times New Roman"/>
          <w:sz w:val="26"/>
          <w:szCs w:val="26"/>
        </w:rPr>
        <w:t xml:space="preserve">I have audited the accounts of </w:t>
      </w:r>
      <w:proofErr w:type="spellStart"/>
      <w:r w:rsidRPr="00A454C5">
        <w:rPr>
          <w:rFonts w:ascii="Times New Roman" w:hAnsi="Times New Roman" w:cs="Times New Roman"/>
          <w:sz w:val="26"/>
          <w:szCs w:val="26"/>
        </w:rPr>
        <w:t>Atakunmosa</w:t>
      </w:r>
      <w:proofErr w:type="spellEnd"/>
      <w:r w:rsidRPr="00A454C5">
        <w:rPr>
          <w:rFonts w:ascii="Times New Roman" w:hAnsi="Times New Roman" w:cs="Times New Roman"/>
          <w:sz w:val="26"/>
          <w:szCs w:val="26"/>
        </w:rPr>
        <w:t xml:space="preserve"> East Local Government, </w:t>
      </w:r>
      <w:proofErr w:type="spellStart"/>
      <w:r w:rsidR="00905C6A" w:rsidRPr="00A454C5">
        <w:rPr>
          <w:rFonts w:ascii="Times New Roman" w:hAnsi="Times New Roman" w:cs="Times New Roman"/>
          <w:sz w:val="26"/>
          <w:szCs w:val="26"/>
        </w:rPr>
        <w:t>Iperindo</w:t>
      </w:r>
      <w:proofErr w:type="spellEnd"/>
      <w:r w:rsidR="00905C6A" w:rsidRPr="00A454C5">
        <w:rPr>
          <w:rFonts w:ascii="Times New Roman" w:hAnsi="Times New Roman" w:cs="Times New Roman"/>
          <w:sz w:val="26"/>
          <w:szCs w:val="26"/>
        </w:rPr>
        <w:t xml:space="preserve"> for</w:t>
      </w:r>
      <w:r w:rsidRPr="00A454C5">
        <w:rPr>
          <w:rFonts w:ascii="Times New Roman" w:hAnsi="Times New Roman" w:cs="Times New Roman"/>
          <w:sz w:val="26"/>
          <w:szCs w:val="26"/>
        </w:rPr>
        <w:t xml:space="preserve"> the financial year ended 31</w:t>
      </w:r>
      <w:r w:rsidRPr="00A454C5">
        <w:rPr>
          <w:rFonts w:ascii="Times New Roman" w:hAnsi="Times New Roman" w:cs="Times New Roman"/>
          <w:sz w:val="26"/>
          <w:szCs w:val="26"/>
          <w:vertAlign w:val="superscript"/>
        </w:rPr>
        <w:t>st</w:t>
      </w:r>
      <w:r w:rsidRPr="00A454C5">
        <w:rPr>
          <w:rFonts w:ascii="Times New Roman" w:hAnsi="Times New Roman" w:cs="Times New Roman"/>
          <w:sz w:val="26"/>
          <w:szCs w:val="26"/>
        </w:rPr>
        <w:t xml:space="preserve"> December 202</w:t>
      </w:r>
      <w:r w:rsidR="001B649D">
        <w:rPr>
          <w:rFonts w:ascii="Times New Roman" w:hAnsi="Times New Roman" w:cs="Times New Roman"/>
          <w:sz w:val="26"/>
          <w:szCs w:val="26"/>
        </w:rPr>
        <w:t>1</w:t>
      </w:r>
      <w:r w:rsidRPr="00A454C5">
        <w:rPr>
          <w:rFonts w:ascii="Times New Roman" w:hAnsi="Times New Roman" w:cs="Times New Roman"/>
          <w:sz w:val="26"/>
          <w:szCs w:val="26"/>
        </w:rPr>
        <w:t xml:space="preserve">, as required by Cap 72, Part 10 of the Laws of Osun State 2002, (as amended).  </w:t>
      </w:r>
    </w:p>
    <w:p w14:paraId="76945CD3" w14:textId="13B374D6" w:rsidR="00A454C5" w:rsidRPr="00A454C5" w:rsidRDefault="00A454C5" w:rsidP="00A454C5">
      <w:pPr>
        <w:pStyle w:val="ListParagraph"/>
        <w:ind w:left="0"/>
        <w:jc w:val="both"/>
        <w:rPr>
          <w:rFonts w:ascii="Times New Roman" w:hAnsi="Times New Roman" w:cs="Times New Roman"/>
          <w:sz w:val="26"/>
          <w:szCs w:val="26"/>
        </w:rPr>
      </w:pPr>
      <w:r w:rsidRPr="00A454C5">
        <w:rPr>
          <w:rFonts w:ascii="Times New Roman" w:hAnsi="Times New Roman" w:cs="Times New Roman"/>
          <w:b/>
          <w:sz w:val="26"/>
          <w:szCs w:val="26"/>
        </w:rPr>
        <w:t>AUTHORITY FOR DISBURSEMENTS FROM JAAC ACCOUNT:</w:t>
      </w:r>
      <w:r w:rsidRPr="00A454C5">
        <w:rPr>
          <w:rFonts w:ascii="Times New Roman" w:hAnsi="Times New Roman" w:cs="Times New Roman"/>
          <w:sz w:val="26"/>
          <w:szCs w:val="26"/>
        </w:rPr>
        <w:t xml:space="preserve"> Disbursements from JAAC accounts were made in consonance with the prescriptions of the House of Assembly while monthly distributions were collectively decided by all the members of the Joint Account Allocation Committee.  </w:t>
      </w:r>
    </w:p>
    <w:p w14:paraId="34B9F7F9" w14:textId="2F15BC03" w:rsidR="00A454C5" w:rsidRPr="00A454C5" w:rsidRDefault="00A454C5" w:rsidP="00A454C5">
      <w:pPr>
        <w:jc w:val="both"/>
        <w:rPr>
          <w:rFonts w:ascii="Times New Roman" w:hAnsi="Times New Roman" w:cs="Times New Roman"/>
          <w:sz w:val="26"/>
          <w:szCs w:val="26"/>
        </w:rPr>
      </w:pPr>
      <w:r w:rsidRPr="00A454C5">
        <w:rPr>
          <w:rFonts w:ascii="Times New Roman" w:hAnsi="Times New Roman" w:cs="Times New Roman"/>
          <w:b/>
          <w:sz w:val="26"/>
          <w:szCs w:val="26"/>
        </w:rPr>
        <w:t xml:space="preserve">FULL ADOPTION OF IPSAS ACCRUALS: </w:t>
      </w:r>
      <w:r w:rsidRPr="00A454C5">
        <w:rPr>
          <w:rFonts w:ascii="Times New Roman" w:hAnsi="Times New Roman" w:cs="Times New Roman"/>
          <w:sz w:val="26"/>
          <w:szCs w:val="26"/>
        </w:rPr>
        <w:t>202</w:t>
      </w:r>
      <w:r w:rsidR="001B649D">
        <w:rPr>
          <w:rFonts w:ascii="Times New Roman" w:hAnsi="Times New Roman" w:cs="Times New Roman"/>
          <w:sz w:val="26"/>
          <w:szCs w:val="26"/>
        </w:rPr>
        <w:t>1</w:t>
      </w:r>
      <w:r w:rsidRPr="00A454C5">
        <w:rPr>
          <w:rFonts w:ascii="Times New Roman" w:hAnsi="Times New Roman" w:cs="Times New Roman"/>
          <w:sz w:val="26"/>
          <w:szCs w:val="26"/>
        </w:rPr>
        <w:t xml:space="preserve"> GPFS were prepared in compliance with IPSAS Accrual which was fully adopted by Local Governments in the State of Osun in 2017. </w:t>
      </w:r>
    </w:p>
    <w:p w14:paraId="5D6AE5E5" w14:textId="4A48FDB8" w:rsidR="00A454C5" w:rsidRPr="00A454C5" w:rsidRDefault="00A454C5" w:rsidP="00A454C5">
      <w:pPr>
        <w:jc w:val="both"/>
        <w:rPr>
          <w:rFonts w:ascii="Times New Roman" w:hAnsi="Times New Roman" w:cs="Times New Roman"/>
          <w:b/>
          <w:sz w:val="26"/>
          <w:szCs w:val="26"/>
        </w:rPr>
      </w:pPr>
      <w:r w:rsidRPr="00A454C5">
        <w:rPr>
          <w:rFonts w:ascii="Times New Roman" w:hAnsi="Times New Roman" w:cs="Times New Roman"/>
          <w:sz w:val="26"/>
          <w:szCs w:val="26"/>
        </w:rPr>
        <w:t>The previous accounting training on conversion to IPSAS Accruals, sever</w:t>
      </w:r>
      <w:r w:rsidR="000E6CF8">
        <w:rPr>
          <w:rFonts w:ascii="Times New Roman" w:hAnsi="Times New Roman" w:cs="Times New Roman"/>
          <w:sz w:val="26"/>
          <w:szCs w:val="26"/>
        </w:rPr>
        <w:t>ally sponsored by the EU/SLOGOR and the LGSC/</w:t>
      </w:r>
      <w:r w:rsidRPr="00A454C5">
        <w:rPr>
          <w:rFonts w:ascii="Times New Roman" w:hAnsi="Times New Roman" w:cs="Times New Roman"/>
          <w:sz w:val="26"/>
          <w:szCs w:val="26"/>
        </w:rPr>
        <w:t>SUBEB in collaboration with Office of the Auditor-General for Local Governments, with the approval of Mr. Governor, for upgrades and re-training in 2020 have collectively enhanced the proficiency of operators of Local Government accounts in the State</w:t>
      </w:r>
    </w:p>
    <w:p w14:paraId="6902653F" w14:textId="353B4CB3" w:rsidR="00A454C5" w:rsidRDefault="00A454C5" w:rsidP="00A454C5">
      <w:pPr>
        <w:jc w:val="both"/>
        <w:rPr>
          <w:rFonts w:ascii="Times New Roman" w:hAnsi="Times New Roman" w:cs="Times New Roman"/>
          <w:sz w:val="28"/>
          <w:szCs w:val="28"/>
        </w:rPr>
      </w:pPr>
      <w:r w:rsidRPr="00A454C5">
        <w:rPr>
          <w:rFonts w:ascii="Times New Roman" w:hAnsi="Times New Roman" w:cs="Times New Roman"/>
          <w:b/>
          <w:sz w:val="26"/>
          <w:szCs w:val="26"/>
        </w:rPr>
        <w:t>SCOPE OF AUDIT COVERAGE</w:t>
      </w:r>
      <w:r w:rsidRPr="00A454C5">
        <w:rPr>
          <w:rFonts w:ascii="Times New Roman" w:hAnsi="Times New Roman" w:cs="Times New Roman"/>
          <w:sz w:val="26"/>
          <w:szCs w:val="26"/>
        </w:rPr>
        <w:t>: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all</w:t>
      </w:r>
      <w:r w:rsidR="003E6E89">
        <w:rPr>
          <w:rFonts w:ascii="Times New Roman" w:hAnsi="Times New Roman" w:cs="Times New Roman"/>
          <w:sz w:val="26"/>
          <w:szCs w:val="26"/>
        </w:rPr>
        <w:t xml:space="preserve"> contributions</w:t>
      </w:r>
      <w:r w:rsidRPr="00A454C5">
        <w:rPr>
          <w:rFonts w:ascii="Times New Roman" w:hAnsi="Times New Roman" w:cs="Times New Roman"/>
          <w:sz w:val="26"/>
          <w:szCs w:val="26"/>
        </w:rPr>
        <w:t xml:space="preserve"> centrally executed Projects and programmes of Local Governments, and Statutory remit</w:t>
      </w:r>
      <w:r w:rsidR="003E6E89">
        <w:rPr>
          <w:rFonts w:ascii="Times New Roman" w:hAnsi="Times New Roman" w:cs="Times New Roman"/>
          <w:sz w:val="26"/>
          <w:szCs w:val="26"/>
        </w:rPr>
        <w:t xml:space="preserve">tances to Traditional Councils by </w:t>
      </w:r>
      <w:proofErr w:type="spellStart"/>
      <w:r w:rsidR="00F83D4B">
        <w:rPr>
          <w:rFonts w:ascii="Times New Roman" w:hAnsi="Times New Roman" w:cs="Times New Roman"/>
          <w:sz w:val="26"/>
          <w:szCs w:val="26"/>
        </w:rPr>
        <w:t>Atakunmosa</w:t>
      </w:r>
      <w:proofErr w:type="spellEnd"/>
      <w:r w:rsidR="00F83D4B">
        <w:rPr>
          <w:rFonts w:ascii="Times New Roman" w:hAnsi="Times New Roman" w:cs="Times New Roman"/>
          <w:sz w:val="26"/>
          <w:szCs w:val="26"/>
        </w:rPr>
        <w:t xml:space="preserve"> East Local Government and </w:t>
      </w:r>
      <w:proofErr w:type="spellStart"/>
      <w:r w:rsidR="00F83D4B">
        <w:rPr>
          <w:rFonts w:ascii="Times New Roman" w:hAnsi="Times New Roman" w:cs="Times New Roman"/>
          <w:sz w:val="26"/>
          <w:szCs w:val="26"/>
        </w:rPr>
        <w:t>Atakunmosa</w:t>
      </w:r>
      <w:proofErr w:type="spellEnd"/>
      <w:r w:rsidR="00F83D4B">
        <w:rPr>
          <w:rFonts w:ascii="Times New Roman" w:hAnsi="Times New Roman" w:cs="Times New Roman"/>
          <w:sz w:val="26"/>
          <w:szCs w:val="26"/>
        </w:rPr>
        <w:t xml:space="preserve"> East C</w:t>
      </w:r>
      <w:r w:rsidR="0037024E">
        <w:rPr>
          <w:rFonts w:ascii="Times New Roman" w:hAnsi="Times New Roman" w:cs="Times New Roman"/>
          <w:sz w:val="26"/>
          <w:szCs w:val="26"/>
        </w:rPr>
        <w:t>entral LCDA.</w:t>
      </w:r>
      <w:r w:rsidR="00F83D4B">
        <w:rPr>
          <w:rFonts w:ascii="Times New Roman" w:hAnsi="Times New Roman" w:cs="Times New Roman"/>
          <w:sz w:val="26"/>
          <w:szCs w:val="26"/>
        </w:rPr>
        <w:t xml:space="preserve"> </w:t>
      </w:r>
    </w:p>
    <w:p w14:paraId="1BF300AC" w14:textId="77777777" w:rsidR="00A454C5" w:rsidRPr="00A010B6" w:rsidRDefault="00A454C5" w:rsidP="00A454C5">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546D97B5" w14:textId="7FA6C0D6" w:rsidR="00A454C5" w:rsidRDefault="00A454C5" w:rsidP="00A454C5">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w:t>
      </w:r>
      <w:r w:rsidR="001B649D">
        <w:rPr>
          <w:rFonts w:ascii="Times New Roman" w:hAnsi="Times New Roman" w:cs="Times New Roman"/>
          <w:sz w:val="26"/>
          <w:szCs w:val="26"/>
        </w:rPr>
        <w:t>1</w:t>
      </w:r>
      <w:r>
        <w:rPr>
          <w:rFonts w:ascii="Times New Roman" w:hAnsi="Times New Roman" w:cs="Times New Roman"/>
          <w:sz w:val="26"/>
          <w:szCs w:val="26"/>
        </w:rPr>
        <w:t xml:space="preserve"> for </w:t>
      </w:r>
      <w:proofErr w:type="spellStart"/>
      <w:r>
        <w:rPr>
          <w:rFonts w:ascii="Times New Roman" w:hAnsi="Times New Roman" w:cs="Times New Roman"/>
          <w:sz w:val="26"/>
          <w:szCs w:val="26"/>
        </w:rPr>
        <w:t>A</w:t>
      </w:r>
      <w:r w:rsidR="008C75FD">
        <w:rPr>
          <w:rFonts w:ascii="Times New Roman" w:hAnsi="Times New Roman" w:cs="Times New Roman"/>
          <w:sz w:val="26"/>
          <w:szCs w:val="26"/>
        </w:rPr>
        <w:t>takunmosa</w:t>
      </w:r>
      <w:proofErr w:type="spellEnd"/>
      <w:r w:rsidR="008C75FD">
        <w:rPr>
          <w:rFonts w:ascii="Times New Roman" w:hAnsi="Times New Roman" w:cs="Times New Roman"/>
          <w:sz w:val="26"/>
          <w:szCs w:val="26"/>
        </w:rPr>
        <w:t xml:space="preserve"> East Local Government</w:t>
      </w:r>
      <w:r>
        <w:rPr>
          <w:rFonts w:ascii="Times New Roman" w:hAnsi="Times New Roman" w:cs="Times New Roman"/>
          <w:sz w:val="26"/>
          <w:szCs w:val="26"/>
        </w:rPr>
        <w:t xml:space="preserve">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w:t>
      </w:r>
      <w:r w:rsidR="001B649D">
        <w:rPr>
          <w:rFonts w:ascii="Times New Roman" w:hAnsi="Times New Roman" w:cs="Times New Roman"/>
          <w:sz w:val="26"/>
          <w:szCs w:val="26"/>
        </w:rPr>
        <w:t>1</w:t>
      </w:r>
      <w:r>
        <w:rPr>
          <w:rFonts w:ascii="Times New Roman" w:hAnsi="Times New Roman" w:cs="Times New Roman"/>
          <w:sz w:val="26"/>
          <w:szCs w:val="26"/>
        </w:rPr>
        <w:t xml:space="preserve"> Budget was an improvem</w:t>
      </w:r>
      <w:r w:rsidR="005108ED">
        <w:rPr>
          <w:rFonts w:ascii="Times New Roman" w:hAnsi="Times New Roman" w:cs="Times New Roman"/>
          <w:sz w:val="26"/>
          <w:szCs w:val="26"/>
        </w:rPr>
        <w:t>ent on the previous Budgets</w:t>
      </w:r>
      <w:r>
        <w:rPr>
          <w:rFonts w:ascii="Times New Roman" w:hAnsi="Times New Roman" w:cs="Times New Roman"/>
          <w:sz w:val="26"/>
          <w:szCs w:val="26"/>
        </w:rPr>
        <w:t xml:space="preserve"> as some of the obvious shortcomings observed by the Audit have been addressed. </w:t>
      </w:r>
    </w:p>
    <w:p w14:paraId="0B61D0B3" w14:textId="77777777" w:rsidR="00A454C5" w:rsidRDefault="00A454C5" w:rsidP="00A454C5">
      <w:pPr>
        <w:spacing w:after="0"/>
        <w:jc w:val="both"/>
        <w:rPr>
          <w:rFonts w:ascii="Times New Roman" w:hAnsi="Times New Roman" w:cs="Times New Roman"/>
          <w:b/>
          <w:bCs/>
          <w:sz w:val="26"/>
          <w:szCs w:val="26"/>
          <w:u w:val="single"/>
        </w:rPr>
      </w:pPr>
    </w:p>
    <w:p w14:paraId="4290239E" w14:textId="77777777" w:rsidR="00A454C5" w:rsidRPr="00451A41" w:rsidRDefault="00A454C5" w:rsidP="00A454C5">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2EB32DE8" w14:textId="6695F44E" w:rsidR="00A454C5" w:rsidRDefault="00A454C5" w:rsidP="00A454C5">
      <w:pPr>
        <w:spacing w:after="0"/>
        <w:jc w:val="both"/>
        <w:rPr>
          <w:rFonts w:ascii="Times New Roman" w:hAnsi="Times New Roman" w:cs="Times New Roman"/>
          <w:sz w:val="26"/>
          <w:szCs w:val="26"/>
        </w:rPr>
      </w:pPr>
      <w:r>
        <w:rPr>
          <w:rFonts w:ascii="Times New Roman" w:hAnsi="Times New Roman" w:cs="Times New Roman"/>
          <w:sz w:val="26"/>
          <w:szCs w:val="26"/>
        </w:rPr>
        <w:t>The Audit observed that the Offices need to be strengthened to further assist in promoting sound and transparent procurement practices in the Local Governments.</w:t>
      </w:r>
    </w:p>
    <w:p w14:paraId="2AF4D807" w14:textId="77777777" w:rsidR="00A454C5" w:rsidRPr="008F5781" w:rsidRDefault="00A454C5" w:rsidP="00A454C5">
      <w:pPr>
        <w:pStyle w:val="ListParagraph"/>
        <w:spacing w:after="0"/>
        <w:ind w:left="0"/>
        <w:jc w:val="center"/>
        <w:rPr>
          <w:rFonts w:ascii="Times New Roman" w:hAnsi="Times New Roman" w:cs="Times New Roman"/>
          <w:sz w:val="10"/>
          <w:szCs w:val="28"/>
        </w:rPr>
      </w:pPr>
    </w:p>
    <w:p w14:paraId="0E10479B" w14:textId="3D4C2D1C" w:rsidR="00A454C5" w:rsidRDefault="00A454C5" w:rsidP="00A454C5">
      <w:pPr>
        <w:pStyle w:val="ListParagraph"/>
        <w:spacing w:after="0"/>
        <w:ind w:left="0"/>
        <w:jc w:val="both"/>
        <w:rPr>
          <w:rFonts w:ascii="Times New Roman" w:hAnsi="Times New Roman" w:cs="Times New Roman"/>
          <w:b/>
          <w:bCs/>
          <w:sz w:val="28"/>
          <w:szCs w:val="28"/>
        </w:rPr>
      </w:pPr>
    </w:p>
    <w:p w14:paraId="2E6B652A" w14:textId="6914B580" w:rsidR="00A454C5" w:rsidRDefault="00A454C5" w:rsidP="00A454C5">
      <w:pPr>
        <w:pStyle w:val="ListParagraph"/>
        <w:spacing w:after="0"/>
        <w:ind w:left="0"/>
        <w:jc w:val="both"/>
        <w:rPr>
          <w:rFonts w:ascii="Times New Roman" w:hAnsi="Times New Roman" w:cs="Times New Roman"/>
          <w:b/>
          <w:bCs/>
          <w:sz w:val="28"/>
          <w:szCs w:val="28"/>
        </w:rPr>
      </w:pPr>
    </w:p>
    <w:p w14:paraId="5A83E702" w14:textId="21CA47E1" w:rsidR="00A454C5" w:rsidRDefault="00A454C5" w:rsidP="00A454C5">
      <w:pPr>
        <w:pStyle w:val="ListParagraph"/>
        <w:spacing w:after="0"/>
        <w:ind w:left="0"/>
        <w:jc w:val="both"/>
        <w:rPr>
          <w:rFonts w:ascii="Times New Roman" w:hAnsi="Times New Roman" w:cs="Times New Roman"/>
          <w:b/>
          <w:bCs/>
          <w:sz w:val="28"/>
          <w:szCs w:val="28"/>
        </w:rPr>
      </w:pPr>
    </w:p>
    <w:p w14:paraId="683439A9" w14:textId="3694E7B4" w:rsidR="005572FE" w:rsidRDefault="005572FE" w:rsidP="00A454C5">
      <w:pPr>
        <w:pStyle w:val="ListParagraph"/>
        <w:spacing w:after="0"/>
        <w:ind w:left="0"/>
        <w:jc w:val="both"/>
        <w:rPr>
          <w:rFonts w:ascii="Times New Roman" w:hAnsi="Times New Roman" w:cs="Times New Roman"/>
          <w:b/>
          <w:bCs/>
          <w:sz w:val="28"/>
          <w:szCs w:val="28"/>
        </w:rPr>
      </w:pPr>
    </w:p>
    <w:p w14:paraId="0989C008" w14:textId="77777777" w:rsidR="005572FE" w:rsidRDefault="005572FE" w:rsidP="00A454C5">
      <w:pPr>
        <w:pStyle w:val="ListParagraph"/>
        <w:spacing w:after="0"/>
        <w:ind w:left="0"/>
        <w:jc w:val="both"/>
        <w:rPr>
          <w:rFonts w:ascii="Times New Roman" w:hAnsi="Times New Roman" w:cs="Times New Roman"/>
          <w:b/>
          <w:bCs/>
          <w:sz w:val="28"/>
          <w:szCs w:val="28"/>
        </w:rPr>
      </w:pPr>
    </w:p>
    <w:p w14:paraId="32C7A9E3" w14:textId="30CD3299" w:rsidR="00A454C5" w:rsidRDefault="00A454C5" w:rsidP="00A454C5">
      <w:pPr>
        <w:pStyle w:val="ListParagraph"/>
        <w:spacing w:after="0"/>
        <w:ind w:left="0"/>
        <w:jc w:val="both"/>
        <w:rPr>
          <w:rFonts w:ascii="Times New Roman" w:hAnsi="Times New Roman" w:cs="Times New Roman"/>
          <w:b/>
          <w:bCs/>
          <w:sz w:val="28"/>
          <w:szCs w:val="28"/>
        </w:rPr>
      </w:pPr>
    </w:p>
    <w:p w14:paraId="4B1AD5D9" w14:textId="77777777" w:rsidR="00A454C5" w:rsidRDefault="00A454C5" w:rsidP="00A454C5">
      <w:pPr>
        <w:pStyle w:val="ListParagraph"/>
        <w:spacing w:after="0"/>
        <w:ind w:left="0"/>
        <w:jc w:val="both"/>
        <w:rPr>
          <w:rFonts w:ascii="Times New Roman" w:hAnsi="Times New Roman" w:cs="Times New Roman"/>
          <w:b/>
          <w:bCs/>
          <w:sz w:val="28"/>
          <w:szCs w:val="28"/>
        </w:rPr>
      </w:pPr>
    </w:p>
    <w:p w14:paraId="2197CE97" w14:textId="77777777" w:rsidR="00A454C5" w:rsidRDefault="00A454C5" w:rsidP="00A454C5">
      <w:pPr>
        <w:pStyle w:val="ListParagraph"/>
        <w:spacing w:after="0"/>
        <w:ind w:left="0"/>
        <w:jc w:val="both"/>
        <w:rPr>
          <w:rFonts w:ascii="Times New Roman" w:hAnsi="Times New Roman" w:cs="Times New Roman"/>
          <w:b/>
          <w:bCs/>
          <w:sz w:val="28"/>
          <w:szCs w:val="28"/>
        </w:rPr>
      </w:pPr>
    </w:p>
    <w:p w14:paraId="57DD430E" w14:textId="77777777" w:rsidR="00A454C5" w:rsidRPr="00A454C5" w:rsidRDefault="00A454C5" w:rsidP="00A454C5">
      <w:pPr>
        <w:pStyle w:val="ListParagraph"/>
        <w:spacing w:after="0"/>
        <w:ind w:left="0"/>
        <w:jc w:val="both"/>
        <w:rPr>
          <w:rFonts w:ascii="Times New Roman" w:hAnsi="Times New Roman" w:cs="Times New Roman"/>
          <w:b/>
          <w:bCs/>
          <w:sz w:val="26"/>
          <w:szCs w:val="26"/>
        </w:rPr>
      </w:pPr>
      <w:r w:rsidRPr="00A454C5">
        <w:rPr>
          <w:rFonts w:ascii="Times New Roman" w:hAnsi="Times New Roman" w:cs="Times New Roman"/>
          <w:b/>
          <w:bCs/>
          <w:sz w:val="26"/>
          <w:szCs w:val="26"/>
        </w:rPr>
        <w:lastRenderedPageBreak/>
        <w:t>VALUATION AND REVALUATION OF ASSETS</w:t>
      </w:r>
    </w:p>
    <w:p w14:paraId="5E6265DF" w14:textId="02437F12" w:rsidR="00A454C5" w:rsidRPr="00A454C5" w:rsidRDefault="00A454C5" w:rsidP="00A454C5">
      <w:pPr>
        <w:pStyle w:val="ListParagraph"/>
        <w:spacing w:after="0"/>
        <w:ind w:left="0"/>
        <w:jc w:val="both"/>
        <w:rPr>
          <w:rFonts w:ascii="Times New Roman" w:hAnsi="Times New Roman" w:cs="Times New Roman"/>
          <w:sz w:val="26"/>
          <w:szCs w:val="26"/>
        </w:rPr>
      </w:pPr>
      <w:r w:rsidRPr="00A454C5">
        <w:rPr>
          <w:rFonts w:ascii="Times New Roman" w:hAnsi="Times New Roman" w:cs="Times New Roman"/>
          <w:sz w:val="26"/>
          <w:szCs w:val="26"/>
        </w:rPr>
        <w:t>The office of the Auditor-General for Local Governments embarked on verification exercise on valuation and Revaluation of Assets during the year</w:t>
      </w:r>
      <w:r w:rsidR="005572FE">
        <w:rPr>
          <w:rFonts w:ascii="Times New Roman" w:hAnsi="Times New Roman" w:cs="Times New Roman"/>
          <w:sz w:val="26"/>
          <w:szCs w:val="26"/>
        </w:rPr>
        <w:t>,</w:t>
      </w:r>
      <w:r w:rsidRPr="00A454C5">
        <w:rPr>
          <w:rFonts w:ascii="Times New Roman" w:hAnsi="Times New Roman" w:cs="Times New Roman"/>
          <w:sz w:val="26"/>
          <w:szCs w:val="26"/>
        </w:rPr>
        <w:t xml:space="preserve"> </w:t>
      </w:r>
      <w:r w:rsidR="005572FE">
        <w:rPr>
          <w:rFonts w:ascii="Times New Roman" w:hAnsi="Times New Roman" w:cs="Times New Roman"/>
          <w:sz w:val="26"/>
          <w:szCs w:val="26"/>
        </w:rPr>
        <w:t xml:space="preserve">involving a team of </w:t>
      </w:r>
      <w:r w:rsidRPr="00A454C5">
        <w:rPr>
          <w:rFonts w:ascii="Times New Roman" w:hAnsi="Times New Roman" w:cs="Times New Roman"/>
          <w:sz w:val="26"/>
          <w:szCs w:val="26"/>
        </w:rPr>
        <w:t xml:space="preserve">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w:t>
      </w:r>
      <w:r w:rsidR="005572FE">
        <w:rPr>
          <w:rFonts w:ascii="Times New Roman" w:hAnsi="Times New Roman" w:cs="Times New Roman"/>
          <w:sz w:val="26"/>
          <w:szCs w:val="26"/>
        </w:rPr>
        <w:t>yearly</w:t>
      </w:r>
      <w:r w:rsidRPr="00A454C5">
        <w:rPr>
          <w:rFonts w:ascii="Times New Roman" w:hAnsi="Times New Roman" w:cs="Times New Roman"/>
          <w:sz w:val="26"/>
          <w:szCs w:val="26"/>
        </w:rPr>
        <w:t>.</w:t>
      </w:r>
    </w:p>
    <w:p w14:paraId="7FEB0A87" w14:textId="77777777" w:rsidR="00A454C5" w:rsidRPr="008F5781" w:rsidRDefault="00A454C5" w:rsidP="00A454C5">
      <w:pPr>
        <w:pStyle w:val="ListParagraph"/>
        <w:spacing w:after="0"/>
        <w:ind w:left="0"/>
        <w:jc w:val="both"/>
        <w:rPr>
          <w:rFonts w:ascii="Times New Roman" w:hAnsi="Times New Roman" w:cs="Times New Roman"/>
          <w:sz w:val="16"/>
          <w:szCs w:val="28"/>
        </w:rPr>
      </w:pPr>
    </w:p>
    <w:p w14:paraId="76FFDA2C" w14:textId="77777777" w:rsidR="00A454C5" w:rsidRPr="00451A41" w:rsidRDefault="00A454C5" w:rsidP="00A454C5">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5061B103" w14:textId="387378EB" w:rsidR="00A454C5" w:rsidRDefault="00A454C5" w:rsidP="00A454C5">
      <w:pPr>
        <w:spacing w:after="0"/>
        <w:jc w:val="both"/>
        <w:rPr>
          <w:rFonts w:ascii="Times New Roman" w:hAnsi="Times New Roman" w:cs="Times New Roman"/>
          <w:sz w:val="26"/>
          <w:szCs w:val="26"/>
        </w:rPr>
      </w:pPr>
      <w:r w:rsidRPr="00451A41">
        <w:rPr>
          <w:rFonts w:ascii="Times New Roman" w:hAnsi="Times New Roman" w:cs="Times New Roman"/>
          <w:sz w:val="26"/>
          <w:szCs w:val="26"/>
        </w:rPr>
        <w:t>The Total</w:t>
      </w:r>
      <w:r>
        <w:rPr>
          <w:rFonts w:ascii="Times New Roman" w:hAnsi="Times New Roman" w:cs="Times New Roman"/>
          <w:sz w:val="26"/>
          <w:szCs w:val="26"/>
        </w:rPr>
        <w:t xml:space="preserve"> Internally </w:t>
      </w:r>
      <w:r w:rsidR="005572FE">
        <w:rPr>
          <w:rFonts w:ascii="Times New Roman" w:hAnsi="Times New Roman" w:cs="Times New Roman"/>
          <w:sz w:val="26"/>
          <w:szCs w:val="26"/>
        </w:rPr>
        <w:t xml:space="preserve">Generated </w:t>
      </w:r>
      <w:r w:rsidRPr="00451A41">
        <w:rPr>
          <w:rFonts w:ascii="Times New Roman" w:hAnsi="Times New Roman" w:cs="Times New Roman"/>
          <w:sz w:val="26"/>
          <w:szCs w:val="26"/>
        </w:rPr>
        <w:t xml:space="preserve">Revenue </w:t>
      </w:r>
      <w:r w:rsidR="005572FE">
        <w:rPr>
          <w:rFonts w:ascii="Times New Roman" w:hAnsi="Times New Roman" w:cs="Times New Roman"/>
          <w:sz w:val="26"/>
          <w:szCs w:val="26"/>
        </w:rPr>
        <w:t>realised</w:t>
      </w:r>
      <w:r>
        <w:rPr>
          <w:rFonts w:ascii="Times New Roman" w:hAnsi="Times New Roman" w:cs="Times New Roman"/>
          <w:sz w:val="26"/>
          <w:szCs w:val="26"/>
        </w:rPr>
        <w:t xml:space="preserve"> by the Local Government for 202</w:t>
      </w:r>
      <w:r w:rsidR="001B649D">
        <w:rPr>
          <w:rFonts w:ascii="Times New Roman" w:hAnsi="Times New Roman" w:cs="Times New Roman"/>
          <w:sz w:val="26"/>
          <w:szCs w:val="26"/>
        </w:rPr>
        <w:t>1</w:t>
      </w:r>
      <w:r>
        <w:rPr>
          <w:rFonts w:ascii="Times New Roman" w:hAnsi="Times New Roman" w:cs="Times New Roman"/>
          <w:sz w:val="26"/>
          <w:szCs w:val="26"/>
        </w:rPr>
        <w:t xml:space="preserve"> was </w:t>
      </w:r>
      <w:r w:rsidRPr="00FF5AEA">
        <w:rPr>
          <w:rFonts w:ascii="Times New Roman" w:hAnsi="Times New Roman" w:cs="Times New Roman"/>
          <w:dstrike/>
          <w:sz w:val="26"/>
          <w:szCs w:val="26"/>
        </w:rPr>
        <w:t>N</w:t>
      </w:r>
      <w:r w:rsidR="007E65FC">
        <w:rPr>
          <w:rFonts w:ascii="Times New Roman" w:hAnsi="Times New Roman" w:cs="Times New Roman"/>
          <w:sz w:val="26"/>
          <w:szCs w:val="26"/>
        </w:rPr>
        <w:t>23,040,447.67</w:t>
      </w:r>
      <w:r>
        <w:rPr>
          <w:rFonts w:ascii="Times New Roman" w:hAnsi="Times New Roman" w:cs="Times New Roman"/>
          <w:sz w:val="26"/>
          <w:szCs w:val="26"/>
        </w:rPr>
        <w:t xml:space="preserve"> representing </w:t>
      </w:r>
      <w:r w:rsidR="007E65FC">
        <w:rPr>
          <w:rFonts w:ascii="Times New Roman" w:hAnsi="Times New Roman" w:cs="Times New Roman"/>
          <w:sz w:val="26"/>
          <w:szCs w:val="26"/>
        </w:rPr>
        <w:t>1.5</w:t>
      </w:r>
      <w:r w:rsidR="001B649D">
        <w:rPr>
          <w:rFonts w:ascii="Times New Roman" w:hAnsi="Times New Roman" w:cs="Times New Roman"/>
          <w:sz w:val="26"/>
          <w:szCs w:val="26"/>
        </w:rPr>
        <w:t>.</w:t>
      </w:r>
      <w:r>
        <w:rPr>
          <w:rFonts w:ascii="Times New Roman" w:hAnsi="Times New Roman" w:cs="Times New Roman"/>
          <w:sz w:val="26"/>
          <w:szCs w:val="26"/>
        </w:rPr>
        <w:t xml:space="preserve">% the Total Revenue. More efforts at blocking leakages coupled with adequate research by the relevant unit of the Auditor-General for Local Government on comparative revenue advantages of individual Local Government’s office will assist in </w:t>
      </w:r>
      <w:r w:rsidR="005572FE">
        <w:rPr>
          <w:rFonts w:ascii="Times New Roman" w:hAnsi="Times New Roman" w:cs="Times New Roman"/>
          <w:sz w:val="26"/>
          <w:szCs w:val="26"/>
        </w:rPr>
        <w:t>improving on the poor revenue profile.</w:t>
      </w:r>
    </w:p>
    <w:p w14:paraId="4ED090A3" w14:textId="77777777" w:rsidR="00A454C5" w:rsidRPr="008F5781" w:rsidRDefault="00A454C5" w:rsidP="00A454C5">
      <w:pPr>
        <w:spacing w:after="0"/>
        <w:jc w:val="both"/>
        <w:rPr>
          <w:rFonts w:ascii="Times New Roman" w:hAnsi="Times New Roman" w:cs="Times New Roman"/>
          <w:sz w:val="16"/>
          <w:szCs w:val="26"/>
        </w:rPr>
      </w:pPr>
    </w:p>
    <w:p w14:paraId="3249A12C" w14:textId="77777777" w:rsidR="00A454C5" w:rsidRPr="00C50DEF" w:rsidRDefault="00A454C5" w:rsidP="00A454C5">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4DB8D44C" w14:textId="292721A0" w:rsidR="00A454C5" w:rsidRPr="00886690" w:rsidRDefault="00A454C5" w:rsidP="00A454C5">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w:t>
      </w:r>
      <w:r w:rsidR="000F19E2">
        <w:rPr>
          <w:rFonts w:ascii="Times New Roman" w:hAnsi="Times New Roman" w:cs="Times New Roman"/>
          <w:sz w:val="26"/>
          <w:szCs w:val="26"/>
        </w:rPr>
        <w:t>13</w:t>
      </w:r>
      <w:r>
        <w:rPr>
          <w:rFonts w:ascii="Times New Roman" w:hAnsi="Times New Roman" w:cs="Times New Roman"/>
          <w:sz w:val="26"/>
          <w:szCs w:val="26"/>
        </w:rPr>
        <w:t xml:space="preserve">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w:t>
      </w:r>
      <w:r w:rsidR="001B649D">
        <w:rPr>
          <w:rFonts w:ascii="Times New Roman" w:hAnsi="Times New Roman" w:cs="Times New Roman"/>
          <w:sz w:val="26"/>
          <w:szCs w:val="26"/>
        </w:rPr>
        <w:t>1</w:t>
      </w:r>
      <w:r w:rsidRPr="00886690">
        <w:rPr>
          <w:rFonts w:ascii="Times New Roman" w:hAnsi="Times New Roman" w:cs="Times New Roman"/>
          <w:sz w:val="26"/>
          <w:szCs w:val="26"/>
        </w:rPr>
        <w:t xml:space="preserve"> Accounts, involving a total sum of </w:t>
      </w:r>
      <w:r w:rsidRPr="00886690">
        <w:rPr>
          <w:rFonts w:ascii="Times New Roman" w:hAnsi="Times New Roman" w:cs="Times New Roman"/>
          <w:dstrike/>
          <w:sz w:val="26"/>
          <w:szCs w:val="26"/>
        </w:rPr>
        <w:t>N</w:t>
      </w:r>
      <w:r w:rsidR="002B626B">
        <w:rPr>
          <w:rFonts w:ascii="Times New Roman" w:hAnsi="Times New Roman" w:cs="Times New Roman"/>
          <w:sz w:val="26"/>
          <w:szCs w:val="26"/>
        </w:rPr>
        <w:t>1,990,400.00</w:t>
      </w:r>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35686A3F" w14:textId="1FEEEA0A" w:rsidR="00A454C5" w:rsidRDefault="00A454C5" w:rsidP="00A454C5">
      <w:pPr>
        <w:spacing w:after="0"/>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03A7953E" w14:textId="77777777" w:rsidR="003B5F81" w:rsidRDefault="003B5F81" w:rsidP="007F093B">
      <w:pPr>
        <w:spacing w:after="0"/>
        <w:jc w:val="both"/>
        <w:rPr>
          <w:rFonts w:ascii="Cambria" w:hAnsi="Cambria" w:cs="Times New Roman"/>
          <w:b/>
          <w:sz w:val="26"/>
          <w:szCs w:val="26"/>
        </w:rPr>
      </w:pPr>
    </w:p>
    <w:p w14:paraId="2F0AC6BA" w14:textId="54CAD058" w:rsidR="005C1BF2" w:rsidRDefault="007F093B" w:rsidP="007F093B">
      <w:pPr>
        <w:spacing w:after="0"/>
        <w:jc w:val="both"/>
        <w:rPr>
          <w:rFonts w:ascii="Cambria" w:hAnsi="Cambria" w:cs="Times New Roman"/>
          <w:sz w:val="26"/>
          <w:szCs w:val="26"/>
        </w:rPr>
      </w:pPr>
      <w:r w:rsidRPr="007F093B">
        <w:rPr>
          <w:rFonts w:ascii="Cambria" w:hAnsi="Cambria" w:cs="Times New Roman"/>
          <w:b/>
          <w:sz w:val="26"/>
          <w:szCs w:val="26"/>
        </w:rPr>
        <w:t>JOINTLY EXECUTED AND INDIVIDUAL PROJECTS AND PROGRAMMES:</w:t>
      </w:r>
      <w:r>
        <w:rPr>
          <w:rFonts w:ascii="Cambria" w:hAnsi="Cambria" w:cs="Times New Roman"/>
          <w:sz w:val="26"/>
          <w:szCs w:val="26"/>
        </w:rPr>
        <w:t xml:space="preserve"> In line with the best practices, the Audit has verified the jointly </w:t>
      </w:r>
      <w:r w:rsidR="005C1BF2">
        <w:rPr>
          <w:rFonts w:ascii="Cambria" w:hAnsi="Cambria" w:cs="Times New Roman"/>
          <w:sz w:val="26"/>
          <w:szCs w:val="26"/>
        </w:rPr>
        <w:t>executed</w:t>
      </w:r>
      <w:r>
        <w:rPr>
          <w:rFonts w:ascii="Cambria" w:hAnsi="Cambria" w:cs="Times New Roman"/>
          <w:sz w:val="26"/>
          <w:szCs w:val="26"/>
        </w:rPr>
        <w:t xml:space="preserve"> projects at the JAAC</w:t>
      </w:r>
      <w:r w:rsidR="005C1BF2">
        <w:rPr>
          <w:rFonts w:ascii="Cambria" w:hAnsi="Cambria" w:cs="Times New Roman"/>
          <w:sz w:val="26"/>
          <w:szCs w:val="26"/>
        </w:rPr>
        <w:t xml:space="preserve"> in collaboration with reputable expert cut access disciplines, within the service at both State and Governments of the advantage of economies of large scale operations as they were able to secure the services of experts and incur lesser unit costs due to bulk purchases. Performance Audit was initiated on some joints projects and programmes during the year.</w:t>
      </w:r>
    </w:p>
    <w:p w14:paraId="2B954106" w14:textId="6CBEBA8D" w:rsidR="007F093B" w:rsidRDefault="005C1BF2" w:rsidP="007F093B">
      <w:pPr>
        <w:spacing w:after="0"/>
        <w:jc w:val="both"/>
        <w:rPr>
          <w:rFonts w:ascii="Cambria" w:hAnsi="Cambria" w:cs="Times New Roman"/>
          <w:sz w:val="26"/>
          <w:szCs w:val="26"/>
        </w:rPr>
      </w:pPr>
      <w:r>
        <w:rPr>
          <w:rFonts w:ascii="Cambria" w:hAnsi="Cambria" w:cs="Times New Roman"/>
          <w:sz w:val="26"/>
          <w:szCs w:val="26"/>
        </w:rPr>
        <w:tab/>
        <w:t xml:space="preserve">It was observed that </w:t>
      </w:r>
      <w:proofErr w:type="spellStart"/>
      <w:r>
        <w:rPr>
          <w:rFonts w:ascii="Cambria" w:hAnsi="Cambria" w:cs="Times New Roman"/>
          <w:sz w:val="26"/>
          <w:szCs w:val="26"/>
        </w:rPr>
        <w:t>Atakunmosa</w:t>
      </w:r>
      <w:proofErr w:type="spellEnd"/>
      <w:r>
        <w:rPr>
          <w:rFonts w:ascii="Cambria" w:hAnsi="Cambria" w:cs="Times New Roman"/>
          <w:sz w:val="26"/>
          <w:szCs w:val="26"/>
        </w:rPr>
        <w:t xml:space="preserve"> East Local Government co</w:t>
      </w:r>
      <w:r w:rsidR="00BD215E">
        <w:rPr>
          <w:rFonts w:ascii="Cambria" w:hAnsi="Cambria" w:cs="Times New Roman"/>
          <w:sz w:val="26"/>
          <w:szCs w:val="26"/>
        </w:rPr>
        <w:t>llaborated with other Local Government to embark on some jointly executed projects and programmes.</w:t>
      </w:r>
      <w:r w:rsidR="00D716FD">
        <w:rPr>
          <w:rFonts w:ascii="Cambria" w:hAnsi="Cambria" w:cs="Times New Roman"/>
          <w:sz w:val="26"/>
          <w:szCs w:val="26"/>
        </w:rPr>
        <w:t xml:space="preserve"> Report on the joint project are </w:t>
      </w:r>
      <w:r w:rsidR="00DD4374">
        <w:rPr>
          <w:rFonts w:ascii="Cambria" w:hAnsi="Cambria" w:cs="Times New Roman"/>
          <w:sz w:val="26"/>
          <w:szCs w:val="26"/>
        </w:rPr>
        <w:t>contained in the Aggregated Statutory Report of the Auditor General</w:t>
      </w:r>
      <w:r w:rsidR="00942966">
        <w:rPr>
          <w:rFonts w:ascii="Cambria" w:hAnsi="Cambria" w:cs="Times New Roman"/>
          <w:sz w:val="26"/>
          <w:szCs w:val="26"/>
        </w:rPr>
        <w:t>.</w:t>
      </w:r>
      <w:r w:rsidR="007F093B">
        <w:rPr>
          <w:rFonts w:ascii="Cambria" w:hAnsi="Cambria" w:cs="Times New Roman"/>
          <w:sz w:val="26"/>
          <w:szCs w:val="26"/>
        </w:rPr>
        <w:t xml:space="preserve"> </w:t>
      </w:r>
    </w:p>
    <w:p w14:paraId="70DC5CD1" w14:textId="77777777" w:rsidR="001437C0" w:rsidRPr="00886690" w:rsidRDefault="001437C0" w:rsidP="001437C0">
      <w:pPr>
        <w:spacing w:after="0"/>
        <w:jc w:val="both"/>
        <w:rPr>
          <w:rFonts w:ascii="Cambria" w:hAnsi="Cambria" w:cs="Times New Roman"/>
          <w:sz w:val="26"/>
          <w:szCs w:val="26"/>
        </w:rPr>
      </w:pPr>
    </w:p>
    <w:p w14:paraId="01C0D5F2" w14:textId="77777777" w:rsidR="00A454C5" w:rsidRDefault="00A454C5" w:rsidP="00A454C5">
      <w:pPr>
        <w:spacing w:line="360" w:lineRule="auto"/>
        <w:jc w:val="center"/>
        <w:rPr>
          <w:rFonts w:ascii="Cambria" w:hAnsi="Cambria" w:cs="Times New Roman"/>
          <w:sz w:val="26"/>
          <w:szCs w:val="26"/>
        </w:rPr>
      </w:pPr>
    </w:p>
    <w:p w14:paraId="5DDC5D55" w14:textId="77777777" w:rsidR="00A454C5" w:rsidRDefault="00A454C5" w:rsidP="00A454C5">
      <w:pPr>
        <w:spacing w:line="360" w:lineRule="auto"/>
        <w:jc w:val="center"/>
        <w:rPr>
          <w:rFonts w:ascii="Cambria" w:hAnsi="Cambria" w:cs="Times New Roman"/>
          <w:sz w:val="26"/>
          <w:szCs w:val="26"/>
        </w:rPr>
      </w:pPr>
    </w:p>
    <w:p w14:paraId="69F57D77" w14:textId="77777777" w:rsidR="00A454C5" w:rsidRDefault="00A454C5" w:rsidP="00A454C5">
      <w:pPr>
        <w:spacing w:line="360" w:lineRule="auto"/>
        <w:jc w:val="center"/>
        <w:rPr>
          <w:rFonts w:ascii="Cambria" w:hAnsi="Cambria" w:cs="Times New Roman"/>
          <w:sz w:val="26"/>
          <w:szCs w:val="26"/>
        </w:rPr>
      </w:pPr>
    </w:p>
    <w:p w14:paraId="09DB2B2E" w14:textId="5F8ABD7F" w:rsidR="00A454C5" w:rsidRDefault="00A454C5" w:rsidP="00A454C5">
      <w:pPr>
        <w:spacing w:line="360" w:lineRule="auto"/>
        <w:jc w:val="center"/>
        <w:rPr>
          <w:rFonts w:ascii="Cambria" w:hAnsi="Cambria" w:cs="Times New Roman"/>
          <w:sz w:val="26"/>
          <w:szCs w:val="26"/>
        </w:rPr>
      </w:pPr>
    </w:p>
    <w:p w14:paraId="10D623D3" w14:textId="34752B6A" w:rsidR="00786441" w:rsidRDefault="00786441" w:rsidP="00B64498">
      <w:pPr>
        <w:spacing w:line="360" w:lineRule="auto"/>
        <w:rPr>
          <w:rFonts w:ascii="Cambria" w:hAnsi="Cambria" w:cs="Times New Roman"/>
          <w:sz w:val="26"/>
          <w:szCs w:val="26"/>
        </w:rPr>
      </w:pPr>
    </w:p>
    <w:p w14:paraId="6EF9FAAE" w14:textId="77777777" w:rsidR="00A454C5" w:rsidRPr="009E2302" w:rsidRDefault="00A454C5" w:rsidP="00A454C5">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712D349" w14:textId="77777777" w:rsidR="00A454C5" w:rsidRPr="00622455" w:rsidRDefault="00A454C5" w:rsidP="00A454C5">
      <w:pPr>
        <w:pStyle w:val="ListParagraph"/>
        <w:numPr>
          <w:ilvl w:val="0"/>
          <w:numId w:val="10"/>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7840448C" w14:textId="7DEEAC23" w:rsidR="00A454C5" w:rsidRDefault="00A454C5" w:rsidP="00A454C5">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9F457B">
        <w:rPr>
          <w:rFonts w:ascii="Times New Roman" w:hAnsi="Times New Roman" w:cs="Times New Roman"/>
          <w:bCs/>
          <w:sz w:val="26"/>
          <w:szCs w:val="26"/>
        </w:rPr>
        <w:t>894,639,874.73</w:t>
      </w:r>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sidR="009F457B">
        <w:rPr>
          <w:rFonts w:ascii="Times New Roman" w:hAnsi="Times New Roman" w:cs="Times New Roman"/>
          <w:bCs/>
          <w:sz w:val="26"/>
          <w:szCs w:val="26"/>
        </w:rPr>
        <w:t>662,474,422.89</w:t>
      </w:r>
      <w:r>
        <w:rPr>
          <w:rFonts w:ascii="Times New Roman" w:hAnsi="Times New Roman" w:cs="Times New Roman"/>
          <w:bCs/>
          <w:sz w:val="26"/>
          <w:szCs w:val="26"/>
        </w:rPr>
        <w:t xml:space="preserve">  </w:t>
      </w:r>
    </w:p>
    <w:p w14:paraId="5492B56E" w14:textId="77777777" w:rsidR="00A454C5" w:rsidRDefault="00A454C5" w:rsidP="00A454C5">
      <w:pPr>
        <w:spacing w:after="0" w:line="240" w:lineRule="auto"/>
        <w:jc w:val="both"/>
        <w:rPr>
          <w:rFonts w:ascii="Times New Roman" w:hAnsi="Times New Roman" w:cs="Times New Roman"/>
          <w:bCs/>
          <w:sz w:val="26"/>
          <w:szCs w:val="26"/>
        </w:rPr>
      </w:pPr>
    </w:p>
    <w:p w14:paraId="788BFDDD" w14:textId="562E9F7E" w:rsidR="00A454C5" w:rsidRPr="00C02A95" w:rsidRDefault="00A454C5" w:rsidP="00A454C5">
      <w:pPr>
        <w:spacing w:after="0" w:line="240" w:lineRule="auto"/>
        <w:jc w:val="both"/>
        <w:rPr>
          <w:rFonts w:ascii="Times New Roman" w:hAnsi="Times New Roman" w:cs="Times New Roman"/>
          <w:b/>
          <w:sz w:val="26"/>
          <w:szCs w:val="26"/>
        </w:rPr>
      </w:pPr>
    </w:p>
    <w:p w14:paraId="2D96EDF0" w14:textId="77777777" w:rsidR="00A454C5" w:rsidRPr="0008265B" w:rsidRDefault="00A454C5" w:rsidP="00A454C5">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1232E456" w14:textId="77777777" w:rsidR="00A454C5" w:rsidRDefault="00A454C5" w:rsidP="00A454C5">
      <w:pPr>
        <w:spacing w:line="360" w:lineRule="auto"/>
        <w:jc w:val="both"/>
        <w:rPr>
          <w:rFonts w:ascii="Times New Roman" w:hAnsi="Times New Roman" w:cs="Times New Roman"/>
          <w:sz w:val="26"/>
          <w:szCs w:val="26"/>
        </w:rPr>
        <w:sectPr w:rsidR="00A454C5" w:rsidSect="00A454C5">
          <w:headerReference w:type="default" r:id="rId9"/>
          <w:footerReference w:type="default" r:id="rId10"/>
          <w:pgSz w:w="12240" w:h="15840"/>
          <w:pgMar w:top="956" w:right="900" w:bottom="426" w:left="993" w:header="708" w:footer="708" w:gutter="0"/>
          <w:cols w:space="708"/>
          <w:docGrid w:linePitch="360"/>
        </w:sectPr>
      </w:pPr>
    </w:p>
    <w:p w14:paraId="456E6A0B" w14:textId="77777777" w:rsidR="00A454C5" w:rsidRPr="00A72E7E" w:rsidRDefault="00A454C5" w:rsidP="00A454C5">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A454C5" w:rsidRPr="00E30961" w14:paraId="78CC3CEE" w14:textId="77777777" w:rsidTr="00A454C5">
        <w:trPr>
          <w:trHeight w:val="600"/>
        </w:trPr>
        <w:tc>
          <w:tcPr>
            <w:tcW w:w="1345" w:type="dxa"/>
            <w:shd w:val="clear" w:color="auto" w:fill="auto"/>
            <w:noWrap/>
            <w:vAlign w:val="bottom"/>
            <w:hideMark/>
          </w:tcPr>
          <w:p w14:paraId="37E707AE"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bookmarkStart w:id="7" w:name="RANGE!B4:P36"/>
            <w:r w:rsidRPr="00EA2FE8">
              <w:rPr>
                <w:rFonts w:ascii="Cambria" w:eastAsia="Times New Roman" w:hAnsi="Cambria" w:cs="Calibri"/>
                <w:b/>
                <w:color w:val="000000"/>
                <w:sz w:val="14"/>
                <w:lang w:val="en-US"/>
              </w:rPr>
              <w:t>LOCAL GOVERNMENT</w:t>
            </w:r>
            <w:bookmarkEnd w:id="7"/>
          </w:p>
        </w:tc>
        <w:tc>
          <w:tcPr>
            <w:tcW w:w="1424" w:type="dxa"/>
            <w:shd w:val="clear" w:color="auto" w:fill="auto"/>
            <w:vAlign w:val="bottom"/>
            <w:hideMark/>
          </w:tcPr>
          <w:p w14:paraId="351E7654"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CAE3F5E"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73C1E498"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06B8756"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6833F2A3"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2BF055EC"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3E1CF821"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867E912"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456544A2"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5906E6AC" w14:textId="77777777" w:rsidR="00A454C5" w:rsidRPr="00EA2FE8" w:rsidRDefault="00A454C5" w:rsidP="00A454C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A454C5" w:rsidRPr="00E30961" w14:paraId="08C77C90" w14:textId="77777777" w:rsidTr="00A454C5">
        <w:trPr>
          <w:trHeight w:val="300"/>
        </w:trPr>
        <w:tc>
          <w:tcPr>
            <w:tcW w:w="1345" w:type="dxa"/>
            <w:shd w:val="clear" w:color="auto" w:fill="auto"/>
            <w:noWrap/>
            <w:vAlign w:val="bottom"/>
            <w:hideMark/>
          </w:tcPr>
          <w:p w14:paraId="4E4A7E9B" w14:textId="77777777" w:rsidR="00A454C5" w:rsidRPr="00EA2FE8" w:rsidRDefault="00A454C5" w:rsidP="00A454C5">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Atakumosa</w:t>
            </w:r>
            <w:proofErr w:type="spellEnd"/>
            <w:r w:rsidRPr="00EA2FE8">
              <w:rPr>
                <w:rFonts w:ascii="Cambria" w:eastAsia="Times New Roman" w:hAnsi="Cambria" w:cs="Calibri"/>
                <w:color w:val="000000"/>
                <w:sz w:val="14"/>
                <w:lang w:val="en-US"/>
              </w:rPr>
              <w:t xml:space="preserve"> East </w:t>
            </w:r>
          </w:p>
        </w:tc>
        <w:tc>
          <w:tcPr>
            <w:tcW w:w="1424" w:type="dxa"/>
            <w:shd w:val="clear" w:color="auto" w:fill="auto"/>
            <w:noWrap/>
            <w:vAlign w:val="bottom"/>
            <w:hideMark/>
          </w:tcPr>
          <w:p w14:paraId="1AE7DBCC"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845,951,123.04 </w:t>
            </w:r>
          </w:p>
        </w:tc>
        <w:tc>
          <w:tcPr>
            <w:tcW w:w="1424" w:type="dxa"/>
            <w:shd w:val="clear" w:color="auto" w:fill="auto"/>
            <w:noWrap/>
            <w:vAlign w:val="bottom"/>
            <w:hideMark/>
          </w:tcPr>
          <w:p w14:paraId="4BE7F2A2"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405,443,101.05 </w:t>
            </w:r>
          </w:p>
        </w:tc>
        <w:tc>
          <w:tcPr>
            <w:tcW w:w="1226" w:type="dxa"/>
            <w:shd w:val="clear" w:color="auto" w:fill="auto"/>
            <w:noWrap/>
            <w:vAlign w:val="bottom"/>
            <w:hideMark/>
          </w:tcPr>
          <w:p w14:paraId="1C53FC4F"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27,433,380.56 </w:t>
            </w:r>
          </w:p>
        </w:tc>
        <w:tc>
          <w:tcPr>
            <w:tcW w:w="1241" w:type="dxa"/>
            <w:shd w:val="clear" w:color="auto" w:fill="auto"/>
            <w:noWrap/>
            <w:vAlign w:val="bottom"/>
            <w:hideMark/>
          </w:tcPr>
          <w:p w14:paraId="5D0312CD"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22,977,524.36 </w:t>
            </w:r>
          </w:p>
        </w:tc>
        <w:tc>
          <w:tcPr>
            <w:tcW w:w="1143" w:type="dxa"/>
            <w:shd w:val="clear" w:color="auto" w:fill="auto"/>
            <w:noWrap/>
            <w:vAlign w:val="bottom"/>
            <w:hideMark/>
          </w:tcPr>
          <w:p w14:paraId="59F533D7"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696,291.66 </w:t>
            </w:r>
          </w:p>
        </w:tc>
        <w:tc>
          <w:tcPr>
            <w:tcW w:w="1226" w:type="dxa"/>
            <w:shd w:val="clear" w:color="auto" w:fill="auto"/>
            <w:noWrap/>
            <w:vAlign w:val="bottom"/>
            <w:hideMark/>
          </w:tcPr>
          <w:p w14:paraId="2ED29221"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12,270,384.96 </w:t>
            </w:r>
          </w:p>
        </w:tc>
        <w:tc>
          <w:tcPr>
            <w:tcW w:w="1226" w:type="dxa"/>
            <w:shd w:val="clear" w:color="auto" w:fill="auto"/>
            <w:noWrap/>
            <w:vAlign w:val="bottom"/>
            <w:hideMark/>
          </w:tcPr>
          <w:p w14:paraId="5F3CB95A"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19,068,153.90 </w:t>
            </w:r>
          </w:p>
        </w:tc>
        <w:tc>
          <w:tcPr>
            <w:tcW w:w="1175" w:type="dxa"/>
            <w:shd w:val="clear" w:color="auto" w:fill="auto"/>
            <w:noWrap/>
            <w:vAlign w:val="bottom"/>
            <w:hideMark/>
          </w:tcPr>
          <w:p w14:paraId="379FA8D5"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1,418,081.75 </w:t>
            </w:r>
          </w:p>
        </w:tc>
        <w:tc>
          <w:tcPr>
            <w:tcW w:w="1226" w:type="dxa"/>
            <w:shd w:val="clear" w:color="auto" w:fill="auto"/>
            <w:noWrap/>
            <w:vAlign w:val="bottom"/>
            <w:hideMark/>
          </w:tcPr>
          <w:p w14:paraId="031CC5E1"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11,921,608.27 </w:t>
            </w:r>
          </w:p>
        </w:tc>
        <w:tc>
          <w:tcPr>
            <w:tcW w:w="1424" w:type="dxa"/>
            <w:shd w:val="clear" w:color="auto" w:fill="auto"/>
            <w:noWrap/>
            <w:vAlign w:val="bottom"/>
            <w:hideMark/>
          </w:tcPr>
          <w:p w14:paraId="01DFFBB2" w14:textId="77777777" w:rsidR="00A454C5" w:rsidRPr="00EA2FE8" w:rsidRDefault="00A454C5" w:rsidP="00A454C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1,347,179,649.55 </w:t>
            </w:r>
          </w:p>
        </w:tc>
      </w:tr>
    </w:tbl>
    <w:p w14:paraId="680260D2" w14:textId="77777777" w:rsidR="00A454C5" w:rsidRDefault="00A454C5" w:rsidP="00A454C5">
      <w:pPr>
        <w:spacing w:line="360" w:lineRule="auto"/>
        <w:jc w:val="both"/>
        <w:rPr>
          <w:rFonts w:ascii="Times New Roman" w:hAnsi="Times New Roman" w:cs="Times New Roman"/>
          <w:sz w:val="26"/>
          <w:szCs w:val="26"/>
        </w:rPr>
      </w:pPr>
    </w:p>
    <w:p w14:paraId="3E493991" w14:textId="77777777" w:rsidR="00A454C5" w:rsidRDefault="00A454C5" w:rsidP="00A454C5">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1A3238CF" w14:textId="77777777" w:rsidR="00A454C5" w:rsidRDefault="00A454C5" w:rsidP="00A454C5">
      <w:pPr>
        <w:rPr>
          <w:rFonts w:ascii="Times New Roman" w:hAnsi="Times New Roman" w:cs="Times New Roman"/>
          <w:sz w:val="26"/>
          <w:szCs w:val="26"/>
        </w:rPr>
      </w:pPr>
    </w:p>
    <w:p w14:paraId="13BA1B78" w14:textId="77777777" w:rsidR="00A454C5" w:rsidRPr="00142848" w:rsidRDefault="00A454C5" w:rsidP="00A454C5">
      <w:pPr>
        <w:rPr>
          <w:rFonts w:ascii="Times New Roman" w:hAnsi="Times New Roman" w:cs="Times New Roman"/>
          <w:sz w:val="26"/>
          <w:szCs w:val="26"/>
        </w:rPr>
        <w:sectPr w:rsidR="00A454C5" w:rsidRPr="00142848" w:rsidSect="00A454C5">
          <w:pgSz w:w="15840" w:h="12240" w:orient="landscape" w:code="1"/>
          <w:pgMar w:top="994" w:right="950" w:bottom="907" w:left="432" w:header="706" w:footer="706" w:gutter="0"/>
          <w:cols w:space="708"/>
          <w:docGrid w:linePitch="360"/>
        </w:sectPr>
      </w:pPr>
    </w:p>
    <w:p w14:paraId="65BC7BE5" w14:textId="77777777" w:rsidR="00A454C5" w:rsidRPr="00B73862" w:rsidRDefault="00A454C5" w:rsidP="00B73862">
      <w:pPr>
        <w:spacing w:line="240" w:lineRule="auto"/>
        <w:jc w:val="both"/>
        <w:rPr>
          <w:rFonts w:ascii="Times New Roman" w:hAnsi="Times New Roman" w:cs="Times New Roman"/>
          <w:b/>
          <w:sz w:val="24"/>
          <w:szCs w:val="24"/>
        </w:rPr>
      </w:pPr>
      <w:r w:rsidRPr="00B73862">
        <w:rPr>
          <w:rFonts w:ascii="Times New Roman" w:hAnsi="Times New Roman" w:cs="Times New Roman"/>
          <w:b/>
          <w:sz w:val="24"/>
          <w:szCs w:val="24"/>
        </w:rPr>
        <w:lastRenderedPageBreak/>
        <w:t>INDEPENDENT REVENUE FROM NON-EXCHANGE TRANSACTION (IPSAS 23)</w:t>
      </w:r>
    </w:p>
    <w:p w14:paraId="0AE9EDF7" w14:textId="71328772" w:rsidR="00A454C5" w:rsidRPr="00B73862" w:rsidRDefault="00A454C5" w:rsidP="00B73862">
      <w:pPr>
        <w:spacing w:line="240" w:lineRule="auto"/>
        <w:jc w:val="both"/>
        <w:rPr>
          <w:rFonts w:ascii="Times New Roman" w:hAnsi="Times New Roman" w:cs="Times New Roman"/>
          <w:sz w:val="24"/>
          <w:szCs w:val="24"/>
        </w:rPr>
      </w:pPr>
      <w:r w:rsidRPr="00B73862">
        <w:rPr>
          <w:rFonts w:ascii="Times New Roman" w:hAnsi="Times New Roman" w:cs="Times New Roman"/>
          <w:sz w:val="24"/>
          <w:szCs w:val="24"/>
        </w:rPr>
        <w:t>Fees; taxes and fines: The Local Government recognised revenue from fees, taxes, and fines when the event occurs, and the asset recognition criteria are met. The Local Government earned and recognised. #</w:t>
      </w:r>
      <w:r w:rsidR="0068374A">
        <w:rPr>
          <w:rFonts w:ascii="Times New Roman" w:hAnsi="Times New Roman" w:cs="Times New Roman"/>
          <w:sz w:val="24"/>
          <w:szCs w:val="24"/>
        </w:rPr>
        <w:t>23,040,447.67</w:t>
      </w:r>
      <w:r w:rsidR="00A04FAE">
        <w:rPr>
          <w:rFonts w:ascii="Times New Roman" w:hAnsi="Times New Roman" w:cs="Times New Roman"/>
          <w:sz w:val="24"/>
          <w:szCs w:val="24"/>
        </w:rPr>
        <w:t xml:space="preserve"> as Fees, Taxes and Fines.</w:t>
      </w:r>
    </w:p>
    <w:p w14:paraId="4B5AD42D" w14:textId="6CAC21C7" w:rsidR="00A454C5" w:rsidRPr="00B73862" w:rsidRDefault="00A454C5" w:rsidP="008442B5">
      <w:pPr>
        <w:spacing w:line="240" w:lineRule="auto"/>
        <w:jc w:val="both"/>
        <w:rPr>
          <w:rFonts w:ascii="Times New Roman" w:hAnsi="Times New Roman" w:cs="Times New Roman"/>
          <w:sz w:val="24"/>
          <w:szCs w:val="24"/>
          <w:u w:val="single"/>
        </w:rPr>
      </w:pPr>
      <w:r w:rsidRPr="00B73862">
        <w:rPr>
          <w:rFonts w:ascii="Times New Roman" w:hAnsi="Times New Roman" w:cs="Times New Roman"/>
          <w:b/>
          <w:sz w:val="24"/>
          <w:szCs w:val="24"/>
          <w:u w:val="single"/>
        </w:rPr>
        <w:t xml:space="preserve">SALARIES AND WAGES – </w:t>
      </w:r>
      <w:r w:rsidR="008442B5" w:rsidRPr="008442B5">
        <w:rPr>
          <w:rFonts w:ascii="Times New Roman" w:hAnsi="Times New Roman" w:cs="Times New Roman"/>
          <w:b/>
          <w:bCs/>
          <w:dstrike/>
          <w:sz w:val="24"/>
          <w:szCs w:val="24"/>
          <w:u w:val="single"/>
        </w:rPr>
        <w:t>N</w:t>
      </w:r>
      <w:r w:rsidR="008442B5" w:rsidRPr="008442B5">
        <w:rPr>
          <w:rFonts w:ascii="Times New Roman" w:hAnsi="Times New Roman" w:cs="Times New Roman"/>
          <w:b/>
          <w:bCs/>
          <w:sz w:val="24"/>
          <w:szCs w:val="24"/>
          <w:u w:val="single"/>
        </w:rPr>
        <w:t>855,868,781.13</w:t>
      </w:r>
    </w:p>
    <w:p w14:paraId="768AAC12" w14:textId="2899EC80" w:rsidR="00A454C5" w:rsidRPr="00B73862" w:rsidRDefault="00A454C5" w:rsidP="000074E3">
      <w:pPr>
        <w:spacing w:line="240" w:lineRule="auto"/>
        <w:jc w:val="both"/>
        <w:rPr>
          <w:rFonts w:ascii="Times New Roman" w:hAnsi="Times New Roman" w:cs="Times New Roman"/>
          <w:sz w:val="24"/>
          <w:szCs w:val="24"/>
        </w:rPr>
      </w:pPr>
      <w:r w:rsidRPr="00B73862">
        <w:rPr>
          <w:rFonts w:ascii="Times New Roman" w:hAnsi="Times New Roman" w:cs="Times New Roman"/>
          <w:sz w:val="24"/>
          <w:szCs w:val="24"/>
          <w:u w:val="single"/>
        </w:rPr>
        <w:t>S</w:t>
      </w:r>
      <w:r w:rsidRPr="00B73862">
        <w:rPr>
          <w:rFonts w:ascii="Times New Roman" w:hAnsi="Times New Roman" w:cs="Times New Roman"/>
          <w:sz w:val="24"/>
          <w:szCs w:val="24"/>
        </w:rPr>
        <w:t xml:space="preserve">alaries and Wages which amounted to </w:t>
      </w:r>
      <w:r w:rsidRPr="00B73862">
        <w:rPr>
          <w:rFonts w:ascii="Times New Roman" w:hAnsi="Times New Roman" w:cs="Times New Roman"/>
          <w:bCs/>
          <w:dstrike/>
          <w:sz w:val="24"/>
          <w:szCs w:val="24"/>
        </w:rPr>
        <w:t>N</w:t>
      </w:r>
      <w:r w:rsidR="0068374A">
        <w:rPr>
          <w:rFonts w:ascii="Times New Roman" w:hAnsi="Times New Roman" w:cs="Times New Roman"/>
          <w:bCs/>
          <w:sz w:val="24"/>
          <w:szCs w:val="24"/>
        </w:rPr>
        <w:t>855,868,781.13</w:t>
      </w:r>
      <w:r w:rsidRPr="00B73862">
        <w:rPr>
          <w:rFonts w:ascii="Times New Roman" w:hAnsi="Times New Roman" w:cs="Times New Roman"/>
          <w:sz w:val="24"/>
          <w:szCs w:val="24"/>
        </w:rPr>
        <w:t xml:space="preserve"> comprised of salaries of Staff of the Local Governments, Teaching and Non-Teaching Staff of SUBEB, staff of Local Government Loans Board and the Primary Health Care Board. Salary Payment was centralised in the State of Osun for the year 202</w:t>
      </w:r>
      <w:r w:rsidR="001B649D">
        <w:rPr>
          <w:rFonts w:ascii="Times New Roman" w:hAnsi="Times New Roman" w:cs="Times New Roman"/>
          <w:sz w:val="24"/>
          <w:szCs w:val="24"/>
        </w:rPr>
        <w:t>1</w:t>
      </w:r>
      <w:r w:rsidRPr="00B73862">
        <w:rPr>
          <w:rFonts w:ascii="Times New Roman" w:hAnsi="Times New Roman" w:cs="Times New Roman"/>
          <w:sz w:val="24"/>
          <w:szCs w:val="24"/>
        </w:rPr>
        <w:t>.</w:t>
      </w:r>
    </w:p>
    <w:p w14:paraId="40F813B1" w14:textId="77777777" w:rsidR="00A454C5" w:rsidRPr="00B73862" w:rsidRDefault="00A454C5" w:rsidP="000074E3">
      <w:pPr>
        <w:tabs>
          <w:tab w:val="left" w:pos="567"/>
        </w:tabs>
        <w:spacing w:after="0" w:line="240" w:lineRule="auto"/>
        <w:jc w:val="both"/>
        <w:rPr>
          <w:rFonts w:ascii="Times New Roman" w:hAnsi="Times New Roman" w:cs="Times New Roman"/>
          <w:sz w:val="24"/>
          <w:szCs w:val="24"/>
        </w:rPr>
      </w:pPr>
      <w:r w:rsidRPr="00B73862">
        <w:rPr>
          <w:rFonts w:ascii="Times New Roman" w:hAnsi="Times New Roman" w:cs="Times New Roman"/>
          <w:b/>
          <w:bCs/>
          <w:sz w:val="24"/>
          <w:szCs w:val="24"/>
        </w:rPr>
        <w:t>COMMENTS ON ITEMS OF FINANCIAL POSITION</w:t>
      </w:r>
    </w:p>
    <w:p w14:paraId="08184F89" w14:textId="41EADDDB" w:rsidR="00A454C5" w:rsidRDefault="00A454C5" w:rsidP="000074E3">
      <w:pPr>
        <w:tabs>
          <w:tab w:val="left" w:pos="567"/>
        </w:tabs>
        <w:spacing w:after="0" w:line="240" w:lineRule="auto"/>
        <w:jc w:val="both"/>
        <w:rPr>
          <w:rFonts w:ascii="Times New Roman" w:hAnsi="Times New Roman" w:cs="Times New Roman"/>
          <w:b/>
          <w:sz w:val="24"/>
          <w:szCs w:val="24"/>
          <w:u w:val="single"/>
        </w:rPr>
      </w:pPr>
      <w:r w:rsidRPr="00B73862">
        <w:rPr>
          <w:rFonts w:ascii="Times New Roman" w:hAnsi="Times New Roman" w:cs="Times New Roman"/>
          <w:b/>
          <w:bCs/>
          <w:sz w:val="24"/>
          <w:szCs w:val="24"/>
          <w:u w:val="single"/>
        </w:rPr>
        <w:t>CASH AND CASH EQUIVALENTS</w:t>
      </w:r>
      <w:r w:rsidRPr="00D91620">
        <w:rPr>
          <w:rFonts w:ascii="Times New Roman" w:hAnsi="Times New Roman" w:cs="Times New Roman"/>
          <w:b/>
          <w:bCs/>
          <w:sz w:val="24"/>
          <w:szCs w:val="24"/>
          <w:u w:val="single"/>
        </w:rPr>
        <w:t xml:space="preserve"> - </w:t>
      </w:r>
      <w:r w:rsidR="00D91620" w:rsidRPr="00D91620">
        <w:rPr>
          <w:rFonts w:ascii="Times New Roman" w:hAnsi="Times New Roman" w:cs="Times New Roman"/>
          <w:b/>
          <w:bCs/>
          <w:sz w:val="24"/>
          <w:szCs w:val="24"/>
          <w:u w:val="single"/>
        </w:rPr>
        <w:t>₦</w:t>
      </w:r>
      <w:r w:rsidR="006B5429">
        <w:rPr>
          <w:rFonts w:ascii="Times New Roman" w:hAnsi="Times New Roman" w:cs="Times New Roman"/>
          <w:b/>
          <w:bCs/>
          <w:sz w:val="24"/>
          <w:szCs w:val="24"/>
          <w:u w:val="single"/>
        </w:rPr>
        <w:t>11,109,018.03</w:t>
      </w:r>
    </w:p>
    <w:p w14:paraId="26BA028E" w14:textId="77777777" w:rsidR="001B649D" w:rsidRPr="00B73862" w:rsidRDefault="001B649D" w:rsidP="000074E3">
      <w:pPr>
        <w:tabs>
          <w:tab w:val="left" w:pos="567"/>
        </w:tabs>
        <w:spacing w:after="0" w:line="240" w:lineRule="auto"/>
        <w:jc w:val="both"/>
        <w:rPr>
          <w:rFonts w:ascii="Times New Roman" w:hAnsi="Times New Roman" w:cs="Times New Roman"/>
          <w:sz w:val="24"/>
          <w:szCs w:val="24"/>
        </w:rPr>
      </w:pPr>
    </w:p>
    <w:p w14:paraId="27AFF344" w14:textId="57A9A391" w:rsidR="00A454C5" w:rsidRPr="00B73862" w:rsidRDefault="00A454C5" w:rsidP="000074E3">
      <w:pPr>
        <w:spacing w:after="0" w:line="240" w:lineRule="auto"/>
        <w:jc w:val="both"/>
        <w:rPr>
          <w:rFonts w:ascii="Times New Roman" w:hAnsi="Times New Roman" w:cs="Times New Roman"/>
          <w:sz w:val="24"/>
          <w:szCs w:val="24"/>
        </w:rPr>
      </w:pPr>
      <w:r w:rsidRPr="00B73862">
        <w:rPr>
          <w:rFonts w:ascii="Times New Roman" w:hAnsi="Times New Roman" w:cs="Times New Roman"/>
          <w:sz w:val="24"/>
          <w:szCs w:val="24"/>
        </w:rPr>
        <w:t xml:space="preserve">The </w:t>
      </w:r>
      <w:r w:rsidR="0093566A">
        <w:rPr>
          <w:rFonts w:ascii="Times New Roman" w:hAnsi="Times New Roman" w:cs="Times New Roman"/>
          <w:sz w:val="24"/>
          <w:szCs w:val="24"/>
        </w:rPr>
        <w:t>Cash and C</w:t>
      </w:r>
      <w:r w:rsidRPr="00B73862">
        <w:rPr>
          <w:rFonts w:ascii="Times New Roman" w:hAnsi="Times New Roman" w:cs="Times New Roman"/>
          <w:sz w:val="24"/>
          <w:szCs w:val="24"/>
        </w:rPr>
        <w:t xml:space="preserve">ash equivalents amounted to </w:t>
      </w:r>
      <w:r w:rsidRPr="00B73862">
        <w:rPr>
          <w:rFonts w:ascii="Times New Roman" w:hAnsi="Times New Roman" w:cs="Times New Roman"/>
          <w:b/>
          <w:bCs/>
          <w:sz w:val="24"/>
          <w:szCs w:val="24"/>
        </w:rPr>
        <w:t>₦</w:t>
      </w:r>
      <w:r w:rsidR="006B5429">
        <w:rPr>
          <w:rFonts w:ascii="Times New Roman" w:hAnsi="Times New Roman" w:cs="Times New Roman"/>
          <w:b/>
          <w:bCs/>
          <w:sz w:val="24"/>
          <w:szCs w:val="24"/>
        </w:rPr>
        <w:t>11,109,018.03</w:t>
      </w:r>
      <w:r w:rsidRPr="00B73862">
        <w:rPr>
          <w:rFonts w:ascii="Times New Roman" w:hAnsi="Times New Roman" w:cs="Times New Roman"/>
          <w:b/>
          <w:bCs/>
          <w:sz w:val="24"/>
          <w:szCs w:val="24"/>
        </w:rPr>
        <w:t xml:space="preserve"> </w:t>
      </w:r>
      <w:r w:rsidRPr="00B73862">
        <w:rPr>
          <w:rFonts w:ascii="Times New Roman" w:hAnsi="Times New Roman" w:cs="Times New Roman"/>
          <w:sz w:val="24"/>
          <w:szCs w:val="24"/>
        </w:rPr>
        <w:t>for the Local Governments.  The Bank Statements and Bank Reconciliation Statements of all Local Governments and Local Government Development Areas as at 31</w:t>
      </w:r>
      <w:r w:rsidRPr="00B73862">
        <w:rPr>
          <w:rFonts w:ascii="Times New Roman" w:hAnsi="Times New Roman" w:cs="Times New Roman"/>
          <w:sz w:val="24"/>
          <w:szCs w:val="24"/>
          <w:vertAlign w:val="superscript"/>
        </w:rPr>
        <w:t>st</w:t>
      </w:r>
      <w:r w:rsidRPr="00B73862">
        <w:rPr>
          <w:rFonts w:ascii="Times New Roman" w:hAnsi="Times New Roman" w:cs="Times New Roman"/>
          <w:sz w:val="24"/>
          <w:szCs w:val="24"/>
        </w:rPr>
        <w:t xml:space="preserve"> December, 202</w:t>
      </w:r>
      <w:r w:rsidR="001B649D">
        <w:rPr>
          <w:rFonts w:ascii="Times New Roman" w:hAnsi="Times New Roman" w:cs="Times New Roman"/>
          <w:sz w:val="24"/>
          <w:szCs w:val="24"/>
        </w:rPr>
        <w:t>1</w:t>
      </w:r>
      <w:r w:rsidRPr="00B73862">
        <w:rPr>
          <w:rFonts w:ascii="Times New Roman" w:hAnsi="Times New Roman" w:cs="Times New Roman"/>
          <w:sz w:val="24"/>
          <w:szCs w:val="24"/>
        </w:rPr>
        <w:t xml:space="preserve"> were verified/examined to ascertain the bank balances. </w:t>
      </w:r>
    </w:p>
    <w:p w14:paraId="24144FE5" w14:textId="77777777" w:rsidR="00A454C5" w:rsidRPr="00B73862" w:rsidRDefault="00A454C5" w:rsidP="000074E3">
      <w:pPr>
        <w:spacing w:after="0" w:line="240" w:lineRule="auto"/>
        <w:jc w:val="both"/>
        <w:rPr>
          <w:rFonts w:ascii="Times New Roman" w:hAnsi="Times New Roman" w:cs="Times New Roman"/>
          <w:sz w:val="24"/>
          <w:szCs w:val="24"/>
        </w:rPr>
      </w:pPr>
    </w:p>
    <w:p w14:paraId="3A49D604" w14:textId="63ECC97A" w:rsidR="00A454C5" w:rsidRPr="00B73862" w:rsidRDefault="00A454C5" w:rsidP="000074E3">
      <w:pPr>
        <w:spacing w:after="0" w:line="240" w:lineRule="auto"/>
        <w:jc w:val="both"/>
        <w:rPr>
          <w:rFonts w:ascii="Times New Roman" w:hAnsi="Times New Roman" w:cs="Times New Roman"/>
          <w:b/>
          <w:bCs/>
          <w:sz w:val="24"/>
          <w:szCs w:val="24"/>
          <w:u w:val="single"/>
        </w:rPr>
      </w:pPr>
      <w:r w:rsidRPr="00B73862">
        <w:rPr>
          <w:rFonts w:ascii="Times New Roman" w:hAnsi="Times New Roman" w:cs="Times New Roman"/>
          <w:b/>
          <w:bCs/>
          <w:sz w:val="24"/>
          <w:szCs w:val="24"/>
          <w:u w:val="single"/>
        </w:rPr>
        <w:t>RECEIVABLES - ₦</w:t>
      </w:r>
      <w:r w:rsidR="00C35F76">
        <w:rPr>
          <w:rFonts w:ascii="Times New Roman" w:hAnsi="Times New Roman" w:cs="Times New Roman"/>
          <w:b/>
          <w:bCs/>
          <w:sz w:val="24"/>
          <w:szCs w:val="24"/>
          <w:u w:val="single"/>
        </w:rPr>
        <w:t>17,262,259.79</w:t>
      </w:r>
    </w:p>
    <w:p w14:paraId="3DA4186B" w14:textId="3010367D" w:rsidR="00A454C5" w:rsidRPr="00B73862" w:rsidRDefault="00A454C5" w:rsidP="000074E3">
      <w:pPr>
        <w:spacing w:line="240" w:lineRule="auto"/>
        <w:jc w:val="both"/>
        <w:rPr>
          <w:rFonts w:ascii="Times New Roman" w:hAnsi="Times New Roman" w:cs="Times New Roman"/>
          <w:sz w:val="24"/>
          <w:szCs w:val="24"/>
        </w:rPr>
      </w:pPr>
      <w:r w:rsidRPr="00B73862">
        <w:rPr>
          <w:rFonts w:ascii="Times New Roman" w:hAnsi="Times New Roman" w:cs="Times New Roman"/>
          <w:sz w:val="24"/>
          <w:szCs w:val="24"/>
        </w:rPr>
        <w:t xml:space="preserve">A total sum of </w:t>
      </w:r>
      <w:r w:rsidR="00587C1E">
        <w:rPr>
          <w:rFonts w:ascii="Times New Roman" w:hAnsi="Times New Roman" w:cs="Times New Roman"/>
          <w:sz w:val="24"/>
          <w:szCs w:val="24"/>
        </w:rPr>
        <w:t xml:space="preserve">Seventeen </w:t>
      </w:r>
      <w:r w:rsidR="00EC0C73">
        <w:rPr>
          <w:rFonts w:ascii="Times New Roman" w:hAnsi="Times New Roman" w:cs="Times New Roman"/>
          <w:sz w:val="24"/>
          <w:szCs w:val="24"/>
        </w:rPr>
        <w:t>Million</w:t>
      </w:r>
      <w:r w:rsidRPr="00B73862">
        <w:rPr>
          <w:rFonts w:ascii="Times New Roman" w:hAnsi="Times New Roman" w:cs="Times New Roman"/>
          <w:sz w:val="24"/>
          <w:szCs w:val="24"/>
        </w:rPr>
        <w:t xml:space="preserve">, </w:t>
      </w:r>
      <w:r w:rsidR="00587C1E">
        <w:rPr>
          <w:rFonts w:ascii="Times New Roman" w:hAnsi="Times New Roman" w:cs="Times New Roman"/>
          <w:sz w:val="24"/>
          <w:szCs w:val="24"/>
        </w:rPr>
        <w:t>Two</w:t>
      </w:r>
      <w:r w:rsidRPr="00B73862">
        <w:rPr>
          <w:rFonts w:ascii="Times New Roman" w:hAnsi="Times New Roman" w:cs="Times New Roman"/>
          <w:sz w:val="24"/>
          <w:szCs w:val="24"/>
        </w:rPr>
        <w:t xml:space="preserve"> Hundred and </w:t>
      </w:r>
      <w:r w:rsidR="00530B31">
        <w:rPr>
          <w:rFonts w:ascii="Times New Roman" w:hAnsi="Times New Roman" w:cs="Times New Roman"/>
          <w:sz w:val="24"/>
          <w:szCs w:val="24"/>
        </w:rPr>
        <w:t>Sixty-Two</w:t>
      </w:r>
      <w:r w:rsidR="00EC0C73">
        <w:rPr>
          <w:rFonts w:ascii="Times New Roman" w:hAnsi="Times New Roman" w:cs="Times New Roman"/>
          <w:sz w:val="24"/>
          <w:szCs w:val="24"/>
        </w:rPr>
        <w:t xml:space="preserve"> Thousand,</w:t>
      </w:r>
      <w:r w:rsidRPr="00B73862">
        <w:rPr>
          <w:rFonts w:ascii="Times New Roman" w:hAnsi="Times New Roman" w:cs="Times New Roman"/>
          <w:sz w:val="24"/>
          <w:szCs w:val="24"/>
        </w:rPr>
        <w:t xml:space="preserve"> </w:t>
      </w:r>
      <w:r w:rsidR="00EC0C73">
        <w:rPr>
          <w:rFonts w:ascii="Times New Roman" w:hAnsi="Times New Roman" w:cs="Times New Roman"/>
          <w:sz w:val="24"/>
          <w:szCs w:val="24"/>
        </w:rPr>
        <w:t xml:space="preserve">Two Hundred and </w:t>
      </w:r>
      <w:r w:rsidR="00530B31">
        <w:rPr>
          <w:rFonts w:ascii="Times New Roman" w:hAnsi="Times New Roman" w:cs="Times New Roman"/>
          <w:sz w:val="24"/>
          <w:szCs w:val="24"/>
        </w:rPr>
        <w:t>Fifty-Nine</w:t>
      </w:r>
      <w:r w:rsidR="00EC0C73">
        <w:rPr>
          <w:rFonts w:ascii="Times New Roman" w:hAnsi="Times New Roman" w:cs="Times New Roman"/>
          <w:sz w:val="24"/>
          <w:szCs w:val="24"/>
        </w:rPr>
        <w:t xml:space="preserve"> </w:t>
      </w:r>
      <w:r w:rsidRPr="00B73862">
        <w:rPr>
          <w:rFonts w:ascii="Times New Roman" w:hAnsi="Times New Roman" w:cs="Times New Roman"/>
          <w:sz w:val="24"/>
          <w:szCs w:val="24"/>
        </w:rPr>
        <w:t xml:space="preserve">Naira, </w:t>
      </w:r>
      <w:r w:rsidR="001037BF">
        <w:rPr>
          <w:rFonts w:ascii="Times New Roman" w:hAnsi="Times New Roman" w:cs="Times New Roman"/>
          <w:sz w:val="24"/>
          <w:szCs w:val="24"/>
        </w:rPr>
        <w:t>Seventy-Nine</w:t>
      </w:r>
      <w:r w:rsidRPr="00B73862">
        <w:rPr>
          <w:rFonts w:ascii="Times New Roman" w:hAnsi="Times New Roman" w:cs="Times New Roman"/>
          <w:sz w:val="24"/>
          <w:szCs w:val="24"/>
        </w:rPr>
        <w:t xml:space="preserve"> Kobo only (</w:t>
      </w:r>
      <w:r w:rsidR="00946148" w:rsidRPr="00946148">
        <w:rPr>
          <w:rFonts w:ascii="Times New Roman" w:hAnsi="Times New Roman" w:cs="Times New Roman"/>
          <w:bCs/>
          <w:sz w:val="24"/>
          <w:szCs w:val="24"/>
        </w:rPr>
        <w:t>₦</w:t>
      </w:r>
      <w:r w:rsidR="00394BA9">
        <w:rPr>
          <w:rFonts w:ascii="Times New Roman" w:hAnsi="Times New Roman" w:cs="Times New Roman"/>
          <w:bCs/>
          <w:sz w:val="24"/>
          <w:szCs w:val="24"/>
        </w:rPr>
        <w:t>17,262,259.79</w:t>
      </w:r>
      <w:r w:rsidRPr="00B73862">
        <w:rPr>
          <w:rFonts w:ascii="Times New Roman" w:hAnsi="Times New Roman" w:cs="Times New Roman"/>
          <w:sz w:val="24"/>
          <w:szCs w:val="24"/>
        </w:rPr>
        <w:t>) was standing as Receivables as at 31</w:t>
      </w:r>
      <w:r w:rsidRPr="00B73862">
        <w:rPr>
          <w:rFonts w:ascii="Times New Roman" w:hAnsi="Times New Roman" w:cs="Times New Roman"/>
          <w:sz w:val="24"/>
          <w:szCs w:val="24"/>
          <w:vertAlign w:val="superscript"/>
        </w:rPr>
        <w:t>st</w:t>
      </w:r>
      <w:r w:rsidRPr="00B73862">
        <w:rPr>
          <w:rFonts w:ascii="Times New Roman" w:hAnsi="Times New Roman" w:cs="Times New Roman"/>
          <w:sz w:val="24"/>
          <w:szCs w:val="24"/>
        </w:rPr>
        <w:t xml:space="preserve"> December, 202</w:t>
      </w:r>
      <w:r w:rsidR="001B649D">
        <w:rPr>
          <w:rFonts w:ascii="Times New Roman" w:hAnsi="Times New Roman" w:cs="Times New Roman"/>
          <w:sz w:val="24"/>
          <w:szCs w:val="24"/>
        </w:rPr>
        <w:t>1</w:t>
      </w:r>
      <w:r w:rsidRPr="00B73862">
        <w:rPr>
          <w:rFonts w:ascii="Times New Roman" w:hAnsi="Times New Roman" w:cs="Times New Roman"/>
          <w:sz w:val="24"/>
          <w:szCs w:val="24"/>
        </w:rPr>
        <w:t>. The Receivables include, Revenue Recognised in December 202</w:t>
      </w:r>
      <w:r w:rsidR="001B649D">
        <w:rPr>
          <w:rFonts w:ascii="Times New Roman" w:hAnsi="Times New Roman" w:cs="Times New Roman"/>
          <w:sz w:val="24"/>
          <w:szCs w:val="24"/>
        </w:rPr>
        <w:t>1</w:t>
      </w:r>
      <w:r w:rsidRPr="00B73862">
        <w:rPr>
          <w:rFonts w:ascii="Times New Roman" w:hAnsi="Times New Roman" w:cs="Times New Roman"/>
          <w:sz w:val="24"/>
          <w:szCs w:val="24"/>
        </w:rPr>
        <w:t xml:space="preserve"> but received in January, 202</w:t>
      </w:r>
      <w:r w:rsidR="001B649D">
        <w:rPr>
          <w:rFonts w:ascii="Times New Roman" w:hAnsi="Times New Roman" w:cs="Times New Roman"/>
          <w:sz w:val="24"/>
          <w:szCs w:val="24"/>
        </w:rPr>
        <w:t>1</w:t>
      </w:r>
      <w:r w:rsidRPr="00B73862">
        <w:rPr>
          <w:rFonts w:ascii="Times New Roman" w:hAnsi="Times New Roman" w:cs="Times New Roman"/>
          <w:sz w:val="24"/>
          <w:szCs w:val="24"/>
        </w:rPr>
        <w:t xml:space="preserve"> from Joint Allocation Account Committee (JAAC).</w:t>
      </w:r>
    </w:p>
    <w:p w14:paraId="5B4986DA" w14:textId="7FE1E499" w:rsidR="00A454C5" w:rsidRDefault="00A454C5" w:rsidP="000074E3">
      <w:pPr>
        <w:spacing w:after="0" w:line="240" w:lineRule="auto"/>
        <w:jc w:val="both"/>
        <w:rPr>
          <w:rFonts w:ascii="Times New Roman" w:hAnsi="Times New Roman" w:cs="Times New Roman"/>
          <w:b/>
          <w:sz w:val="24"/>
          <w:szCs w:val="24"/>
          <w:u w:val="single"/>
        </w:rPr>
      </w:pPr>
      <w:r w:rsidRPr="00B73862">
        <w:rPr>
          <w:rFonts w:ascii="Times New Roman" w:hAnsi="Times New Roman" w:cs="Times New Roman"/>
          <w:b/>
          <w:sz w:val="24"/>
          <w:szCs w:val="24"/>
          <w:u w:val="single"/>
        </w:rPr>
        <w:t>INVENTORIES</w:t>
      </w:r>
      <w:r w:rsidRPr="00217C99">
        <w:rPr>
          <w:rFonts w:ascii="Times New Roman" w:hAnsi="Times New Roman" w:cs="Times New Roman"/>
          <w:b/>
          <w:sz w:val="24"/>
          <w:szCs w:val="24"/>
          <w:u w:val="single"/>
        </w:rPr>
        <w:t xml:space="preserve"> - </w:t>
      </w:r>
      <w:r w:rsidR="00217C99" w:rsidRPr="00217C99">
        <w:rPr>
          <w:rFonts w:ascii="Times New Roman" w:hAnsi="Times New Roman" w:cs="Times New Roman"/>
          <w:b/>
          <w:bCs/>
          <w:sz w:val="24"/>
          <w:szCs w:val="24"/>
          <w:u w:val="single"/>
        </w:rPr>
        <w:t>₦7,721,330.00</w:t>
      </w:r>
    </w:p>
    <w:p w14:paraId="46208363" w14:textId="77777777" w:rsidR="001B649D" w:rsidRPr="00B73862" w:rsidRDefault="001B649D" w:rsidP="000074E3">
      <w:pPr>
        <w:spacing w:after="0" w:line="240" w:lineRule="auto"/>
        <w:jc w:val="both"/>
        <w:rPr>
          <w:rFonts w:ascii="Times New Roman" w:hAnsi="Times New Roman" w:cs="Times New Roman"/>
          <w:b/>
          <w:sz w:val="24"/>
          <w:szCs w:val="24"/>
          <w:u w:val="single"/>
        </w:rPr>
      </w:pPr>
    </w:p>
    <w:p w14:paraId="2EC74C10" w14:textId="7DD788AA" w:rsidR="00A454C5" w:rsidRPr="00B73862" w:rsidRDefault="00A454C5" w:rsidP="000074E3">
      <w:pPr>
        <w:spacing w:after="0" w:line="240" w:lineRule="auto"/>
        <w:jc w:val="both"/>
        <w:rPr>
          <w:rFonts w:ascii="Times New Roman" w:hAnsi="Times New Roman" w:cs="Times New Roman"/>
          <w:sz w:val="24"/>
          <w:szCs w:val="24"/>
        </w:rPr>
      </w:pPr>
      <w:r w:rsidRPr="00B73862">
        <w:rPr>
          <w:rFonts w:ascii="Times New Roman" w:hAnsi="Times New Roman" w:cs="Times New Roman"/>
          <w:sz w:val="24"/>
          <w:szCs w:val="24"/>
        </w:rPr>
        <w:t>The sum of</w:t>
      </w:r>
      <w:r w:rsidRPr="00B73862">
        <w:rPr>
          <w:rFonts w:ascii="Times New Roman" w:hAnsi="Times New Roman" w:cs="Times New Roman"/>
          <w:bCs/>
          <w:sz w:val="24"/>
          <w:szCs w:val="24"/>
        </w:rPr>
        <w:t xml:space="preserve"> ₦</w:t>
      </w:r>
      <w:r w:rsidR="00217C99">
        <w:rPr>
          <w:rFonts w:ascii="Times New Roman" w:hAnsi="Times New Roman" w:cs="Times New Roman"/>
          <w:bCs/>
          <w:sz w:val="24"/>
          <w:szCs w:val="24"/>
        </w:rPr>
        <w:t>7,721,330.00</w:t>
      </w:r>
      <w:r w:rsidRPr="00B73862">
        <w:rPr>
          <w:rFonts w:ascii="Times New Roman" w:hAnsi="Times New Roman" w:cs="Times New Roman"/>
          <w:b/>
          <w:sz w:val="24"/>
          <w:szCs w:val="24"/>
        </w:rPr>
        <w:t xml:space="preserve"> </w:t>
      </w:r>
      <w:r w:rsidRPr="00B73862">
        <w:rPr>
          <w:rFonts w:ascii="Times New Roman" w:hAnsi="Times New Roman" w:cs="Times New Roman"/>
          <w:sz w:val="24"/>
          <w:szCs w:val="24"/>
        </w:rPr>
        <w:t>represents inventories valued at historical cost in the Thirty (30) Local Governments as at 31</w:t>
      </w:r>
      <w:r w:rsidRPr="00B73862">
        <w:rPr>
          <w:rFonts w:ascii="Times New Roman" w:hAnsi="Times New Roman" w:cs="Times New Roman"/>
          <w:sz w:val="24"/>
          <w:szCs w:val="24"/>
          <w:vertAlign w:val="superscript"/>
        </w:rPr>
        <w:t>st</w:t>
      </w:r>
      <w:r w:rsidRPr="00B73862">
        <w:rPr>
          <w:rFonts w:ascii="Times New Roman" w:hAnsi="Times New Roman" w:cs="Times New Roman"/>
          <w:sz w:val="24"/>
          <w:szCs w:val="24"/>
        </w:rPr>
        <w:t xml:space="preserve"> December, 202</w:t>
      </w:r>
      <w:r w:rsidR="001B649D">
        <w:rPr>
          <w:rFonts w:ascii="Times New Roman" w:hAnsi="Times New Roman" w:cs="Times New Roman"/>
          <w:sz w:val="24"/>
          <w:szCs w:val="24"/>
        </w:rPr>
        <w:t>1</w:t>
      </w:r>
      <w:r w:rsidRPr="00B73862">
        <w:rPr>
          <w:rFonts w:ascii="Times New Roman" w:hAnsi="Times New Roman" w:cs="Times New Roman"/>
          <w:sz w:val="24"/>
          <w:szCs w:val="24"/>
        </w:rPr>
        <w:t>. These include unallocated stores both expendable and non-expendable; and consumable items.</w:t>
      </w:r>
    </w:p>
    <w:p w14:paraId="2EBDC6BF" w14:textId="77777777" w:rsidR="00A454C5" w:rsidRPr="00B73862" w:rsidRDefault="00A454C5" w:rsidP="000074E3">
      <w:pPr>
        <w:spacing w:after="0" w:line="240" w:lineRule="auto"/>
        <w:jc w:val="both"/>
        <w:rPr>
          <w:rFonts w:ascii="Times New Roman" w:hAnsi="Times New Roman" w:cs="Times New Roman"/>
          <w:b/>
          <w:color w:val="000000" w:themeColor="text1"/>
          <w:sz w:val="24"/>
          <w:szCs w:val="24"/>
          <w:u w:val="single"/>
        </w:rPr>
      </w:pPr>
    </w:p>
    <w:p w14:paraId="417E6B6C" w14:textId="1B242922" w:rsidR="00A454C5" w:rsidRPr="00B73862" w:rsidRDefault="00A454C5" w:rsidP="000074E3">
      <w:pPr>
        <w:spacing w:after="0" w:line="240" w:lineRule="auto"/>
        <w:jc w:val="both"/>
        <w:rPr>
          <w:rFonts w:ascii="Times New Roman" w:hAnsi="Times New Roman" w:cs="Times New Roman"/>
          <w:b/>
          <w:sz w:val="24"/>
          <w:szCs w:val="24"/>
          <w:u w:val="single"/>
        </w:rPr>
      </w:pPr>
      <w:r w:rsidRPr="00B73862">
        <w:rPr>
          <w:rFonts w:ascii="Times New Roman" w:hAnsi="Times New Roman" w:cs="Times New Roman"/>
          <w:b/>
          <w:sz w:val="24"/>
          <w:szCs w:val="24"/>
          <w:u w:val="single"/>
        </w:rPr>
        <w:t xml:space="preserve">INVESTMENTS - </w:t>
      </w:r>
      <w:r w:rsidRPr="00B73862">
        <w:rPr>
          <w:rFonts w:ascii="Times New Roman" w:hAnsi="Times New Roman" w:cs="Times New Roman"/>
          <w:b/>
          <w:bCs/>
          <w:sz w:val="24"/>
          <w:szCs w:val="24"/>
          <w:u w:val="single"/>
        </w:rPr>
        <w:t>₦</w:t>
      </w:r>
      <w:r w:rsidR="00852D69">
        <w:rPr>
          <w:rFonts w:ascii="Times New Roman" w:hAnsi="Times New Roman" w:cs="Times New Roman"/>
          <w:b/>
          <w:bCs/>
          <w:sz w:val="24"/>
          <w:szCs w:val="24"/>
          <w:u w:val="single"/>
        </w:rPr>
        <w:t>51,257,085.33</w:t>
      </w:r>
    </w:p>
    <w:p w14:paraId="29EBE680" w14:textId="77777777" w:rsidR="00A454C5" w:rsidRPr="00B73862" w:rsidRDefault="00A454C5" w:rsidP="000074E3">
      <w:pPr>
        <w:spacing w:after="0" w:line="240" w:lineRule="auto"/>
        <w:jc w:val="both"/>
        <w:rPr>
          <w:rFonts w:ascii="Times New Roman" w:hAnsi="Times New Roman" w:cs="Times New Roman"/>
          <w:sz w:val="24"/>
          <w:szCs w:val="24"/>
        </w:rPr>
      </w:pPr>
      <w:r w:rsidRPr="00B73862">
        <w:rPr>
          <w:rFonts w:ascii="Times New Roman" w:hAnsi="Times New Roman" w:cs="Times New Roman"/>
          <w:sz w:val="24"/>
          <w:szCs w:val="24"/>
        </w:rPr>
        <w:t xml:space="preserve">All the Investments are classified as held-for-sale, while Equity Method is adopted in Recognition and Measurement. Most of the investments were in unquoted companies except for the Preference shares. </w:t>
      </w:r>
    </w:p>
    <w:p w14:paraId="59F6954A" w14:textId="77777777" w:rsidR="00A454C5" w:rsidRPr="00B73862" w:rsidRDefault="00A454C5" w:rsidP="000074E3">
      <w:pPr>
        <w:spacing w:after="0" w:line="240" w:lineRule="auto"/>
        <w:jc w:val="both"/>
        <w:rPr>
          <w:rFonts w:ascii="Times New Roman" w:hAnsi="Times New Roman" w:cs="Times New Roman"/>
          <w:sz w:val="24"/>
          <w:szCs w:val="24"/>
        </w:rPr>
      </w:pPr>
      <w:r w:rsidRPr="00B73862">
        <w:rPr>
          <w:rFonts w:ascii="Times New Roman" w:hAnsi="Times New Roman" w:cs="Times New Roman"/>
          <w:b/>
          <w:bCs/>
          <w:sz w:val="24"/>
          <w:szCs w:val="24"/>
          <w:u w:val="single"/>
        </w:rPr>
        <w:t>PROPERTY, PLANT AND EQUIPMENT(PPE)</w:t>
      </w:r>
    </w:p>
    <w:p w14:paraId="63CA1B16" w14:textId="77777777" w:rsidR="00A454C5" w:rsidRPr="00B73862" w:rsidRDefault="00A454C5" w:rsidP="000074E3">
      <w:pPr>
        <w:spacing w:after="0" w:line="240" w:lineRule="auto"/>
        <w:jc w:val="both"/>
        <w:rPr>
          <w:rFonts w:ascii="Times New Roman" w:hAnsi="Times New Roman" w:cs="Times New Roman"/>
          <w:sz w:val="24"/>
          <w:szCs w:val="24"/>
        </w:rPr>
      </w:pPr>
      <w:r w:rsidRPr="00B73862">
        <w:rPr>
          <w:rFonts w:ascii="Times New Roman" w:hAnsi="Times New Roman" w:cs="Times New Roman"/>
          <w:sz w:val="24"/>
          <w:szCs w:val="24"/>
        </w:rPr>
        <w:t xml:space="preserve">Items of Property, Plant and Equipment or other Non -Current Assets are stated at Historical Cost Less </w:t>
      </w:r>
      <w:proofErr w:type="gramStart"/>
      <w:r w:rsidRPr="00B73862">
        <w:rPr>
          <w:rFonts w:ascii="Times New Roman" w:hAnsi="Times New Roman" w:cs="Times New Roman"/>
          <w:sz w:val="24"/>
          <w:szCs w:val="24"/>
        </w:rPr>
        <w:t>accumulated</w:t>
      </w:r>
      <w:proofErr w:type="gramEnd"/>
      <w:r w:rsidRPr="00B73862">
        <w:rPr>
          <w:rFonts w:ascii="Times New Roman" w:hAnsi="Times New Roman" w:cs="Times New Roman"/>
          <w:sz w:val="24"/>
          <w:szCs w:val="24"/>
        </w:rPr>
        <w:t xml:space="preserve"> Depreciation. Depreciation on Non - Current Assets are calculated to write off cost on valuation in a straight-line basis over the expected useful life on the assets, as follows:</w:t>
      </w:r>
    </w:p>
    <w:p w14:paraId="0CFAC077" w14:textId="640C8D10" w:rsidR="00A454C5" w:rsidRPr="00B73862" w:rsidRDefault="00A454C5" w:rsidP="00CD7BEF">
      <w:pPr>
        <w:spacing w:after="0" w:line="240" w:lineRule="auto"/>
        <w:jc w:val="both"/>
        <w:rPr>
          <w:rFonts w:ascii="Times New Roman" w:hAnsi="Times New Roman" w:cs="Times New Roman"/>
          <w:b/>
          <w:bCs/>
          <w:sz w:val="24"/>
          <w:szCs w:val="24"/>
        </w:rPr>
      </w:pPr>
    </w:p>
    <w:p w14:paraId="0AB64590" w14:textId="77777777" w:rsidR="00A454C5" w:rsidRPr="00B73862" w:rsidRDefault="00A454C5" w:rsidP="000074E3">
      <w:pPr>
        <w:spacing w:after="0" w:line="240" w:lineRule="auto"/>
        <w:ind w:firstLine="360"/>
        <w:jc w:val="both"/>
        <w:rPr>
          <w:rFonts w:ascii="Times New Roman" w:hAnsi="Times New Roman" w:cs="Times New Roman"/>
          <w:b/>
          <w:bCs/>
          <w:sz w:val="24"/>
          <w:szCs w:val="24"/>
        </w:rPr>
      </w:pPr>
      <w:r w:rsidRPr="00B73862">
        <w:rPr>
          <w:rFonts w:ascii="Times New Roman" w:hAnsi="Times New Roman" w:cs="Times New Roman"/>
          <w:b/>
          <w:bCs/>
          <w:sz w:val="24"/>
          <w:szCs w:val="24"/>
        </w:rPr>
        <w:t>Particulars</w:t>
      </w:r>
      <w:r w:rsidRPr="00B73862">
        <w:rPr>
          <w:rFonts w:ascii="Times New Roman" w:hAnsi="Times New Roman" w:cs="Times New Roman"/>
          <w:b/>
          <w:bCs/>
          <w:sz w:val="24"/>
          <w:szCs w:val="24"/>
        </w:rPr>
        <w:tab/>
      </w:r>
      <w:r w:rsidRPr="00B73862">
        <w:rPr>
          <w:rFonts w:ascii="Times New Roman" w:hAnsi="Times New Roman" w:cs="Times New Roman"/>
          <w:b/>
          <w:bCs/>
          <w:sz w:val="24"/>
          <w:szCs w:val="24"/>
        </w:rPr>
        <w:tab/>
      </w:r>
      <w:r w:rsidRPr="00B73862">
        <w:rPr>
          <w:rFonts w:ascii="Times New Roman" w:hAnsi="Times New Roman" w:cs="Times New Roman"/>
          <w:b/>
          <w:bCs/>
          <w:sz w:val="24"/>
          <w:szCs w:val="24"/>
        </w:rPr>
        <w:tab/>
      </w:r>
      <w:r w:rsidRPr="00B73862">
        <w:rPr>
          <w:rFonts w:ascii="Times New Roman" w:hAnsi="Times New Roman" w:cs="Times New Roman"/>
          <w:b/>
          <w:bCs/>
          <w:sz w:val="24"/>
          <w:szCs w:val="24"/>
        </w:rPr>
        <w:tab/>
      </w:r>
      <w:r w:rsidRPr="00B73862">
        <w:rPr>
          <w:rFonts w:ascii="Times New Roman" w:hAnsi="Times New Roman" w:cs="Times New Roman"/>
          <w:b/>
          <w:bCs/>
          <w:sz w:val="24"/>
          <w:szCs w:val="24"/>
        </w:rPr>
        <w:tab/>
        <w:t>Rate%</w:t>
      </w:r>
    </w:p>
    <w:p w14:paraId="0D975EDC" w14:textId="77777777" w:rsidR="00A454C5" w:rsidRPr="00B73862" w:rsidRDefault="00A454C5" w:rsidP="000074E3">
      <w:pPr>
        <w:spacing w:after="0" w:line="240" w:lineRule="auto"/>
        <w:ind w:left="360"/>
        <w:jc w:val="both"/>
        <w:rPr>
          <w:rFonts w:ascii="Times New Roman" w:hAnsi="Times New Roman" w:cs="Times New Roman"/>
          <w:sz w:val="24"/>
          <w:szCs w:val="24"/>
        </w:rPr>
      </w:pPr>
      <w:r w:rsidRPr="00B73862">
        <w:rPr>
          <w:rFonts w:ascii="Times New Roman" w:hAnsi="Times New Roman" w:cs="Times New Roman"/>
          <w:sz w:val="24"/>
          <w:szCs w:val="24"/>
        </w:rPr>
        <w:t xml:space="preserve">Fixture and fitting </w:t>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t>20</w:t>
      </w:r>
    </w:p>
    <w:p w14:paraId="031EE495" w14:textId="77777777" w:rsidR="00A454C5" w:rsidRPr="00B73862" w:rsidRDefault="00A454C5" w:rsidP="000074E3">
      <w:pPr>
        <w:spacing w:after="0" w:line="240" w:lineRule="auto"/>
        <w:ind w:left="360"/>
        <w:jc w:val="both"/>
        <w:rPr>
          <w:rFonts w:ascii="Times New Roman" w:hAnsi="Times New Roman" w:cs="Times New Roman"/>
          <w:sz w:val="24"/>
          <w:szCs w:val="24"/>
        </w:rPr>
      </w:pPr>
      <w:r w:rsidRPr="00B73862">
        <w:rPr>
          <w:rFonts w:ascii="Times New Roman" w:hAnsi="Times New Roman" w:cs="Times New Roman"/>
          <w:sz w:val="24"/>
          <w:szCs w:val="24"/>
        </w:rPr>
        <w:t>Motor Vehicle</w:t>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t>20</w:t>
      </w:r>
    </w:p>
    <w:p w14:paraId="5333E69E" w14:textId="77777777" w:rsidR="00A454C5" w:rsidRPr="00B73862" w:rsidRDefault="00A454C5" w:rsidP="000074E3">
      <w:pPr>
        <w:spacing w:after="0" w:line="240" w:lineRule="auto"/>
        <w:ind w:left="360"/>
        <w:jc w:val="both"/>
        <w:rPr>
          <w:rFonts w:ascii="Times New Roman" w:hAnsi="Times New Roman" w:cs="Times New Roman"/>
          <w:sz w:val="24"/>
          <w:szCs w:val="24"/>
        </w:rPr>
      </w:pPr>
      <w:r w:rsidRPr="00B73862">
        <w:rPr>
          <w:rFonts w:ascii="Times New Roman" w:hAnsi="Times New Roman" w:cs="Times New Roman"/>
          <w:sz w:val="24"/>
          <w:szCs w:val="24"/>
        </w:rPr>
        <w:t xml:space="preserve">Plant and Equipment </w:t>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t>20</w:t>
      </w:r>
    </w:p>
    <w:p w14:paraId="092327FA" w14:textId="77777777" w:rsidR="00A454C5" w:rsidRPr="00B73862" w:rsidRDefault="00A454C5" w:rsidP="000074E3">
      <w:pPr>
        <w:spacing w:after="0" w:line="240" w:lineRule="auto"/>
        <w:ind w:left="360"/>
        <w:jc w:val="both"/>
        <w:rPr>
          <w:rFonts w:ascii="Times New Roman" w:hAnsi="Times New Roman" w:cs="Times New Roman"/>
          <w:sz w:val="24"/>
          <w:szCs w:val="24"/>
        </w:rPr>
      </w:pPr>
      <w:r w:rsidRPr="00B73862">
        <w:rPr>
          <w:rFonts w:ascii="Times New Roman" w:hAnsi="Times New Roman" w:cs="Times New Roman"/>
          <w:sz w:val="24"/>
          <w:szCs w:val="24"/>
        </w:rPr>
        <w:t>Infrastructural Asset</w:t>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t>10</w:t>
      </w:r>
    </w:p>
    <w:p w14:paraId="24C14D81" w14:textId="77777777" w:rsidR="00A454C5" w:rsidRPr="00B73862" w:rsidRDefault="00A454C5" w:rsidP="000074E3">
      <w:pPr>
        <w:spacing w:after="0" w:line="240" w:lineRule="auto"/>
        <w:ind w:left="360"/>
        <w:jc w:val="both"/>
        <w:rPr>
          <w:rFonts w:ascii="Times New Roman" w:hAnsi="Times New Roman" w:cs="Times New Roman"/>
          <w:sz w:val="24"/>
          <w:szCs w:val="24"/>
        </w:rPr>
      </w:pPr>
      <w:r w:rsidRPr="00B73862">
        <w:rPr>
          <w:rFonts w:ascii="Times New Roman" w:hAnsi="Times New Roman" w:cs="Times New Roman"/>
          <w:sz w:val="24"/>
          <w:szCs w:val="24"/>
        </w:rPr>
        <w:t>Buildings</w:t>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t xml:space="preserve"> 2</w:t>
      </w:r>
    </w:p>
    <w:p w14:paraId="26C723BC" w14:textId="77777777" w:rsidR="00A454C5" w:rsidRPr="00B73862" w:rsidRDefault="00A454C5" w:rsidP="000074E3">
      <w:pPr>
        <w:spacing w:after="0" w:line="240" w:lineRule="auto"/>
        <w:ind w:left="360"/>
        <w:jc w:val="both"/>
        <w:rPr>
          <w:rFonts w:ascii="Times New Roman" w:hAnsi="Times New Roman" w:cs="Times New Roman"/>
          <w:sz w:val="24"/>
          <w:szCs w:val="24"/>
        </w:rPr>
      </w:pPr>
      <w:r w:rsidRPr="00B73862">
        <w:rPr>
          <w:rFonts w:ascii="Times New Roman" w:hAnsi="Times New Roman" w:cs="Times New Roman"/>
          <w:sz w:val="24"/>
          <w:szCs w:val="24"/>
        </w:rPr>
        <w:t>Office Equipment</w:t>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r>
      <w:r w:rsidRPr="00B73862">
        <w:rPr>
          <w:rFonts w:ascii="Times New Roman" w:hAnsi="Times New Roman" w:cs="Times New Roman"/>
          <w:sz w:val="24"/>
          <w:szCs w:val="24"/>
        </w:rPr>
        <w:tab/>
        <w:t>20</w:t>
      </w:r>
    </w:p>
    <w:p w14:paraId="40B29CEB" w14:textId="77777777" w:rsidR="00A454C5" w:rsidRPr="00B73862" w:rsidRDefault="00A454C5" w:rsidP="000074E3">
      <w:pPr>
        <w:spacing w:after="0" w:line="240" w:lineRule="auto"/>
        <w:ind w:left="360"/>
        <w:jc w:val="both"/>
        <w:rPr>
          <w:rFonts w:ascii="Times New Roman" w:hAnsi="Times New Roman" w:cs="Times New Roman"/>
          <w:sz w:val="24"/>
          <w:szCs w:val="24"/>
        </w:rPr>
      </w:pPr>
    </w:p>
    <w:p w14:paraId="1F3AB100" w14:textId="77777777" w:rsidR="00A454C5" w:rsidRPr="00B73862" w:rsidRDefault="00A454C5" w:rsidP="001B649D">
      <w:pPr>
        <w:spacing w:after="0" w:line="240" w:lineRule="auto"/>
        <w:jc w:val="both"/>
        <w:rPr>
          <w:rFonts w:ascii="Times New Roman" w:hAnsi="Times New Roman" w:cs="Times New Roman"/>
          <w:sz w:val="24"/>
          <w:szCs w:val="24"/>
        </w:rPr>
      </w:pPr>
      <w:r w:rsidRPr="00B73862">
        <w:rPr>
          <w:rFonts w:ascii="Times New Roman" w:hAnsi="Times New Roman" w:cs="Times New Roman"/>
          <w:sz w:val="24"/>
          <w:szCs w:val="24"/>
        </w:rPr>
        <w:t>There is need to make adequate provision for depreciation. Accounting for PPE is an area of Audit emphasis where there seems to be a gap in knowledge exhibited by the operators of the Account vis-à-vis expectation.</w:t>
      </w:r>
    </w:p>
    <w:p w14:paraId="29A5075F" w14:textId="77777777" w:rsidR="00A454C5" w:rsidRPr="00B73862" w:rsidRDefault="00A454C5" w:rsidP="000074E3">
      <w:pPr>
        <w:spacing w:after="0" w:line="240" w:lineRule="auto"/>
        <w:ind w:left="360"/>
        <w:jc w:val="both"/>
        <w:rPr>
          <w:rFonts w:ascii="Times New Roman" w:hAnsi="Times New Roman" w:cs="Times New Roman"/>
          <w:sz w:val="24"/>
          <w:szCs w:val="24"/>
        </w:rPr>
      </w:pPr>
    </w:p>
    <w:p w14:paraId="3B188E18" w14:textId="6A293486" w:rsidR="00A454C5" w:rsidRPr="00B73862" w:rsidRDefault="00A454C5" w:rsidP="000074E3">
      <w:pPr>
        <w:spacing w:after="0" w:line="240" w:lineRule="auto"/>
        <w:jc w:val="both"/>
        <w:rPr>
          <w:rFonts w:ascii="Times New Roman" w:hAnsi="Times New Roman" w:cs="Times New Roman"/>
          <w:sz w:val="24"/>
          <w:szCs w:val="24"/>
          <w:u w:val="single"/>
        </w:rPr>
      </w:pPr>
      <w:r w:rsidRPr="00B73862">
        <w:rPr>
          <w:rFonts w:ascii="Times New Roman" w:hAnsi="Times New Roman" w:cs="Times New Roman"/>
          <w:b/>
          <w:bCs/>
          <w:sz w:val="24"/>
          <w:szCs w:val="24"/>
          <w:u w:val="single"/>
        </w:rPr>
        <w:t>PAYABLES - ₦</w:t>
      </w:r>
      <w:r w:rsidR="002C7E40">
        <w:rPr>
          <w:rFonts w:ascii="Times New Roman" w:hAnsi="Times New Roman" w:cs="Times New Roman"/>
          <w:b/>
          <w:bCs/>
          <w:sz w:val="24"/>
          <w:szCs w:val="24"/>
          <w:u w:val="single"/>
        </w:rPr>
        <w:t>198,154,224.81</w:t>
      </w:r>
    </w:p>
    <w:p w14:paraId="38100C9B" w14:textId="0EC8F502" w:rsidR="00A454C5" w:rsidRPr="00B73862" w:rsidRDefault="00A454C5" w:rsidP="000074E3">
      <w:pPr>
        <w:spacing w:line="240" w:lineRule="auto"/>
        <w:jc w:val="both"/>
        <w:rPr>
          <w:rFonts w:ascii="Times New Roman" w:hAnsi="Times New Roman" w:cs="Times New Roman"/>
          <w:sz w:val="24"/>
          <w:szCs w:val="24"/>
        </w:rPr>
      </w:pPr>
      <w:r w:rsidRPr="00B73862">
        <w:rPr>
          <w:rFonts w:ascii="Times New Roman" w:hAnsi="Times New Roman" w:cs="Times New Roman"/>
          <w:sz w:val="24"/>
          <w:szCs w:val="24"/>
        </w:rPr>
        <w:t>These comprised largely of commitments all over the Local Governments such as allowances, sundry overheads, and unpaid salary and wages, arrears of salaries, unremitted deductions etc. outstanding as at 31</w:t>
      </w:r>
      <w:r w:rsidRPr="00B73862">
        <w:rPr>
          <w:rFonts w:ascii="Times New Roman" w:hAnsi="Times New Roman" w:cs="Times New Roman"/>
          <w:sz w:val="24"/>
          <w:szCs w:val="24"/>
          <w:vertAlign w:val="superscript"/>
        </w:rPr>
        <w:t>st</w:t>
      </w:r>
      <w:r w:rsidRPr="00B73862">
        <w:rPr>
          <w:rFonts w:ascii="Times New Roman" w:hAnsi="Times New Roman" w:cs="Times New Roman"/>
          <w:sz w:val="24"/>
          <w:szCs w:val="24"/>
        </w:rPr>
        <w:t>December 202</w:t>
      </w:r>
      <w:r w:rsidR="001B649D">
        <w:rPr>
          <w:rFonts w:ascii="Times New Roman" w:hAnsi="Times New Roman" w:cs="Times New Roman"/>
          <w:sz w:val="24"/>
          <w:szCs w:val="24"/>
        </w:rPr>
        <w:t>1</w:t>
      </w:r>
      <w:r w:rsidRPr="00B73862">
        <w:rPr>
          <w:rFonts w:ascii="Times New Roman" w:hAnsi="Times New Roman" w:cs="Times New Roman"/>
          <w:sz w:val="24"/>
          <w:szCs w:val="24"/>
        </w:rPr>
        <w:t>.</w:t>
      </w:r>
    </w:p>
    <w:p w14:paraId="5AC060A3" w14:textId="5E239DB0" w:rsidR="00A454C5" w:rsidRPr="00B73862" w:rsidRDefault="00A454C5" w:rsidP="000074E3">
      <w:pPr>
        <w:spacing w:after="0" w:line="240" w:lineRule="auto"/>
        <w:jc w:val="both"/>
        <w:rPr>
          <w:rFonts w:ascii="Times New Roman" w:hAnsi="Times New Roman" w:cs="Times New Roman"/>
          <w:b/>
          <w:bCs/>
          <w:sz w:val="24"/>
          <w:szCs w:val="24"/>
          <w:u w:val="single"/>
        </w:rPr>
      </w:pPr>
      <w:r w:rsidRPr="00B73862">
        <w:rPr>
          <w:rFonts w:ascii="Times New Roman" w:hAnsi="Times New Roman" w:cs="Times New Roman"/>
          <w:b/>
          <w:bCs/>
          <w:sz w:val="24"/>
          <w:szCs w:val="24"/>
          <w:u w:val="single"/>
        </w:rPr>
        <w:t xml:space="preserve">INVESTMENT PROPERTY - </w:t>
      </w:r>
      <w:r w:rsidRPr="003F3375">
        <w:rPr>
          <w:rFonts w:ascii="Times New Roman" w:hAnsi="Times New Roman" w:cs="Times New Roman"/>
          <w:b/>
          <w:bCs/>
          <w:sz w:val="24"/>
          <w:szCs w:val="24"/>
          <w:u w:val="single"/>
        </w:rPr>
        <w:t>(</w:t>
      </w:r>
      <w:r w:rsidR="003F3375" w:rsidRPr="003F3375">
        <w:rPr>
          <w:rFonts w:ascii="Times New Roman" w:hAnsi="Times New Roman" w:cs="Times New Roman"/>
          <w:b/>
          <w:dstrike/>
          <w:sz w:val="24"/>
          <w:szCs w:val="24"/>
          <w:u w:val="single"/>
        </w:rPr>
        <w:t>N</w:t>
      </w:r>
      <w:r w:rsidR="003F3375" w:rsidRPr="003F3375">
        <w:rPr>
          <w:rFonts w:ascii="Times New Roman" w:hAnsi="Times New Roman" w:cs="Times New Roman"/>
          <w:b/>
          <w:sz w:val="24"/>
          <w:szCs w:val="24"/>
          <w:u w:val="single"/>
        </w:rPr>
        <w:t>64,213,949.23</w:t>
      </w:r>
      <w:r w:rsidRPr="00B73862">
        <w:rPr>
          <w:rFonts w:ascii="Times New Roman" w:hAnsi="Times New Roman" w:cs="Times New Roman"/>
          <w:b/>
          <w:bCs/>
          <w:sz w:val="24"/>
          <w:szCs w:val="24"/>
          <w:u w:val="single"/>
        </w:rPr>
        <w:t>)</w:t>
      </w:r>
    </w:p>
    <w:p w14:paraId="21482E40" w14:textId="2EEDC9E9" w:rsidR="00A454C5" w:rsidRPr="00B73862" w:rsidRDefault="00A454C5" w:rsidP="000074E3">
      <w:pPr>
        <w:spacing w:after="0" w:line="240" w:lineRule="auto"/>
        <w:jc w:val="both"/>
        <w:rPr>
          <w:rFonts w:ascii="Times New Roman" w:hAnsi="Times New Roman" w:cs="Times New Roman"/>
          <w:sz w:val="24"/>
          <w:szCs w:val="24"/>
        </w:rPr>
      </w:pPr>
      <w:r w:rsidRPr="00B73862">
        <w:rPr>
          <w:rFonts w:ascii="Times New Roman" w:hAnsi="Times New Roman" w:cs="Times New Roman"/>
          <w:sz w:val="24"/>
          <w:szCs w:val="24"/>
        </w:rPr>
        <w:t xml:space="preserve">The carrying amount of Investment Properties of the Local Governments and Area Councils stood at </w:t>
      </w:r>
      <w:r w:rsidRPr="00B73862">
        <w:rPr>
          <w:rFonts w:ascii="Times New Roman" w:hAnsi="Times New Roman" w:cs="Times New Roman"/>
          <w:dstrike/>
          <w:sz w:val="24"/>
          <w:szCs w:val="24"/>
        </w:rPr>
        <w:t>N</w:t>
      </w:r>
      <w:r w:rsidR="003F3375">
        <w:rPr>
          <w:rFonts w:ascii="Times New Roman" w:hAnsi="Times New Roman" w:cs="Times New Roman"/>
          <w:sz w:val="24"/>
          <w:szCs w:val="24"/>
        </w:rPr>
        <w:t>64,213,949.23</w:t>
      </w:r>
      <w:r w:rsidR="001B649D">
        <w:rPr>
          <w:rFonts w:ascii="Times New Roman" w:hAnsi="Times New Roman" w:cs="Times New Roman"/>
          <w:sz w:val="24"/>
          <w:szCs w:val="24"/>
        </w:rPr>
        <w:t>.</w:t>
      </w:r>
      <w:r w:rsidRPr="00B73862">
        <w:rPr>
          <w:rFonts w:ascii="Times New Roman" w:hAnsi="Times New Roman" w:cs="Times New Roman"/>
          <w:sz w:val="24"/>
          <w:szCs w:val="24"/>
        </w:rPr>
        <w:t xml:space="preserve"> in the Statement of Financial Position. However, there is no restriction on title or property pledge as securities for liabilities. Straight Line Method of depreciation was applied.</w:t>
      </w:r>
    </w:p>
    <w:p w14:paraId="69230957" w14:textId="77777777" w:rsidR="00A454C5" w:rsidRPr="00B73862" w:rsidRDefault="00A454C5" w:rsidP="000074E3">
      <w:pPr>
        <w:spacing w:after="0" w:line="240" w:lineRule="auto"/>
        <w:jc w:val="both"/>
        <w:rPr>
          <w:rFonts w:ascii="Times New Roman" w:hAnsi="Times New Roman" w:cs="Times New Roman"/>
          <w:b/>
          <w:bCs/>
          <w:sz w:val="24"/>
          <w:szCs w:val="24"/>
          <w:u w:val="single"/>
        </w:rPr>
      </w:pPr>
    </w:p>
    <w:p w14:paraId="002A4260" w14:textId="2F65C5F7" w:rsidR="00A454C5" w:rsidRPr="00B73862" w:rsidRDefault="00A454C5" w:rsidP="000074E3">
      <w:pPr>
        <w:spacing w:after="0" w:line="240" w:lineRule="auto"/>
        <w:jc w:val="both"/>
        <w:rPr>
          <w:rFonts w:ascii="Times New Roman" w:hAnsi="Times New Roman" w:cs="Times New Roman"/>
          <w:b/>
          <w:bCs/>
          <w:sz w:val="24"/>
          <w:szCs w:val="24"/>
          <w:u w:val="single"/>
        </w:rPr>
      </w:pPr>
      <w:r w:rsidRPr="00B73862">
        <w:rPr>
          <w:rFonts w:ascii="Times New Roman" w:hAnsi="Times New Roman" w:cs="Times New Roman"/>
          <w:b/>
          <w:bCs/>
          <w:sz w:val="24"/>
          <w:szCs w:val="24"/>
          <w:u w:val="single"/>
        </w:rPr>
        <w:t>LONG – TERM BORROWINGS - ₦</w:t>
      </w:r>
      <w:r w:rsidR="00240794">
        <w:rPr>
          <w:rFonts w:ascii="Times New Roman" w:hAnsi="Times New Roman" w:cs="Times New Roman"/>
          <w:b/>
          <w:bCs/>
          <w:sz w:val="24"/>
          <w:szCs w:val="24"/>
          <w:u w:val="single"/>
        </w:rPr>
        <w:t>944,765,498.14</w:t>
      </w:r>
    </w:p>
    <w:p w14:paraId="70410256" w14:textId="77777777" w:rsidR="00A454C5" w:rsidRPr="00B73862" w:rsidRDefault="00A454C5" w:rsidP="000074E3">
      <w:pPr>
        <w:spacing w:line="240" w:lineRule="auto"/>
        <w:jc w:val="both"/>
        <w:rPr>
          <w:rFonts w:ascii="Times New Roman" w:hAnsi="Times New Roman" w:cs="Times New Roman"/>
          <w:sz w:val="24"/>
          <w:szCs w:val="24"/>
        </w:rPr>
      </w:pPr>
      <w:r w:rsidRPr="00B73862">
        <w:rPr>
          <w:rFonts w:ascii="Times New Roman" w:hAnsi="Times New Roman" w:cs="Times New Roman"/>
          <w:sz w:val="24"/>
          <w:szCs w:val="24"/>
        </w:rPr>
        <w:t xml:space="preserve">These are the cumulative amount of various outstanding loans obtained from different sources to finance the under-listed projects: </w:t>
      </w:r>
    </w:p>
    <w:p w14:paraId="0903968E" w14:textId="77777777" w:rsidR="00A454C5" w:rsidRPr="00B73862" w:rsidRDefault="00A454C5" w:rsidP="000074E3">
      <w:pPr>
        <w:pStyle w:val="ListParagraph"/>
        <w:numPr>
          <w:ilvl w:val="1"/>
          <w:numId w:val="3"/>
        </w:numPr>
        <w:spacing w:after="160" w:line="240" w:lineRule="auto"/>
        <w:ind w:left="0" w:firstLine="0"/>
        <w:jc w:val="both"/>
        <w:rPr>
          <w:rFonts w:ascii="Times New Roman" w:hAnsi="Times New Roman" w:cs="Times New Roman"/>
          <w:sz w:val="24"/>
          <w:szCs w:val="24"/>
        </w:rPr>
      </w:pPr>
      <w:r w:rsidRPr="00B73862">
        <w:rPr>
          <w:rFonts w:ascii="Times New Roman" w:hAnsi="Times New Roman" w:cs="Times New Roman"/>
          <w:sz w:val="24"/>
          <w:szCs w:val="24"/>
        </w:rPr>
        <w:t>Construction of over 10 kilometers of roads, (tagged 10KM roads/Local Government), across all the main Local Governments across the state.</w:t>
      </w:r>
    </w:p>
    <w:p w14:paraId="69B38A71" w14:textId="77777777" w:rsidR="00A454C5" w:rsidRPr="00B73862" w:rsidRDefault="00A454C5" w:rsidP="000074E3">
      <w:pPr>
        <w:pStyle w:val="ListParagraph"/>
        <w:numPr>
          <w:ilvl w:val="1"/>
          <w:numId w:val="3"/>
        </w:numPr>
        <w:spacing w:after="160" w:line="240" w:lineRule="auto"/>
        <w:ind w:left="851" w:hanging="851"/>
        <w:jc w:val="both"/>
        <w:rPr>
          <w:rFonts w:ascii="Times New Roman" w:hAnsi="Times New Roman" w:cs="Times New Roman"/>
          <w:sz w:val="24"/>
          <w:szCs w:val="24"/>
        </w:rPr>
      </w:pPr>
      <w:r w:rsidRPr="00B73862">
        <w:rPr>
          <w:rFonts w:ascii="Times New Roman" w:hAnsi="Times New Roman" w:cs="Times New Roman"/>
          <w:sz w:val="24"/>
          <w:szCs w:val="24"/>
        </w:rPr>
        <w:t xml:space="preserve">Environmental Projects – includes channelization, chlorination, </w:t>
      </w:r>
      <w:proofErr w:type="spellStart"/>
      <w:r w:rsidRPr="00B73862">
        <w:rPr>
          <w:rFonts w:ascii="Times New Roman" w:hAnsi="Times New Roman" w:cs="Times New Roman"/>
          <w:sz w:val="24"/>
          <w:szCs w:val="24"/>
        </w:rPr>
        <w:t>etc</w:t>
      </w:r>
      <w:proofErr w:type="spellEnd"/>
      <w:r w:rsidRPr="00B73862">
        <w:rPr>
          <w:rFonts w:ascii="Times New Roman" w:hAnsi="Times New Roman" w:cs="Times New Roman"/>
          <w:sz w:val="24"/>
          <w:szCs w:val="24"/>
        </w:rPr>
        <w:t xml:space="preserve"> aimed at preserving lives and environments</w:t>
      </w:r>
    </w:p>
    <w:p w14:paraId="27D30E7C" w14:textId="77777777" w:rsidR="00A454C5" w:rsidRPr="00B73862" w:rsidRDefault="00A454C5" w:rsidP="000074E3">
      <w:pPr>
        <w:pStyle w:val="ListParagraph"/>
        <w:numPr>
          <w:ilvl w:val="1"/>
          <w:numId w:val="3"/>
        </w:numPr>
        <w:spacing w:after="160" w:line="240" w:lineRule="auto"/>
        <w:ind w:left="851" w:hanging="851"/>
        <w:jc w:val="both"/>
        <w:rPr>
          <w:rFonts w:ascii="Times New Roman" w:hAnsi="Times New Roman" w:cs="Times New Roman"/>
          <w:sz w:val="24"/>
          <w:szCs w:val="24"/>
        </w:rPr>
      </w:pPr>
      <w:r w:rsidRPr="00B73862">
        <w:rPr>
          <w:rFonts w:ascii="Times New Roman" w:hAnsi="Times New Roman" w:cs="Times New Roman"/>
          <w:sz w:val="24"/>
          <w:szCs w:val="24"/>
        </w:rPr>
        <w:t xml:space="preserve">Intervention Projects including Grading, access to rural areas, </w:t>
      </w:r>
      <w:proofErr w:type="gramStart"/>
      <w:r w:rsidRPr="00B73862">
        <w:rPr>
          <w:rFonts w:ascii="Times New Roman" w:hAnsi="Times New Roman" w:cs="Times New Roman"/>
          <w:sz w:val="24"/>
          <w:szCs w:val="24"/>
        </w:rPr>
        <w:t>etc..</w:t>
      </w:r>
      <w:proofErr w:type="gramEnd"/>
    </w:p>
    <w:p w14:paraId="66DF6111" w14:textId="77777777" w:rsidR="00A454C5" w:rsidRPr="00B73862" w:rsidRDefault="00A454C5" w:rsidP="000074E3">
      <w:pPr>
        <w:pStyle w:val="ListParagraph"/>
        <w:numPr>
          <w:ilvl w:val="1"/>
          <w:numId w:val="3"/>
        </w:numPr>
        <w:spacing w:after="160" w:line="240" w:lineRule="auto"/>
        <w:ind w:left="851" w:hanging="851"/>
        <w:jc w:val="both"/>
        <w:rPr>
          <w:rFonts w:ascii="Times New Roman" w:hAnsi="Times New Roman" w:cs="Times New Roman"/>
          <w:sz w:val="24"/>
          <w:szCs w:val="24"/>
        </w:rPr>
      </w:pPr>
      <w:r w:rsidRPr="00B73862">
        <w:rPr>
          <w:rFonts w:ascii="Times New Roman" w:hAnsi="Times New Roman" w:cs="Times New Roman"/>
          <w:sz w:val="24"/>
          <w:szCs w:val="24"/>
        </w:rPr>
        <w:t>Repayment of Bail Out.</w:t>
      </w:r>
    </w:p>
    <w:p w14:paraId="4D52C25E" w14:textId="77777777" w:rsidR="00A454C5" w:rsidRPr="00B73862" w:rsidRDefault="00A454C5" w:rsidP="000074E3">
      <w:pPr>
        <w:spacing w:after="0" w:line="240" w:lineRule="auto"/>
        <w:jc w:val="both"/>
        <w:rPr>
          <w:rFonts w:ascii="Times New Roman" w:hAnsi="Times New Roman" w:cs="Times New Roman"/>
          <w:b/>
          <w:bCs/>
          <w:sz w:val="24"/>
          <w:szCs w:val="24"/>
          <w:u w:val="single"/>
        </w:rPr>
      </w:pPr>
    </w:p>
    <w:p w14:paraId="7AF76B1C" w14:textId="78BEA59A" w:rsidR="00A454C5" w:rsidRPr="00B73862" w:rsidRDefault="00A454C5" w:rsidP="000074E3">
      <w:pPr>
        <w:spacing w:after="0" w:line="240" w:lineRule="auto"/>
        <w:jc w:val="both"/>
        <w:rPr>
          <w:rFonts w:ascii="Times New Roman" w:hAnsi="Times New Roman" w:cs="Times New Roman"/>
          <w:b/>
          <w:bCs/>
          <w:sz w:val="24"/>
          <w:szCs w:val="24"/>
          <w:u w:val="single"/>
        </w:rPr>
      </w:pPr>
      <w:r w:rsidRPr="00B73862">
        <w:rPr>
          <w:rFonts w:ascii="Times New Roman" w:hAnsi="Times New Roman" w:cs="Times New Roman"/>
          <w:b/>
          <w:bCs/>
          <w:sz w:val="24"/>
          <w:szCs w:val="24"/>
          <w:u w:val="single"/>
        </w:rPr>
        <w:t>UNREMITTED DEDUCTIONS - ₦</w:t>
      </w:r>
      <w:r w:rsidR="00240794">
        <w:rPr>
          <w:rFonts w:ascii="Times New Roman" w:hAnsi="Times New Roman" w:cs="Times New Roman"/>
          <w:b/>
          <w:bCs/>
          <w:sz w:val="24"/>
          <w:szCs w:val="24"/>
          <w:u w:val="single"/>
        </w:rPr>
        <w:t>172,899,401.63</w:t>
      </w:r>
    </w:p>
    <w:p w14:paraId="00D4FEA5" w14:textId="64479372" w:rsidR="00A454C5" w:rsidRPr="00B73862" w:rsidRDefault="00A454C5" w:rsidP="000074E3">
      <w:pPr>
        <w:tabs>
          <w:tab w:val="left" w:pos="567"/>
        </w:tabs>
        <w:spacing w:after="0" w:line="240" w:lineRule="auto"/>
        <w:jc w:val="both"/>
        <w:rPr>
          <w:rFonts w:ascii="Cambria" w:hAnsi="Cambria" w:cs="Times New Roman"/>
          <w:sz w:val="24"/>
          <w:szCs w:val="24"/>
        </w:rPr>
      </w:pPr>
      <w:r w:rsidRPr="00B73862">
        <w:rPr>
          <w:rFonts w:ascii="Times New Roman" w:hAnsi="Times New Roman" w:cs="Times New Roman"/>
          <w:sz w:val="24"/>
          <w:szCs w:val="24"/>
        </w:rPr>
        <w:t>These include deductions received from Joint Accounts Allocation Committee (JAAC) and deposits which ought to have been remitted to the appropriate quarters on or before 31</w:t>
      </w:r>
      <w:r w:rsidRPr="00B73862">
        <w:rPr>
          <w:rFonts w:ascii="Times New Roman" w:hAnsi="Times New Roman" w:cs="Times New Roman"/>
          <w:sz w:val="24"/>
          <w:szCs w:val="24"/>
          <w:vertAlign w:val="superscript"/>
        </w:rPr>
        <w:t>st</w:t>
      </w:r>
      <w:r w:rsidRPr="00B73862">
        <w:rPr>
          <w:rFonts w:ascii="Times New Roman" w:hAnsi="Times New Roman" w:cs="Times New Roman"/>
          <w:sz w:val="24"/>
          <w:szCs w:val="24"/>
        </w:rPr>
        <w:t xml:space="preserve"> December, 202</w:t>
      </w:r>
      <w:r w:rsidR="001B649D">
        <w:rPr>
          <w:rFonts w:ascii="Times New Roman" w:hAnsi="Times New Roman" w:cs="Times New Roman"/>
          <w:sz w:val="24"/>
          <w:szCs w:val="24"/>
        </w:rPr>
        <w:t>1</w:t>
      </w:r>
      <w:r w:rsidRPr="00B73862">
        <w:rPr>
          <w:rFonts w:ascii="Times New Roman" w:hAnsi="Times New Roman" w:cs="Times New Roman"/>
          <w:sz w:val="24"/>
          <w:szCs w:val="24"/>
        </w:rPr>
        <w:t>. The management of the Local Councils are hereby advised to ensure that all deposits/deductions received are remitted promptly to avert the possibility of unnecessary accumulation of liabilities on Councils financial position</w:t>
      </w:r>
    </w:p>
    <w:p w14:paraId="0639C1F5" w14:textId="77777777" w:rsidR="00A454C5" w:rsidRPr="00B73862" w:rsidRDefault="00A454C5" w:rsidP="000074E3">
      <w:pPr>
        <w:tabs>
          <w:tab w:val="left" w:pos="567"/>
        </w:tabs>
        <w:spacing w:after="0" w:line="240" w:lineRule="auto"/>
        <w:jc w:val="both"/>
        <w:rPr>
          <w:rFonts w:ascii="Cambria" w:hAnsi="Cambria" w:cs="Times New Roman"/>
          <w:sz w:val="24"/>
          <w:szCs w:val="24"/>
        </w:rPr>
      </w:pPr>
    </w:p>
    <w:p w14:paraId="70D28874" w14:textId="77777777" w:rsidR="00A454C5" w:rsidRPr="00B73862" w:rsidRDefault="00A454C5" w:rsidP="000074E3">
      <w:pPr>
        <w:tabs>
          <w:tab w:val="left" w:pos="567"/>
        </w:tabs>
        <w:spacing w:after="0" w:line="240" w:lineRule="auto"/>
        <w:jc w:val="both"/>
        <w:rPr>
          <w:rFonts w:ascii="Cambria" w:hAnsi="Cambria" w:cs="Times New Roman"/>
          <w:sz w:val="24"/>
          <w:szCs w:val="24"/>
        </w:rPr>
      </w:pPr>
      <w:r w:rsidRPr="00B73862">
        <w:rPr>
          <w:rFonts w:ascii="Cambria" w:hAnsi="Cambria" w:cs="Times New Roman"/>
          <w:sz w:val="24"/>
          <w:szCs w:val="24"/>
        </w:rPr>
        <w:t>DISCLOSURES: In the statement of Financial Performance the amounts jointly expended by the Local Government is separated from the amount spent in individual Local Government.</w:t>
      </w:r>
    </w:p>
    <w:p w14:paraId="57C9B52B" w14:textId="77777777" w:rsidR="00A454C5" w:rsidRPr="00B73862" w:rsidRDefault="00A454C5" w:rsidP="000074E3">
      <w:pPr>
        <w:tabs>
          <w:tab w:val="left" w:pos="567"/>
        </w:tabs>
        <w:spacing w:after="0" w:line="240" w:lineRule="auto"/>
        <w:jc w:val="both"/>
        <w:rPr>
          <w:rFonts w:ascii="Cambria" w:hAnsi="Cambria" w:cs="Times New Roman"/>
          <w:sz w:val="24"/>
          <w:szCs w:val="24"/>
        </w:rPr>
      </w:pPr>
    </w:p>
    <w:p w14:paraId="70382A47" w14:textId="77777777" w:rsidR="00A454C5" w:rsidRPr="00B73862" w:rsidRDefault="00A454C5" w:rsidP="000074E3">
      <w:pPr>
        <w:tabs>
          <w:tab w:val="left" w:pos="567"/>
        </w:tabs>
        <w:spacing w:after="0" w:line="240" w:lineRule="auto"/>
        <w:jc w:val="both"/>
        <w:rPr>
          <w:rFonts w:ascii="Cambria" w:hAnsi="Cambria" w:cs="Times New Roman"/>
          <w:b/>
          <w:sz w:val="24"/>
          <w:szCs w:val="24"/>
          <w:u w:val="single"/>
        </w:rPr>
      </w:pPr>
      <w:r w:rsidRPr="00B73862">
        <w:rPr>
          <w:rFonts w:ascii="Cambria" w:hAnsi="Cambria" w:cs="Times New Roman"/>
          <w:b/>
          <w:sz w:val="24"/>
          <w:szCs w:val="24"/>
          <w:u w:val="single"/>
        </w:rPr>
        <w:t>TRANSFER FROM MAIN COUNCILS TO LOCAL COUNCIL DEVELOPMENT AREAS:</w:t>
      </w:r>
    </w:p>
    <w:p w14:paraId="35BAE911" w14:textId="7AB79C35" w:rsidR="00A454C5" w:rsidRPr="00B73862" w:rsidRDefault="00A454C5" w:rsidP="000074E3">
      <w:pPr>
        <w:tabs>
          <w:tab w:val="left" w:pos="567"/>
        </w:tabs>
        <w:spacing w:after="0" w:line="240" w:lineRule="auto"/>
        <w:jc w:val="both"/>
        <w:rPr>
          <w:rFonts w:ascii="Cambria" w:hAnsi="Cambria" w:cs="Times New Roman"/>
          <w:sz w:val="24"/>
          <w:szCs w:val="24"/>
        </w:rPr>
      </w:pPr>
      <w:r w:rsidRPr="00B73862">
        <w:rPr>
          <w:rFonts w:ascii="Cambria" w:hAnsi="Cambria" w:cs="Times New Roman"/>
          <w:sz w:val="24"/>
          <w:szCs w:val="24"/>
        </w:rPr>
        <w:t>Transfer from main councils to the tune of #</w:t>
      </w:r>
      <w:r w:rsidR="00831765">
        <w:rPr>
          <w:rFonts w:ascii="Cambria" w:hAnsi="Cambria" w:cs="Times New Roman"/>
          <w:sz w:val="24"/>
          <w:szCs w:val="24"/>
        </w:rPr>
        <w:t>98,477,368.09</w:t>
      </w:r>
      <w:r w:rsidRPr="00B73862">
        <w:rPr>
          <w:rFonts w:ascii="Cambria" w:hAnsi="Cambria" w:cs="Times New Roman"/>
          <w:sz w:val="24"/>
          <w:szCs w:val="24"/>
        </w:rPr>
        <w:t xml:space="preserve"> was made to the Local Council Development Areas and Area Offices in the period under review and was set off in the Consolidated Account.</w:t>
      </w:r>
    </w:p>
    <w:bookmarkEnd w:id="0"/>
    <w:bookmarkEnd w:id="1"/>
    <w:p w14:paraId="5C8DE60A" w14:textId="7CCEEB90" w:rsidR="00A454C5" w:rsidRDefault="00A454C5" w:rsidP="001B649D">
      <w:pPr>
        <w:spacing w:after="0" w:line="240" w:lineRule="auto"/>
        <w:rPr>
          <w:b/>
          <w:bCs/>
          <w:sz w:val="26"/>
          <w:szCs w:val="26"/>
        </w:rPr>
      </w:pPr>
    </w:p>
    <w:p w14:paraId="292FE385" w14:textId="11831E05" w:rsidR="002C3CEA" w:rsidRDefault="002C3CEA" w:rsidP="001B649D">
      <w:pPr>
        <w:spacing w:after="0" w:line="240" w:lineRule="auto"/>
        <w:rPr>
          <w:b/>
          <w:bCs/>
          <w:sz w:val="26"/>
          <w:szCs w:val="26"/>
        </w:rPr>
      </w:pPr>
    </w:p>
    <w:p w14:paraId="6E235611" w14:textId="5DEA8A5C" w:rsidR="00C41FDE" w:rsidRDefault="00C41FDE" w:rsidP="001B649D">
      <w:pPr>
        <w:spacing w:after="0" w:line="240" w:lineRule="auto"/>
        <w:rPr>
          <w:b/>
          <w:bCs/>
          <w:sz w:val="26"/>
          <w:szCs w:val="26"/>
        </w:rPr>
      </w:pPr>
    </w:p>
    <w:p w14:paraId="09CACFFB" w14:textId="6CF43A02" w:rsidR="00C41FDE" w:rsidRDefault="00C41FDE" w:rsidP="001B649D">
      <w:pPr>
        <w:spacing w:after="0" w:line="240" w:lineRule="auto"/>
        <w:rPr>
          <w:b/>
          <w:bCs/>
          <w:sz w:val="26"/>
          <w:szCs w:val="26"/>
        </w:rPr>
      </w:pPr>
    </w:p>
    <w:p w14:paraId="706253FD" w14:textId="77777777" w:rsidR="00C41FDE" w:rsidRDefault="00C41FDE" w:rsidP="001B649D">
      <w:pPr>
        <w:spacing w:after="0" w:line="240" w:lineRule="auto"/>
        <w:rPr>
          <w:b/>
          <w:bCs/>
          <w:sz w:val="26"/>
          <w:szCs w:val="26"/>
        </w:rPr>
      </w:pPr>
    </w:p>
    <w:p w14:paraId="1A6A1257" w14:textId="77777777" w:rsidR="006F756A" w:rsidRDefault="006F756A" w:rsidP="001B649D">
      <w:pPr>
        <w:spacing w:after="0" w:line="240" w:lineRule="auto"/>
        <w:rPr>
          <w:b/>
          <w:bCs/>
          <w:sz w:val="26"/>
          <w:szCs w:val="26"/>
        </w:rPr>
      </w:pPr>
    </w:p>
    <w:p w14:paraId="06B8F4B9" w14:textId="178175B9" w:rsidR="00103885" w:rsidRPr="00CD418A" w:rsidRDefault="00103885" w:rsidP="00103885">
      <w:pPr>
        <w:spacing w:after="0" w:line="240" w:lineRule="auto"/>
        <w:jc w:val="center"/>
        <w:rPr>
          <w:b/>
          <w:bCs/>
          <w:sz w:val="26"/>
          <w:szCs w:val="26"/>
        </w:rPr>
      </w:pPr>
      <w:r>
        <w:rPr>
          <w:b/>
          <w:bCs/>
          <w:sz w:val="26"/>
          <w:szCs w:val="26"/>
        </w:rPr>
        <w:lastRenderedPageBreak/>
        <w:t>ATAKUNMOSA EAST LOCAL GOVERNMENT, IPERINDO</w:t>
      </w:r>
    </w:p>
    <w:p w14:paraId="600A5057" w14:textId="336F58CC" w:rsidR="00103885" w:rsidRPr="00103885" w:rsidRDefault="006C4AB0" w:rsidP="00103885">
      <w:pPr>
        <w:spacing w:after="0" w:line="240" w:lineRule="auto"/>
        <w:jc w:val="center"/>
        <w:rPr>
          <w:b/>
          <w:bCs/>
          <w:sz w:val="26"/>
          <w:szCs w:val="26"/>
        </w:rPr>
      </w:pPr>
      <w:r>
        <w:rPr>
          <w:b/>
          <w:bCs/>
          <w:sz w:val="26"/>
          <w:szCs w:val="26"/>
        </w:rPr>
        <w:t>CONSOLIDATED</w:t>
      </w:r>
      <w:r w:rsidR="00103885">
        <w:rPr>
          <w:b/>
          <w:bCs/>
          <w:sz w:val="26"/>
          <w:szCs w:val="26"/>
        </w:rPr>
        <w:t xml:space="preserve"> STATEMENT OF FINANCIAL POSITION AS AT 31</w:t>
      </w:r>
      <w:r w:rsidR="00103885" w:rsidRPr="00103885">
        <w:rPr>
          <w:b/>
          <w:bCs/>
          <w:sz w:val="26"/>
          <w:szCs w:val="26"/>
          <w:vertAlign w:val="superscript"/>
        </w:rPr>
        <w:t>ST</w:t>
      </w:r>
      <w:r w:rsidR="00103885">
        <w:rPr>
          <w:b/>
          <w:bCs/>
          <w:sz w:val="26"/>
          <w:szCs w:val="26"/>
        </w:rPr>
        <w:t xml:space="preserve"> DECEMBER, 2021</w:t>
      </w:r>
      <w:bookmarkEnd w:id="2"/>
    </w:p>
    <w:bookmarkEnd w:id="3"/>
    <w:tbl>
      <w:tblPr>
        <w:tblW w:w="8348" w:type="dxa"/>
        <w:tblLook w:val="04A0" w:firstRow="1" w:lastRow="0" w:firstColumn="1" w:lastColumn="0" w:noHBand="0" w:noVBand="1"/>
      </w:tblPr>
      <w:tblGrid>
        <w:gridCol w:w="5340"/>
        <w:gridCol w:w="828"/>
        <w:gridCol w:w="2180"/>
      </w:tblGrid>
      <w:tr w:rsidR="005B15CD" w:rsidRPr="005B15CD" w14:paraId="3CC1BED1" w14:textId="77777777" w:rsidTr="00103885">
        <w:trPr>
          <w:trHeight w:val="300"/>
        </w:trPr>
        <w:tc>
          <w:tcPr>
            <w:tcW w:w="5340" w:type="dxa"/>
            <w:tcBorders>
              <w:top w:val="nil"/>
              <w:left w:val="nil"/>
              <w:bottom w:val="nil"/>
              <w:right w:val="nil"/>
            </w:tcBorders>
            <w:shd w:val="clear" w:color="auto" w:fill="auto"/>
            <w:noWrap/>
            <w:vAlign w:val="bottom"/>
            <w:hideMark/>
          </w:tcPr>
          <w:p w14:paraId="455B894D" w14:textId="6F8CDE2D" w:rsidR="005B15CD" w:rsidRPr="005B15CD" w:rsidRDefault="005B15CD" w:rsidP="005B15CD">
            <w:pPr>
              <w:spacing w:after="0" w:line="240" w:lineRule="auto"/>
              <w:rPr>
                <w:rFonts w:ascii="Calibri" w:eastAsia="Times New Roman" w:hAnsi="Calibri" w:cs="Calibri"/>
                <w:color w:val="000000"/>
                <w:lang w:eastAsia="en-GB"/>
              </w:rPr>
            </w:pPr>
          </w:p>
        </w:tc>
        <w:tc>
          <w:tcPr>
            <w:tcW w:w="828" w:type="dxa"/>
            <w:tcBorders>
              <w:top w:val="nil"/>
              <w:left w:val="nil"/>
              <w:bottom w:val="nil"/>
              <w:right w:val="nil"/>
            </w:tcBorders>
            <w:shd w:val="clear" w:color="auto" w:fill="auto"/>
            <w:noWrap/>
            <w:vAlign w:val="bottom"/>
            <w:hideMark/>
          </w:tcPr>
          <w:p w14:paraId="63AF3A58" w14:textId="77777777" w:rsidR="005B15CD" w:rsidRPr="005B15CD" w:rsidRDefault="005B15CD" w:rsidP="005B15CD">
            <w:pPr>
              <w:spacing w:after="0" w:line="240" w:lineRule="auto"/>
              <w:rPr>
                <w:rFonts w:ascii="Calibri" w:eastAsia="Times New Roman" w:hAnsi="Calibri" w:cs="Calibri"/>
                <w:color w:val="000000"/>
                <w:lang w:eastAsia="en-GB"/>
              </w:rPr>
            </w:pPr>
          </w:p>
        </w:tc>
        <w:tc>
          <w:tcPr>
            <w:tcW w:w="2180" w:type="dxa"/>
            <w:tcBorders>
              <w:top w:val="nil"/>
              <w:left w:val="nil"/>
              <w:bottom w:val="nil"/>
              <w:right w:val="nil"/>
            </w:tcBorders>
            <w:shd w:val="clear" w:color="auto" w:fill="auto"/>
            <w:noWrap/>
            <w:vAlign w:val="bottom"/>
            <w:hideMark/>
          </w:tcPr>
          <w:p w14:paraId="545E326F" w14:textId="77777777" w:rsidR="005B15CD" w:rsidRPr="005B15CD" w:rsidRDefault="005B15CD" w:rsidP="005B15CD">
            <w:pPr>
              <w:spacing w:after="0" w:line="240" w:lineRule="auto"/>
              <w:rPr>
                <w:rFonts w:ascii="Times New Roman" w:eastAsia="Times New Roman" w:hAnsi="Times New Roman" w:cs="Times New Roman"/>
                <w:sz w:val="20"/>
                <w:szCs w:val="20"/>
                <w:lang w:eastAsia="en-GB"/>
              </w:rPr>
            </w:pPr>
          </w:p>
        </w:tc>
      </w:tr>
      <w:tr w:rsidR="005B15CD" w:rsidRPr="005B15CD" w14:paraId="73426520" w14:textId="77777777" w:rsidTr="00103885">
        <w:trPr>
          <w:trHeight w:val="585"/>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22061" w14:textId="77777777" w:rsidR="005B15CD" w:rsidRPr="005B15CD" w:rsidRDefault="005B15CD" w:rsidP="005B15CD">
            <w:pPr>
              <w:spacing w:after="0" w:line="240" w:lineRule="auto"/>
              <w:jc w:val="center"/>
              <w:rPr>
                <w:rFonts w:ascii="Arial" w:eastAsia="Times New Roman" w:hAnsi="Arial" w:cs="Arial"/>
                <w:b/>
                <w:bCs/>
                <w:color w:val="000000"/>
                <w:lang w:eastAsia="en-GB"/>
              </w:rPr>
            </w:pPr>
            <w:r w:rsidRPr="005B15CD">
              <w:rPr>
                <w:rFonts w:ascii="Arial" w:eastAsia="Times New Roman" w:hAnsi="Arial" w:cs="Arial"/>
                <w:b/>
                <w:bCs/>
                <w:color w:val="000000"/>
                <w:lang w:eastAsia="en-GB"/>
              </w:rPr>
              <w:t>PARTICULAR</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05611BE2" w14:textId="77777777" w:rsidR="005B15CD" w:rsidRPr="005B15CD" w:rsidRDefault="005B15CD" w:rsidP="005B15CD">
            <w:pPr>
              <w:spacing w:after="0" w:line="240" w:lineRule="auto"/>
              <w:jc w:val="center"/>
              <w:rPr>
                <w:rFonts w:ascii="Arial" w:eastAsia="Times New Roman" w:hAnsi="Arial" w:cs="Arial"/>
                <w:b/>
                <w:bCs/>
                <w:color w:val="000000"/>
                <w:lang w:eastAsia="en-GB"/>
              </w:rPr>
            </w:pPr>
            <w:r w:rsidRPr="005B15CD">
              <w:rPr>
                <w:rFonts w:ascii="Arial" w:eastAsia="Times New Roman" w:hAnsi="Arial" w:cs="Arial"/>
                <w:b/>
                <w:bCs/>
                <w:color w:val="000000"/>
                <w:lang w:eastAsia="en-GB"/>
              </w:rPr>
              <w:t>NOTE</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14:paraId="79775D47" w14:textId="77777777" w:rsidR="005B15CD" w:rsidRPr="00103885" w:rsidRDefault="005B15CD" w:rsidP="005B15CD">
            <w:pPr>
              <w:spacing w:after="0" w:line="240" w:lineRule="auto"/>
              <w:rPr>
                <w:rFonts w:ascii="Cambria" w:eastAsia="Times New Roman" w:hAnsi="Cambria" w:cs="Calibri"/>
                <w:b/>
                <w:bCs/>
                <w:color w:val="000000"/>
                <w:lang w:eastAsia="en-GB"/>
              </w:rPr>
            </w:pPr>
            <w:r w:rsidRPr="00103885">
              <w:rPr>
                <w:rFonts w:ascii="Cambria" w:eastAsia="Times New Roman" w:hAnsi="Cambria" w:cs="Calibri"/>
                <w:b/>
                <w:bCs/>
                <w:color w:val="000000"/>
                <w:lang w:eastAsia="en-GB"/>
              </w:rPr>
              <w:t xml:space="preserve"> ATAKUNMOSA EAST CONSOLIDATED </w:t>
            </w:r>
          </w:p>
        </w:tc>
      </w:tr>
      <w:tr w:rsidR="005B15CD" w:rsidRPr="005B15CD" w14:paraId="37B09895"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52E7209"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ASSETS</w:t>
            </w:r>
          </w:p>
        </w:tc>
        <w:tc>
          <w:tcPr>
            <w:tcW w:w="828" w:type="dxa"/>
            <w:tcBorders>
              <w:top w:val="nil"/>
              <w:left w:val="nil"/>
              <w:bottom w:val="single" w:sz="4" w:space="0" w:color="auto"/>
              <w:right w:val="single" w:sz="4" w:space="0" w:color="auto"/>
            </w:tcBorders>
            <w:shd w:val="clear" w:color="auto" w:fill="auto"/>
            <w:noWrap/>
            <w:vAlign w:val="bottom"/>
            <w:hideMark/>
          </w:tcPr>
          <w:p w14:paraId="71D9B56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81062F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5CCB00C3"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CDA6E9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Current Assets</w:t>
            </w:r>
          </w:p>
        </w:tc>
        <w:tc>
          <w:tcPr>
            <w:tcW w:w="828" w:type="dxa"/>
            <w:tcBorders>
              <w:top w:val="nil"/>
              <w:left w:val="nil"/>
              <w:bottom w:val="single" w:sz="4" w:space="0" w:color="auto"/>
              <w:right w:val="single" w:sz="4" w:space="0" w:color="auto"/>
            </w:tcBorders>
            <w:shd w:val="clear" w:color="auto" w:fill="auto"/>
            <w:noWrap/>
            <w:vAlign w:val="bottom"/>
            <w:hideMark/>
          </w:tcPr>
          <w:p w14:paraId="32D13DE5"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0404605"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395FA0DA"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2E91599"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Cash &amp; Cash Equipments</w:t>
            </w:r>
          </w:p>
        </w:tc>
        <w:tc>
          <w:tcPr>
            <w:tcW w:w="828" w:type="dxa"/>
            <w:tcBorders>
              <w:top w:val="nil"/>
              <w:left w:val="nil"/>
              <w:bottom w:val="single" w:sz="4" w:space="0" w:color="auto"/>
              <w:right w:val="single" w:sz="4" w:space="0" w:color="auto"/>
            </w:tcBorders>
            <w:shd w:val="clear" w:color="auto" w:fill="auto"/>
            <w:noWrap/>
            <w:vAlign w:val="bottom"/>
            <w:hideMark/>
          </w:tcPr>
          <w:p w14:paraId="72EE89D6"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w:t>
            </w:r>
          </w:p>
        </w:tc>
        <w:tc>
          <w:tcPr>
            <w:tcW w:w="2180" w:type="dxa"/>
            <w:tcBorders>
              <w:top w:val="nil"/>
              <w:left w:val="nil"/>
              <w:bottom w:val="single" w:sz="4" w:space="0" w:color="auto"/>
              <w:right w:val="single" w:sz="4" w:space="0" w:color="auto"/>
            </w:tcBorders>
            <w:shd w:val="clear" w:color="auto" w:fill="auto"/>
            <w:noWrap/>
            <w:vAlign w:val="bottom"/>
            <w:hideMark/>
          </w:tcPr>
          <w:p w14:paraId="442ACF4D" w14:textId="0C4D3831"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11,109,018.03 </w:t>
            </w:r>
          </w:p>
        </w:tc>
      </w:tr>
      <w:tr w:rsidR="005B15CD" w:rsidRPr="005B15CD" w14:paraId="273CD9F5"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4AAA9E8"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Receivables</w:t>
            </w:r>
          </w:p>
        </w:tc>
        <w:tc>
          <w:tcPr>
            <w:tcW w:w="828" w:type="dxa"/>
            <w:tcBorders>
              <w:top w:val="nil"/>
              <w:left w:val="nil"/>
              <w:bottom w:val="single" w:sz="4" w:space="0" w:color="auto"/>
              <w:right w:val="single" w:sz="4" w:space="0" w:color="auto"/>
            </w:tcBorders>
            <w:shd w:val="clear" w:color="auto" w:fill="auto"/>
            <w:noWrap/>
            <w:vAlign w:val="bottom"/>
            <w:hideMark/>
          </w:tcPr>
          <w:p w14:paraId="4244F389"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2</w:t>
            </w:r>
          </w:p>
        </w:tc>
        <w:tc>
          <w:tcPr>
            <w:tcW w:w="2180" w:type="dxa"/>
            <w:tcBorders>
              <w:top w:val="nil"/>
              <w:left w:val="nil"/>
              <w:bottom w:val="single" w:sz="4" w:space="0" w:color="auto"/>
              <w:right w:val="single" w:sz="4" w:space="0" w:color="auto"/>
            </w:tcBorders>
            <w:shd w:val="clear" w:color="auto" w:fill="auto"/>
            <w:noWrap/>
            <w:vAlign w:val="bottom"/>
            <w:hideMark/>
          </w:tcPr>
          <w:p w14:paraId="6A3FA8D5" w14:textId="185A5C85" w:rsidR="005B15CD" w:rsidRPr="005B15CD" w:rsidRDefault="008B7EAC" w:rsidP="005B15C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17,262,250.79</w:t>
            </w:r>
          </w:p>
        </w:tc>
      </w:tr>
      <w:tr w:rsidR="005B15CD" w:rsidRPr="005B15CD" w14:paraId="0958664D"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482590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Prepayment/Advance</w:t>
            </w:r>
          </w:p>
        </w:tc>
        <w:tc>
          <w:tcPr>
            <w:tcW w:w="828" w:type="dxa"/>
            <w:tcBorders>
              <w:top w:val="nil"/>
              <w:left w:val="nil"/>
              <w:bottom w:val="single" w:sz="4" w:space="0" w:color="auto"/>
              <w:right w:val="single" w:sz="4" w:space="0" w:color="auto"/>
            </w:tcBorders>
            <w:shd w:val="clear" w:color="auto" w:fill="auto"/>
            <w:noWrap/>
            <w:vAlign w:val="bottom"/>
            <w:hideMark/>
          </w:tcPr>
          <w:p w14:paraId="779E574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3</w:t>
            </w:r>
          </w:p>
        </w:tc>
        <w:tc>
          <w:tcPr>
            <w:tcW w:w="2180" w:type="dxa"/>
            <w:tcBorders>
              <w:top w:val="nil"/>
              <w:left w:val="nil"/>
              <w:bottom w:val="single" w:sz="4" w:space="0" w:color="auto"/>
              <w:right w:val="single" w:sz="4" w:space="0" w:color="auto"/>
            </w:tcBorders>
            <w:shd w:val="clear" w:color="auto" w:fill="auto"/>
            <w:noWrap/>
            <w:vAlign w:val="bottom"/>
            <w:hideMark/>
          </w:tcPr>
          <w:p w14:paraId="1086402B" w14:textId="416292C0"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1,050,000.00 </w:t>
            </w:r>
          </w:p>
        </w:tc>
      </w:tr>
      <w:tr w:rsidR="005B15CD" w:rsidRPr="005B15CD" w14:paraId="43D95D03"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F593FB0"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Inventories</w:t>
            </w:r>
          </w:p>
        </w:tc>
        <w:tc>
          <w:tcPr>
            <w:tcW w:w="828" w:type="dxa"/>
            <w:tcBorders>
              <w:top w:val="nil"/>
              <w:left w:val="nil"/>
              <w:bottom w:val="single" w:sz="4" w:space="0" w:color="auto"/>
              <w:right w:val="single" w:sz="4" w:space="0" w:color="auto"/>
            </w:tcBorders>
            <w:shd w:val="clear" w:color="auto" w:fill="auto"/>
            <w:noWrap/>
            <w:vAlign w:val="bottom"/>
            <w:hideMark/>
          </w:tcPr>
          <w:p w14:paraId="3DED00C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w:t>
            </w:r>
          </w:p>
        </w:tc>
        <w:tc>
          <w:tcPr>
            <w:tcW w:w="2180" w:type="dxa"/>
            <w:tcBorders>
              <w:top w:val="nil"/>
              <w:left w:val="nil"/>
              <w:bottom w:val="single" w:sz="4" w:space="0" w:color="auto"/>
              <w:right w:val="single" w:sz="4" w:space="0" w:color="auto"/>
            </w:tcBorders>
            <w:shd w:val="clear" w:color="auto" w:fill="auto"/>
            <w:noWrap/>
            <w:vAlign w:val="bottom"/>
            <w:hideMark/>
          </w:tcPr>
          <w:p w14:paraId="4842C055" w14:textId="5430C175"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7,721,330.00 </w:t>
            </w:r>
          </w:p>
        </w:tc>
      </w:tr>
      <w:tr w:rsidR="005B15CD" w:rsidRPr="005B15CD" w14:paraId="166ECDEA"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4D217A8"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Total Current Asset</w:t>
            </w:r>
          </w:p>
        </w:tc>
        <w:tc>
          <w:tcPr>
            <w:tcW w:w="828" w:type="dxa"/>
            <w:tcBorders>
              <w:top w:val="nil"/>
              <w:left w:val="nil"/>
              <w:bottom w:val="single" w:sz="4" w:space="0" w:color="auto"/>
              <w:right w:val="single" w:sz="4" w:space="0" w:color="auto"/>
            </w:tcBorders>
            <w:shd w:val="clear" w:color="auto" w:fill="auto"/>
            <w:noWrap/>
            <w:vAlign w:val="bottom"/>
            <w:hideMark/>
          </w:tcPr>
          <w:p w14:paraId="0AE23A29"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3DDFE3A" w14:textId="7041E3CC" w:rsidR="005B15CD" w:rsidRPr="005B15CD" w:rsidRDefault="00F6499F" w:rsidP="005B15C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37,142,607.82</w:t>
            </w:r>
          </w:p>
        </w:tc>
      </w:tr>
      <w:tr w:rsidR="005B15CD" w:rsidRPr="005B15CD" w14:paraId="6758F529"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3DE517E"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Non-current Asset</w:t>
            </w:r>
          </w:p>
        </w:tc>
        <w:tc>
          <w:tcPr>
            <w:tcW w:w="828" w:type="dxa"/>
            <w:tcBorders>
              <w:top w:val="nil"/>
              <w:left w:val="nil"/>
              <w:bottom w:val="single" w:sz="4" w:space="0" w:color="auto"/>
              <w:right w:val="single" w:sz="4" w:space="0" w:color="auto"/>
            </w:tcBorders>
            <w:shd w:val="clear" w:color="auto" w:fill="auto"/>
            <w:noWrap/>
            <w:vAlign w:val="bottom"/>
            <w:hideMark/>
          </w:tcPr>
          <w:p w14:paraId="72E90D3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71ABD00A" w14:textId="10BAFC20"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16CA2740"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AC2048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Long Term Loan Granted</w:t>
            </w:r>
          </w:p>
        </w:tc>
        <w:tc>
          <w:tcPr>
            <w:tcW w:w="828" w:type="dxa"/>
            <w:tcBorders>
              <w:top w:val="nil"/>
              <w:left w:val="nil"/>
              <w:bottom w:val="single" w:sz="4" w:space="0" w:color="auto"/>
              <w:right w:val="single" w:sz="4" w:space="0" w:color="auto"/>
            </w:tcBorders>
            <w:shd w:val="clear" w:color="auto" w:fill="auto"/>
            <w:noWrap/>
            <w:vAlign w:val="bottom"/>
            <w:hideMark/>
          </w:tcPr>
          <w:p w14:paraId="603498B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5CD29C7C" w14:textId="70670BB3"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67B066E8"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45092C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Investments</w:t>
            </w:r>
          </w:p>
        </w:tc>
        <w:tc>
          <w:tcPr>
            <w:tcW w:w="828" w:type="dxa"/>
            <w:tcBorders>
              <w:top w:val="nil"/>
              <w:left w:val="nil"/>
              <w:bottom w:val="single" w:sz="4" w:space="0" w:color="auto"/>
              <w:right w:val="single" w:sz="4" w:space="0" w:color="auto"/>
            </w:tcBorders>
            <w:shd w:val="clear" w:color="auto" w:fill="auto"/>
            <w:noWrap/>
            <w:vAlign w:val="bottom"/>
            <w:hideMark/>
          </w:tcPr>
          <w:p w14:paraId="021C801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w:t>
            </w:r>
          </w:p>
        </w:tc>
        <w:tc>
          <w:tcPr>
            <w:tcW w:w="2180" w:type="dxa"/>
            <w:tcBorders>
              <w:top w:val="nil"/>
              <w:left w:val="nil"/>
              <w:bottom w:val="single" w:sz="4" w:space="0" w:color="auto"/>
              <w:right w:val="single" w:sz="4" w:space="0" w:color="auto"/>
            </w:tcBorders>
            <w:shd w:val="clear" w:color="auto" w:fill="auto"/>
            <w:noWrap/>
            <w:vAlign w:val="bottom"/>
            <w:hideMark/>
          </w:tcPr>
          <w:p w14:paraId="1A69CB7E" w14:textId="6E1887A2"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51,257,085.33 </w:t>
            </w:r>
          </w:p>
        </w:tc>
      </w:tr>
      <w:tr w:rsidR="005B15CD" w:rsidRPr="005B15CD" w14:paraId="48275FF3"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568C3B8" w14:textId="29212482"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Property, Plant &amp; </w:t>
            </w:r>
            <w:r>
              <w:rPr>
                <w:rFonts w:ascii="Cambria" w:eastAsia="Times New Roman" w:hAnsi="Cambria" w:cs="Calibri"/>
                <w:color w:val="000000"/>
                <w:lang w:eastAsia="en-GB"/>
              </w:rPr>
              <w:t>E</w:t>
            </w:r>
            <w:r w:rsidRPr="005B15CD">
              <w:rPr>
                <w:rFonts w:ascii="Cambria" w:eastAsia="Times New Roman" w:hAnsi="Cambria" w:cs="Calibri"/>
                <w:color w:val="000000"/>
                <w:lang w:eastAsia="en-GB"/>
              </w:rPr>
              <w:t>quipment</w:t>
            </w:r>
          </w:p>
        </w:tc>
        <w:tc>
          <w:tcPr>
            <w:tcW w:w="828" w:type="dxa"/>
            <w:tcBorders>
              <w:top w:val="nil"/>
              <w:left w:val="nil"/>
              <w:bottom w:val="single" w:sz="4" w:space="0" w:color="auto"/>
              <w:right w:val="single" w:sz="4" w:space="0" w:color="auto"/>
            </w:tcBorders>
            <w:shd w:val="clear" w:color="auto" w:fill="auto"/>
            <w:noWrap/>
            <w:vAlign w:val="bottom"/>
            <w:hideMark/>
          </w:tcPr>
          <w:p w14:paraId="4F296A3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w:t>
            </w:r>
          </w:p>
        </w:tc>
        <w:tc>
          <w:tcPr>
            <w:tcW w:w="2180" w:type="dxa"/>
            <w:tcBorders>
              <w:top w:val="nil"/>
              <w:left w:val="nil"/>
              <w:bottom w:val="single" w:sz="4" w:space="0" w:color="auto"/>
              <w:right w:val="single" w:sz="4" w:space="0" w:color="auto"/>
            </w:tcBorders>
            <w:shd w:val="clear" w:color="auto" w:fill="auto"/>
            <w:noWrap/>
            <w:vAlign w:val="bottom"/>
            <w:hideMark/>
          </w:tcPr>
          <w:p w14:paraId="02DBDFDA" w14:textId="4ACFA00D"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1,585,045,998.57 </w:t>
            </w:r>
          </w:p>
        </w:tc>
      </w:tr>
      <w:tr w:rsidR="005B15CD" w:rsidRPr="005B15CD" w14:paraId="3244E311"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998B822"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Investment Property</w:t>
            </w:r>
          </w:p>
        </w:tc>
        <w:tc>
          <w:tcPr>
            <w:tcW w:w="828" w:type="dxa"/>
            <w:tcBorders>
              <w:top w:val="nil"/>
              <w:left w:val="nil"/>
              <w:bottom w:val="single" w:sz="4" w:space="0" w:color="auto"/>
              <w:right w:val="single" w:sz="4" w:space="0" w:color="auto"/>
            </w:tcBorders>
            <w:shd w:val="clear" w:color="auto" w:fill="auto"/>
            <w:noWrap/>
            <w:vAlign w:val="bottom"/>
            <w:hideMark/>
          </w:tcPr>
          <w:p w14:paraId="62DCCC7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w:t>
            </w:r>
          </w:p>
        </w:tc>
        <w:tc>
          <w:tcPr>
            <w:tcW w:w="2180" w:type="dxa"/>
            <w:tcBorders>
              <w:top w:val="nil"/>
              <w:left w:val="nil"/>
              <w:bottom w:val="single" w:sz="4" w:space="0" w:color="auto"/>
              <w:right w:val="single" w:sz="4" w:space="0" w:color="auto"/>
            </w:tcBorders>
            <w:shd w:val="clear" w:color="auto" w:fill="auto"/>
            <w:noWrap/>
            <w:vAlign w:val="bottom"/>
            <w:hideMark/>
          </w:tcPr>
          <w:p w14:paraId="4B9BC798" w14:textId="672A263C"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64,213,949.23 </w:t>
            </w:r>
          </w:p>
        </w:tc>
      </w:tr>
      <w:tr w:rsidR="005B15CD" w:rsidRPr="005B15CD" w14:paraId="3B8E1BAA"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7C7DCA5"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Biological Asset</w:t>
            </w:r>
          </w:p>
        </w:tc>
        <w:tc>
          <w:tcPr>
            <w:tcW w:w="828" w:type="dxa"/>
            <w:tcBorders>
              <w:top w:val="nil"/>
              <w:left w:val="nil"/>
              <w:bottom w:val="single" w:sz="4" w:space="0" w:color="auto"/>
              <w:right w:val="single" w:sz="4" w:space="0" w:color="auto"/>
            </w:tcBorders>
            <w:shd w:val="clear" w:color="auto" w:fill="auto"/>
            <w:noWrap/>
            <w:vAlign w:val="bottom"/>
            <w:hideMark/>
          </w:tcPr>
          <w:p w14:paraId="696854C5"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8</w:t>
            </w:r>
          </w:p>
        </w:tc>
        <w:tc>
          <w:tcPr>
            <w:tcW w:w="2180" w:type="dxa"/>
            <w:tcBorders>
              <w:top w:val="nil"/>
              <w:left w:val="nil"/>
              <w:bottom w:val="single" w:sz="4" w:space="0" w:color="auto"/>
              <w:right w:val="single" w:sz="4" w:space="0" w:color="auto"/>
            </w:tcBorders>
            <w:shd w:val="clear" w:color="auto" w:fill="auto"/>
            <w:noWrap/>
            <w:vAlign w:val="bottom"/>
            <w:hideMark/>
          </w:tcPr>
          <w:p w14:paraId="6288F78F" w14:textId="01777626"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20,212,800.00 </w:t>
            </w:r>
          </w:p>
        </w:tc>
      </w:tr>
      <w:tr w:rsidR="005B15CD" w:rsidRPr="005B15CD" w14:paraId="293B2A1F"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5C8261E"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Assets Under Construction (</w:t>
            </w:r>
            <w:proofErr w:type="spellStart"/>
            <w:r w:rsidRPr="005B15CD">
              <w:rPr>
                <w:rFonts w:ascii="Cambria" w:eastAsia="Times New Roman" w:hAnsi="Cambria" w:cs="Calibri"/>
                <w:color w:val="000000"/>
                <w:lang w:eastAsia="en-GB"/>
              </w:rPr>
              <w:t>wip</w:t>
            </w:r>
            <w:proofErr w:type="spellEnd"/>
            <w:r w:rsidRPr="005B15CD">
              <w:rPr>
                <w:rFonts w:ascii="Cambria" w:eastAsia="Times New Roman" w:hAnsi="Cambria" w:cs="Calibri"/>
                <w:color w:val="000000"/>
                <w:lang w:eastAsia="en-GB"/>
              </w:rPr>
              <w:t>)</w:t>
            </w:r>
          </w:p>
        </w:tc>
        <w:tc>
          <w:tcPr>
            <w:tcW w:w="828" w:type="dxa"/>
            <w:tcBorders>
              <w:top w:val="nil"/>
              <w:left w:val="nil"/>
              <w:bottom w:val="single" w:sz="4" w:space="0" w:color="auto"/>
              <w:right w:val="single" w:sz="4" w:space="0" w:color="auto"/>
            </w:tcBorders>
            <w:shd w:val="clear" w:color="auto" w:fill="auto"/>
            <w:noWrap/>
            <w:vAlign w:val="bottom"/>
            <w:hideMark/>
          </w:tcPr>
          <w:p w14:paraId="7A6B332C"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9</w:t>
            </w:r>
          </w:p>
        </w:tc>
        <w:tc>
          <w:tcPr>
            <w:tcW w:w="2180" w:type="dxa"/>
            <w:tcBorders>
              <w:top w:val="nil"/>
              <w:left w:val="nil"/>
              <w:bottom w:val="single" w:sz="4" w:space="0" w:color="auto"/>
              <w:right w:val="single" w:sz="4" w:space="0" w:color="auto"/>
            </w:tcBorders>
            <w:shd w:val="clear" w:color="auto" w:fill="auto"/>
            <w:noWrap/>
            <w:vAlign w:val="bottom"/>
          </w:tcPr>
          <w:p w14:paraId="7D971CDC" w14:textId="7EB21420"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3EB54A8C"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DCBA706"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Total Non-Current Asset</w:t>
            </w:r>
          </w:p>
        </w:tc>
        <w:tc>
          <w:tcPr>
            <w:tcW w:w="828" w:type="dxa"/>
            <w:tcBorders>
              <w:top w:val="nil"/>
              <w:left w:val="nil"/>
              <w:bottom w:val="single" w:sz="4" w:space="0" w:color="auto"/>
              <w:right w:val="single" w:sz="4" w:space="0" w:color="auto"/>
            </w:tcBorders>
            <w:shd w:val="clear" w:color="auto" w:fill="auto"/>
            <w:noWrap/>
            <w:vAlign w:val="bottom"/>
            <w:hideMark/>
          </w:tcPr>
          <w:p w14:paraId="68D3811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50D6A57" w14:textId="096953E7"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1,720,729,833.13 </w:t>
            </w:r>
          </w:p>
        </w:tc>
      </w:tr>
      <w:tr w:rsidR="005B15CD" w:rsidRPr="005B15CD" w14:paraId="19EEF94D"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BF9A683"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Total Asset</w:t>
            </w:r>
          </w:p>
        </w:tc>
        <w:tc>
          <w:tcPr>
            <w:tcW w:w="828" w:type="dxa"/>
            <w:tcBorders>
              <w:top w:val="nil"/>
              <w:left w:val="nil"/>
              <w:bottom w:val="single" w:sz="4" w:space="0" w:color="auto"/>
              <w:right w:val="single" w:sz="4" w:space="0" w:color="auto"/>
            </w:tcBorders>
            <w:shd w:val="clear" w:color="auto" w:fill="auto"/>
            <w:noWrap/>
            <w:vAlign w:val="bottom"/>
            <w:hideMark/>
          </w:tcPr>
          <w:p w14:paraId="4375DEA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BEACE09" w14:textId="5E10585C" w:rsidR="005B15CD" w:rsidRPr="005B15CD" w:rsidRDefault="00796A60" w:rsidP="005B15C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1,757,872,440.95</w:t>
            </w:r>
          </w:p>
        </w:tc>
      </w:tr>
      <w:tr w:rsidR="005B15CD" w:rsidRPr="005B15CD" w14:paraId="54193F71"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FDEC42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LIABILITIES</w:t>
            </w:r>
          </w:p>
        </w:tc>
        <w:tc>
          <w:tcPr>
            <w:tcW w:w="828" w:type="dxa"/>
            <w:tcBorders>
              <w:top w:val="nil"/>
              <w:left w:val="nil"/>
              <w:bottom w:val="single" w:sz="4" w:space="0" w:color="auto"/>
              <w:right w:val="single" w:sz="4" w:space="0" w:color="auto"/>
            </w:tcBorders>
            <w:shd w:val="clear" w:color="auto" w:fill="auto"/>
            <w:noWrap/>
            <w:vAlign w:val="bottom"/>
            <w:hideMark/>
          </w:tcPr>
          <w:p w14:paraId="201718EE"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31242E84" w14:textId="57B33D41"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78063D80"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7A3A272"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Current Liabilities</w:t>
            </w:r>
          </w:p>
        </w:tc>
        <w:tc>
          <w:tcPr>
            <w:tcW w:w="828" w:type="dxa"/>
            <w:tcBorders>
              <w:top w:val="nil"/>
              <w:left w:val="nil"/>
              <w:bottom w:val="single" w:sz="4" w:space="0" w:color="auto"/>
              <w:right w:val="single" w:sz="4" w:space="0" w:color="auto"/>
            </w:tcBorders>
            <w:shd w:val="clear" w:color="auto" w:fill="auto"/>
            <w:noWrap/>
            <w:vAlign w:val="bottom"/>
            <w:hideMark/>
          </w:tcPr>
          <w:p w14:paraId="0B9BEBCC"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77B1B8AA" w14:textId="1241BB10"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55909118"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2725F7F"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Deposit</w:t>
            </w:r>
          </w:p>
        </w:tc>
        <w:tc>
          <w:tcPr>
            <w:tcW w:w="828" w:type="dxa"/>
            <w:tcBorders>
              <w:top w:val="nil"/>
              <w:left w:val="nil"/>
              <w:bottom w:val="single" w:sz="4" w:space="0" w:color="auto"/>
              <w:right w:val="single" w:sz="4" w:space="0" w:color="auto"/>
            </w:tcBorders>
            <w:shd w:val="clear" w:color="auto" w:fill="auto"/>
            <w:noWrap/>
            <w:vAlign w:val="bottom"/>
            <w:hideMark/>
          </w:tcPr>
          <w:p w14:paraId="18C658B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0C4531B4" w14:textId="024978FD"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1DD4EB7B"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61B233B"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Short Term Loan &amp; Debts</w:t>
            </w:r>
          </w:p>
        </w:tc>
        <w:tc>
          <w:tcPr>
            <w:tcW w:w="828" w:type="dxa"/>
            <w:tcBorders>
              <w:top w:val="nil"/>
              <w:left w:val="nil"/>
              <w:bottom w:val="single" w:sz="4" w:space="0" w:color="auto"/>
              <w:right w:val="single" w:sz="4" w:space="0" w:color="auto"/>
            </w:tcBorders>
            <w:shd w:val="clear" w:color="auto" w:fill="auto"/>
            <w:noWrap/>
            <w:vAlign w:val="bottom"/>
            <w:hideMark/>
          </w:tcPr>
          <w:p w14:paraId="7A235C48"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10</w:t>
            </w:r>
          </w:p>
        </w:tc>
        <w:tc>
          <w:tcPr>
            <w:tcW w:w="2180" w:type="dxa"/>
            <w:tcBorders>
              <w:top w:val="nil"/>
              <w:left w:val="nil"/>
              <w:bottom w:val="single" w:sz="4" w:space="0" w:color="auto"/>
              <w:right w:val="single" w:sz="4" w:space="0" w:color="auto"/>
            </w:tcBorders>
            <w:shd w:val="clear" w:color="auto" w:fill="auto"/>
            <w:noWrap/>
            <w:vAlign w:val="bottom"/>
            <w:hideMark/>
          </w:tcPr>
          <w:p w14:paraId="39982BCB" w14:textId="66E1BEC3"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2,750,399.19 </w:t>
            </w:r>
          </w:p>
        </w:tc>
      </w:tr>
      <w:tr w:rsidR="005B15CD" w:rsidRPr="005B15CD" w14:paraId="72A8AD1B"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C5A9445"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Unremitted Deduction</w:t>
            </w:r>
          </w:p>
        </w:tc>
        <w:tc>
          <w:tcPr>
            <w:tcW w:w="828" w:type="dxa"/>
            <w:tcBorders>
              <w:top w:val="nil"/>
              <w:left w:val="nil"/>
              <w:bottom w:val="single" w:sz="4" w:space="0" w:color="auto"/>
              <w:right w:val="single" w:sz="4" w:space="0" w:color="auto"/>
            </w:tcBorders>
            <w:shd w:val="clear" w:color="auto" w:fill="auto"/>
            <w:noWrap/>
            <w:vAlign w:val="bottom"/>
            <w:hideMark/>
          </w:tcPr>
          <w:p w14:paraId="09F6D298"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11</w:t>
            </w:r>
          </w:p>
        </w:tc>
        <w:tc>
          <w:tcPr>
            <w:tcW w:w="2180" w:type="dxa"/>
            <w:tcBorders>
              <w:top w:val="nil"/>
              <w:left w:val="nil"/>
              <w:bottom w:val="single" w:sz="4" w:space="0" w:color="auto"/>
              <w:right w:val="single" w:sz="4" w:space="0" w:color="auto"/>
            </w:tcBorders>
            <w:shd w:val="clear" w:color="auto" w:fill="auto"/>
            <w:noWrap/>
            <w:vAlign w:val="bottom"/>
            <w:hideMark/>
          </w:tcPr>
          <w:p w14:paraId="5CF9B52F" w14:textId="1AFF47F7"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172,899,401.63 </w:t>
            </w:r>
          </w:p>
        </w:tc>
      </w:tr>
      <w:tr w:rsidR="005B15CD" w:rsidRPr="005B15CD" w14:paraId="11E27FF2"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C05C744"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Payables</w:t>
            </w:r>
          </w:p>
        </w:tc>
        <w:tc>
          <w:tcPr>
            <w:tcW w:w="828" w:type="dxa"/>
            <w:tcBorders>
              <w:top w:val="nil"/>
              <w:left w:val="nil"/>
              <w:bottom w:val="single" w:sz="4" w:space="0" w:color="auto"/>
              <w:right w:val="single" w:sz="4" w:space="0" w:color="auto"/>
            </w:tcBorders>
            <w:shd w:val="clear" w:color="auto" w:fill="auto"/>
            <w:noWrap/>
            <w:vAlign w:val="bottom"/>
            <w:hideMark/>
          </w:tcPr>
          <w:p w14:paraId="14BA494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12</w:t>
            </w:r>
          </w:p>
        </w:tc>
        <w:tc>
          <w:tcPr>
            <w:tcW w:w="2180" w:type="dxa"/>
            <w:tcBorders>
              <w:top w:val="nil"/>
              <w:left w:val="nil"/>
              <w:bottom w:val="single" w:sz="4" w:space="0" w:color="auto"/>
              <w:right w:val="single" w:sz="4" w:space="0" w:color="auto"/>
            </w:tcBorders>
            <w:shd w:val="clear" w:color="auto" w:fill="auto"/>
            <w:noWrap/>
            <w:vAlign w:val="bottom"/>
            <w:hideMark/>
          </w:tcPr>
          <w:p w14:paraId="49991C61" w14:textId="30EB89F7" w:rsidR="005B15CD" w:rsidRPr="005B15CD" w:rsidRDefault="00423929" w:rsidP="005B15C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198,154,224.81</w:t>
            </w:r>
          </w:p>
        </w:tc>
      </w:tr>
      <w:tr w:rsidR="005B15CD" w:rsidRPr="005B15CD" w14:paraId="7372397C"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9531E10"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Short Terms Provisions</w:t>
            </w:r>
          </w:p>
        </w:tc>
        <w:tc>
          <w:tcPr>
            <w:tcW w:w="828" w:type="dxa"/>
            <w:tcBorders>
              <w:top w:val="nil"/>
              <w:left w:val="nil"/>
              <w:bottom w:val="single" w:sz="4" w:space="0" w:color="auto"/>
              <w:right w:val="single" w:sz="4" w:space="0" w:color="auto"/>
            </w:tcBorders>
            <w:shd w:val="clear" w:color="auto" w:fill="auto"/>
            <w:noWrap/>
            <w:vAlign w:val="bottom"/>
            <w:hideMark/>
          </w:tcPr>
          <w:p w14:paraId="44B519A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72A65E07" w14:textId="65FBA72E"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38791492"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0144F80"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Total Current Liability</w:t>
            </w:r>
          </w:p>
        </w:tc>
        <w:tc>
          <w:tcPr>
            <w:tcW w:w="828" w:type="dxa"/>
            <w:tcBorders>
              <w:top w:val="nil"/>
              <w:left w:val="nil"/>
              <w:bottom w:val="single" w:sz="4" w:space="0" w:color="auto"/>
              <w:right w:val="single" w:sz="4" w:space="0" w:color="auto"/>
            </w:tcBorders>
            <w:shd w:val="clear" w:color="auto" w:fill="auto"/>
            <w:noWrap/>
            <w:vAlign w:val="bottom"/>
            <w:hideMark/>
          </w:tcPr>
          <w:p w14:paraId="263A81F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D97ED58" w14:textId="6130187F" w:rsidR="005B15CD" w:rsidRPr="005B15CD" w:rsidRDefault="00F37C74" w:rsidP="005B15C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373,804,025.63</w:t>
            </w:r>
          </w:p>
        </w:tc>
      </w:tr>
      <w:tr w:rsidR="005B15CD" w:rsidRPr="005B15CD" w14:paraId="363B2A96"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8170972"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Non-Current Liabilities</w:t>
            </w:r>
          </w:p>
        </w:tc>
        <w:tc>
          <w:tcPr>
            <w:tcW w:w="828" w:type="dxa"/>
            <w:tcBorders>
              <w:top w:val="nil"/>
              <w:left w:val="nil"/>
              <w:bottom w:val="single" w:sz="4" w:space="0" w:color="auto"/>
              <w:right w:val="single" w:sz="4" w:space="0" w:color="auto"/>
            </w:tcBorders>
            <w:shd w:val="clear" w:color="auto" w:fill="auto"/>
            <w:noWrap/>
            <w:vAlign w:val="bottom"/>
            <w:hideMark/>
          </w:tcPr>
          <w:p w14:paraId="46D21D2D"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05B61B1F" w14:textId="50E11551"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3D9CC305"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6DD8A6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Long Term Borrowing</w:t>
            </w:r>
          </w:p>
        </w:tc>
        <w:tc>
          <w:tcPr>
            <w:tcW w:w="828" w:type="dxa"/>
            <w:tcBorders>
              <w:top w:val="nil"/>
              <w:left w:val="nil"/>
              <w:bottom w:val="single" w:sz="4" w:space="0" w:color="auto"/>
              <w:right w:val="single" w:sz="4" w:space="0" w:color="auto"/>
            </w:tcBorders>
            <w:shd w:val="clear" w:color="auto" w:fill="auto"/>
            <w:noWrap/>
            <w:vAlign w:val="bottom"/>
            <w:hideMark/>
          </w:tcPr>
          <w:p w14:paraId="4C14011D"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13</w:t>
            </w:r>
          </w:p>
        </w:tc>
        <w:tc>
          <w:tcPr>
            <w:tcW w:w="2180" w:type="dxa"/>
            <w:tcBorders>
              <w:top w:val="nil"/>
              <w:left w:val="nil"/>
              <w:bottom w:val="single" w:sz="4" w:space="0" w:color="auto"/>
              <w:right w:val="single" w:sz="4" w:space="0" w:color="auto"/>
            </w:tcBorders>
            <w:shd w:val="clear" w:color="auto" w:fill="auto"/>
            <w:noWrap/>
            <w:vAlign w:val="bottom"/>
            <w:hideMark/>
          </w:tcPr>
          <w:p w14:paraId="367B91FF" w14:textId="2C9378B5"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944,765,498.14 </w:t>
            </w:r>
          </w:p>
        </w:tc>
      </w:tr>
      <w:tr w:rsidR="005B15CD" w:rsidRPr="005B15CD" w14:paraId="4445569B"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1F2796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Total Liabilities</w:t>
            </w:r>
          </w:p>
        </w:tc>
        <w:tc>
          <w:tcPr>
            <w:tcW w:w="828" w:type="dxa"/>
            <w:tcBorders>
              <w:top w:val="nil"/>
              <w:left w:val="nil"/>
              <w:bottom w:val="single" w:sz="4" w:space="0" w:color="auto"/>
              <w:right w:val="single" w:sz="4" w:space="0" w:color="auto"/>
            </w:tcBorders>
            <w:shd w:val="clear" w:color="auto" w:fill="auto"/>
            <w:noWrap/>
            <w:vAlign w:val="bottom"/>
            <w:hideMark/>
          </w:tcPr>
          <w:p w14:paraId="0E28FF93"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5E16DFD" w14:textId="763C3FFF" w:rsidR="005B15CD" w:rsidRPr="005B15CD" w:rsidRDefault="00F37C74" w:rsidP="005B15CD">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1,318,509,523.77</w:t>
            </w:r>
          </w:p>
        </w:tc>
      </w:tr>
      <w:tr w:rsidR="005B15CD" w:rsidRPr="005B15CD" w14:paraId="1DC14B31"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3184E0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Net Assets</w:t>
            </w:r>
          </w:p>
        </w:tc>
        <w:tc>
          <w:tcPr>
            <w:tcW w:w="828" w:type="dxa"/>
            <w:tcBorders>
              <w:top w:val="nil"/>
              <w:left w:val="nil"/>
              <w:bottom w:val="single" w:sz="4" w:space="0" w:color="auto"/>
              <w:right w:val="single" w:sz="4" w:space="0" w:color="auto"/>
            </w:tcBorders>
            <w:shd w:val="clear" w:color="auto" w:fill="auto"/>
            <w:noWrap/>
            <w:vAlign w:val="bottom"/>
            <w:hideMark/>
          </w:tcPr>
          <w:p w14:paraId="46763497"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FCC5AB9" w14:textId="5A1AD01B"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439,302,917.18 </w:t>
            </w:r>
          </w:p>
        </w:tc>
      </w:tr>
      <w:tr w:rsidR="005B15CD" w:rsidRPr="005B15CD" w14:paraId="14EA7DE8"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B6E646E"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Financed by</w:t>
            </w:r>
          </w:p>
        </w:tc>
        <w:tc>
          <w:tcPr>
            <w:tcW w:w="828" w:type="dxa"/>
            <w:tcBorders>
              <w:top w:val="nil"/>
              <w:left w:val="nil"/>
              <w:bottom w:val="single" w:sz="4" w:space="0" w:color="auto"/>
              <w:right w:val="single" w:sz="4" w:space="0" w:color="auto"/>
            </w:tcBorders>
            <w:shd w:val="clear" w:color="auto" w:fill="auto"/>
            <w:noWrap/>
            <w:vAlign w:val="bottom"/>
            <w:hideMark/>
          </w:tcPr>
          <w:p w14:paraId="750F8A54"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tcPr>
          <w:p w14:paraId="703AA575" w14:textId="6109D299" w:rsidR="005B15CD" w:rsidRPr="005B15CD" w:rsidRDefault="005B15CD" w:rsidP="005B15CD">
            <w:pPr>
              <w:spacing w:after="0" w:line="240" w:lineRule="auto"/>
              <w:jc w:val="right"/>
              <w:rPr>
                <w:rFonts w:ascii="Cambria" w:eastAsia="Times New Roman" w:hAnsi="Cambria" w:cs="Calibri"/>
                <w:color w:val="000000"/>
                <w:lang w:eastAsia="en-GB"/>
              </w:rPr>
            </w:pPr>
          </w:p>
        </w:tc>
      </w:tr>
      <w:tr w:rsidR="005B15CD" w:rsidRPr="005B15CD" w14:paraId="0A550257"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2ECDF43"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Reserve</w:t>
            </w:r>
          </w:p>
        </w:tc>
        <w:tc>
          <w:tcPr>
            <w:tcW w:w="828" w:type="dxa"/>
            <w:tcBorders>
              <w:top w:val="nil"/>
              <w:left w:val="nil"/>
              <w:bottom w:val="single" w:sz="4" w:space="0" w:color="auto"/>
              <w:right w:val="single" w:sz="4" w:space="0" w:color="auto"/>
            </w:tcBorders>
            <w:shd w:val="clear" w:color="auto" w:fill="auto"/>
            <w:noWrap/>
            <w:vAlign w:val="bottom"/>
            <w:hideMark/>
          </w:tcPr>
          <w:p w14:paraId="543DC6BC"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14</w:t>
            </w:r>
          </w:p>
        </w:tc>
        <w:tc>
          <w:tcPr>
            <w:tcW w:w="2180" w:type="dxa"/>
            <w:tcBorders>
              <w:top w:val="nil"/>
              <w:left w:val="nil"/>
              <w:bottom w:val="single" w:sz="4" w:space="0" w:color="auto"/>
              <w:right w:val="single" w:sz="4" w:space="0" w:color="auto"/>
            </w:tcBorders>
            <w:shd w:val="clear" w:color="auto" w:fill="auto"/>
            <w:noWrap/>
            <w:vAlign w:val="bottom"/>
            <w:hideMark/>
          </w:tcPr>
          <w:p w14:paraId="60FDF962" w14:textId="4EBD9C69"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265,149,096.60 </w:t>
            </w:r>
          </w:p>
        </w:tc>
      </w:tr>
      <w:tr w:rsidR="005B15CD" w:rsidRPr="005B15CD" w14:paraId="39661F03"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A477FFF"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Net Surplus/Deficit</w:t>
            </w:r>
          </w:p>
        </w:tc>
        <w:tc>
          <w:tcPr>
            <w:tcW w:w="828" w:type="dxa"/>
            <w:tcBorders>
              <w:top w:val="nil"/>
              <w:left w:val="nil"/>
              <w:bottom w:val="single" w:sz="4" w:space="0" w:color="auto"/>
              <w:right w:val="single" w:sz="4" w:space="0" w:color="auto"/>
            </w:tcBorders>
            <w:shd w:val="clear" w:color="auto" w:fill="auto"/>
            <w:noWrap/>
            <w:vAlign w:val="bottom"/>
            <w:hideMark/>
          </w:tcPr>
          <w:p w14:paraId="240642E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15</w:t>
            </w:r>
          </w:p>
        </w:tc>
        <w:tc>
          <w:tcPr>
            <w:tcW w:w="2180" w:type="dxa"/>
            <w:tcBorders>
              <w:top w:val="nil"/>
              <w:left w:val="nil"/>
              <w:bottom w:val="single" w:sz="4" w:space="0" w:color="auto"/>
              <w:right w:val="single" w:sz="4" w:space="0" w:color="auto"/>
            </w:tcBorders>
            <w:shd w:val="clear" w:color="auto" w:fill="auto"/>
            <w:noWrap/>
            <w:vAlign w:val="bottom"/>
            <w:hideMark/>
          </w:tcPr>
          <w:p w14:paraId="1F41C66E" w14:textId="68BC68CF"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174,153,820.58 </w:t>
            </w:r>
          </w:p>
        </w:tc>
      </w:tr>
      <w:tr w:rsidR="005B15CD" w:rsidRPr="005B15CD" w14:paraId="03BC11F7"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DC080A5"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Total</w:t>
            </w:r>
          </w:p>
        </w:tc>
        <w:tc>
          <w:tcPr>
            <w:tcW w:w="828" w:type="dxa"/>
            <w:tcBorders>
              <w:top w:val="nil"/>
              <w:left w:val="nil"/>
              <w:bottom w:val="single" w:sz="4" w:space="0" w:color="auto"/>
              <w:right w:val="single" w:sz="4" w:space="0" w:color="auto"/>
            </w:tcBorders>
            <w:shd w:val="clear" w:color="auto" w:fill="auto"/>
            <w:noWrap/>
            <w:vAlign w:val="bottom"/>
            <w:hideMark/>
          </w:tcPr>
          <w:p w14:paraId="7D140983"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4BDE30D" w14:textId="41A73C7E" w:rsidR="005B15CD" w:rsidRPr="005B15CD" w:rsidRDefault="005B15CD" w:rsidP="005B15CD">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439,302,917.18 </w:t>
            </w:r>
          </w:p>
        </w:tc>
      </w:tr>
    </w:tbl>
    <w:p w14:paraId="2FF3431A" w14:textId="47C88810" w:rsidR="005B15CD" w:rsidRDefault="005B15CD"/>
    <w:p w14:paraId="7318A2EE" w14:textId="132F6B7E" w:rsidR="005B15CD" w:rsidRDefault="005B15CD"/>
    <w:p w14:paraId="1D3B6AF6" w14:textId="0B831CF6" w:rsidR="005B15CD" w:rsidRDefault="005B15CD"/>
    <w:p w14:paraId="0169F887" w14:textId="375746D9" w:rsidR="00103885" w:rsidRDefault="00103885" w:rsidP="00103885">
      <w:pPr>
        <w:spacing w:after="0" w:line="240" w:lineRule="auto"/>
        <w:jc w:val="center"/>
        <w:rPr>
          <w:b/>
          <w:bCs/>
          <w:sz w:val="26"/>
          <w:szCs w:val="26"/>
        </w:rPr>
      </w:pPr>
      <w:bookmarkStart w:id="8" w:name="_Hlk105584815"/>
      <w:r>
        <w:rPr>
          <w:b/>
          <w:bCs/>
          <w:sz w:val="26"/>
          <w:szCs w:val="26"/>
        </w:rPr>
        <w:lastRenderedPageBreak/>
        <w:t>ATAKUNMOSA EAST LOCAL GOVERNMENT, IPERINDO</w:t>
      </w:r>
    </w:p>
    <w:p w14:paraId="576C621E" w14:textId="7476871F" w:rsidR="005B15CD" w:rsidRPr="00103885" w:rsidRDefault="00103885" w:rsidP="00103885">
      <w:pPr>
        <w:spacing w:after="0" w:line="240" w:lineRule="auto"/>
        <w:jc w:val="center"/>
        <w:rPr>
          <w:b/>
          <w:bCs/>
          <w:sz w:val="26"/>
          <w:szCs w:val="26"/>
        </w:rPr>
      </w:pPr>
      <w:r>
        <w:rPr>
          <w:b/>
          <w:bCs/>
          <w:sz w:val="26"/>
          <w:szCs w:val="26"/>
        </w:rPr>
        <w:t>CONSOLIADTED STATEMENT OF FINANCIAL POSITION AS AT 31</w:t>
      </w:r>
      <w:r w:rsidRPr="00103885">
        <w:rPr>
          <w:b/>
          <w:bCs/>
          <w:sz w:val="26"/>
          <w:szCs w:val="26"/>
          <w:vertAlign w:val="superscript"/>
        </w:rPr>
        <w:t>ST</w:t>
      </w:r>
      <w:r>
        <w:rPr>
          <w:b/>
          <w:bCs/>
          <w:sz w:val="26"/>
          <w:szCs w:val="26"/>
        </w:rPr>
        <w:t xml:space="preserve"> DECEMBER, 2021</w:t>
      </w:r>
      <w:bookmarkEnd w:id="8"/>
    </w:p>
    <w:tbl>
      <w:tblPr>
        <w:tblW w:w="10654" w:type="dxa"/>
        <w:tblInd w:w="-856" w:type="dxa"/>
        <w:tblLook w:val="04A0" w:firstRow="1" w:lastRow="0" w:firstColumn="1" w:lastColumn="0" w:noHBand="0" w:noVBand="1"/>
      </w:tblPr>
      <w:tblGrid>
        <w:gridCol w:w="1413"/>
        <w:gridCol w:w="3124"/>
        <w:gridCol w:w="828"/>
        <w:gridCol w:w="1824"/>
        <w:gridCol w:w="1661"/>
        <w:gridCol w:w="1824"/>
      </w:tblGrid>
      <w:tr w:rsidR="005B15CD" w:rsidRPr="005B15CD" w14:paraId="7FBCB027" w14:textId="77777777" w:rsidTr="005B15CD">
        <w:trPr>
          <w:trHeight w:val="9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8714B"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2020</w:t>
            </w:r>
          </w:p>
        </w:tc>
        <w:tc>
          <w:tcPr>
            <w:tcW w:w="3124" w:type="dxa"/>
            <w:tcBorders>
              <w:top w:val="single" w:sz="4" w:space="0" w:color="auto"/>
              <w:left w:val="nil"/>
              <w:bottom w:val="single" w:sz="4" w:space="0" w:color="auto"/>
              <w:right w:val="single" w:sz="4" w:space="0" w:color="auto"/>
            </w:tcBorders>
            <w:shd w:val="clear" w:color="auto" w:fill="auto"/>
            <w:noWrap/>
            <w:vAlign w:val="bottom"/>
            <w:hideMark/>
          </w:tcPr>
          <w:p w14:paraId="3BEEF76E"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PARTICULAR</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5996FEBE"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NOTE</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10B7A4C7"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ATAKUNMOSA EAST</w:t>
            </w:r>
          </w:p>
        </w:tc>
        <w:tc>
          <w:tcPr>
            <w:tcW w:w="1661" w:type="dxa"/>
            <w:tcBorders>
              <w:top w:val="single" w:sz="4" w:space="0" w:color="auto"/>
              <w:left w:val="nil"/>
              <w:bottom w:val="single" w:sz="4" w:space="0" w:color="auto"/>
              <w:right w:val="single" w:sz="4" w:space="0" w:color="auto"/>
            </w:tcBorders>
            <w:shd w:val="clear" w:color="auto" w:fill="auto"/>
            <w:vAlign w:val="bottom"/>
            <w:hideMark/>
          </w:tcPr>
          <w:p w14:paraId="70393364"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ATAKUNMOSA EAST CENTRAL</w:t>
            </w:r>
          </w:p>
        </w:tc>
        <w:tc>
          <w:tcPr>
            <w:tcW w:w="1804" w:type="dxa"/>
            <w:tcBorders>
              <w:top w:val="single" w:sz="4" w:space="0" w:color="auto"/>
              <w:left w:val="nil"/>
              <w:bottom w:val="single" w:sz="4" w:space="0" w:color="auto"/>
              <w:right w:val="single" w:sz="4" w:space="0" w:color="auto"/>
            </w:tcBorders>
            <w:shd w:val="clear" w:color="auto" w:fill="auto"/>
            <w:vAlign w:val="bottom"/>
            <w:hideMark/>
          </w:tcPr>
          <w:p w14:paraId="5D758002"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ATAKUNMOSA EAST CONSOLIDATED</w:t>
            </w:r>
          </w:p>
        </w:tc>
      </w:tr>
      <w:tr w:rsidR="005B15CD" w:rsidRPr="005B15CD" w14:paraId="1439FC2A"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BEC9CC" w14:textId="77777777" w:rsidR="005B15CD" w:rsidRPr="005B15CD" w:rsidRDefault="005B15CD" w:rsidP="005B15CD">
            <w:pPr>
              <w:spacing w:after="0" w:line="240" w:lineRule="auto"/>
              <w:rPr>
                <w:rFonts w:ascii="Calibri" w:eastAsia="Times New Roman" w:hAnsi="Calibri" w:cs="Calibri"/>
                <w:color w:val="000000"/>
                <w:sz w:val="20"/>
                <w:szCs w:val="20"/>
                <w:lang w:eastAsia="en-GB"/>
              </w:rPr>
            </w:pPr>
            <w:r w:rsidRPr="005B15CD">
              <w:rPr>
                <w:rFonts w:ascii="Calibri" w:eastAsia="Times New Roman" w:hAnsi="Calibri" w:cs="Calibri"/>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265053E1"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ASSETS</w:t>
            </w:r>
          </w:p>
        </w:tc>
        <w:tc>
          <w:tcPr>
            <w:tcW w:w="828" w:type="dxa"/>
            <w:tcBorders>
              <w:top w:val="nil"/>
              <w:left w:val="nil"/>
              <w:bottom w:val="single" w:sz="4" w:space="0" w:color="auto"/>
              <w:right w:val="single" w:sz="4" w:space="0" w:color="auto"/>
            </w:tcBorders>
            <w:shd w:val="clear" w:color="auto" w:fill="auto"/>
            <w:noWrap/>
            <w:vAlign w:val="bottom"/>
            <w:hideMark/>
          </w:tcPr>
          <w:p w14:paraId="72AE9E2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FF52517" w14:textId="02126804"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6A9CB9BF" w14:textId="172D1695"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198EBECA" w14:textId="37C7FD4A"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5B15CD" w14:paraId="726CF1FB"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F8B9441" w14:textId="77777777" w:rsidR="005B15CD" w:rsidRPr="005B15CD" w:rsidRDefault="005B15CD" w:rsidP="005B15CD">
            <w:pPr>
              <w:spacing w:after="0" w:line="240" w:lineRule="auto"/>
              <w:rPr>
                <w:rFonts w:ascii="Calibri" w:eastAsia="Times New Roman" w:hAnsi="Calibri" w:cs="Calibri"/>
                <w:color w:val="000000"/>
                <w:sz w:val="20"/>
                <w:szCs w:val="20"/>
                <w:lang w:eastAsia="en-GB"/>
              </w:rPr>
            </w:pPr>
            <w:r w:rsidRPr="005B15CD">
              <w:rPr>
                <w:rFonts w:ascii="Calibri" w:eastAsia="Times New Roman" w:hAnsi="Calibri" w:cs="Calibri"/>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78C32F8B"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Current Assets</w:t>
            </w:r>
          </w:p>
        </w:tc>
        <w:tc>
          <w:tcPr>
            <w:tcW w:w="828" w:type="dxa"/>
            <w:tcBorders>
              <w:top w:val="nil"/>
              <w:left w:val="nil"/>
              <w:bottom w:val="single" w:sz="4" w:space="0" w:color="auto"/>
              <w:right w:val="single" w:sz="4" w:space="0" w:color="auto"/>
            </w:tcBorders>
            <w:shd w:val="clear" w:color="auto" w:fill="auto"/>
            <w:noWrap/>
            <w:vAlign w:val="bottom"/>
            <w:hideMark/>
          </w:tcPr>
          <w:p w14:paraId="7303CE98"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4199B05" w14:textId="0E4CE258"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155D0E1F" w14:textId="3693F102"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2DF3861E" w14:textId="6491A58D"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5B15CD" w14:paraId="15E6351F"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8C1627"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113ACCA2"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Cash &amp; Cash Equipments</w:t>
            </w:r>
          </w:p>
        </w:tc>
        <w:tc>
          <w:tcPr>
            <w:tcW w:w="828" w:type="dxa"/>
            <w:tcBorders>
              <w:top w:val="nil"/>
              <w:left w:val="nil"/>
              <w:bottom w:val="single" w:sz="4" w:space="0" w:color="auto"/>
              <w:right w:val="single" w:sz="4" w:space="0" w:color="auto"/>
            </w:tcBorders>
            <w:shd w:val="clear" w:color="auto" w:fill="auto"/>
            <w:noWrap/>
            <w:vAlign w:val="bottom"/>
            <w:hideMark/>
          </w:tcPr>
          <w:p w14:paraId="17C91D0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w:t>
            </w:r>
          </w:p>
        </w:tc>
        <w:tc>
          <w:tcPr>
            <w:tcW w:w="1824" w:type="dxa"/>
            <w:tcBorders>
              <w:top w:val="nil"/>
              <w:left w:val="nil"/>
              <w:bottom w:val="single" w:sz="4" w:space="0" w:color="auto"/>
              <w:right w:val="single" w:sz="4" w:space="0" w:color="auto"/>
            </w:tcBorders>
            <w:shd w:val="clear" w:color="auto" w:fill="auto"/>
            <w:noWrap/>
            <w:vAlign w:val="bottom"/>
            <w:hideMark/>
          </w:tcPr>
          <w:p w14:paraId="196A3AAE" w14:textId="1E8C3D2B"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7,918,565.19</w:t>
            </w:r>
          </w:p>
        </w:tc>
        <w:tc>
          <w:tcPr>
            <w:tcW w:w="1661" w:type="dxa"/>
            <w:tcBorders>
              <w:top w:val="nil"/>
              <w:left w:val="nil"/>
              <w:bottom w:val="single" w:sz="4" w:space="0" w:color="auto"/>
              <w:right w:val="single" w:sz="4" w:space="0" w:color="auto"/>
            </w:tcBorders>
            <w:shd w:val="clear" w:color="auto" w:fill="auto"/>
            <w:noWrap/>
            <w:vAlign w:val="bottom"/>
            <w:hideMark/>
          </w:tcPr>
          <w:p w14:paraId="1B59E919" w14:textId="55A9ED13"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3,190,452.84</w:t>
            </w:r>
          </w:p>
        </w:tc>
        <w:tc>
          <w:tcPr>
            <w:tcW w:w="1804" w:type="dxa"/>
            <w:tcBorders>
              <w:top w:val="nil"/>
              <w:left w:val="nil"/>
              <w:bottom w:val="single" w:sz="4" w:space="0" w:color="auto"/>
              <w:right w:val="single" w:sz="4" w:space="0" w:color="auto"/>
            </w:tcBorders>
            <w:shd w:val="clear" w:color="auto" w:fill="auto"/>
            <w:noWrap/>
            <w:vAlign w:val="bottom"/>
            <w:hideMark/>
          </w:tcPr>
          <w:p w14:paraId="63502D49" w14:textId="4E200486"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11,109,018.03</w:t>
            </w:r>
          </w:p>
        </w:tc>
      </w:tr>
      <w:tr w:rsidR="005B15CD" w:rsidRPr="005B15CD" w14:paraId="12406E9A"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909372"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34754432"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Receivables</w:t>
            </w:r>
          </w:p>
        </w:tc>
        <w:tc>
          <w:tcPr>
            <w:tcW w:w="828" w:type="dxa"/>
            <w:tcBorders>
              <w:top w:val="nil"/>
              <w:left w:val="nil"/>
              <w:bottom w:val="single" w:sz="4" w:space="0" w:color="auto"/>
              <w:right w:val="single" w:sz="4" w:space="0" w:color="auto"/>
            </w:tcBorders>
            <w:shd w:val="clear" w:color="auto" w:fill="auto"/>
            <w:noWrap/>
            <w:vAlign w:val="bottom"/>
            <w:hideMark/>
          </w:tcPr>
          <w:p w14:paraId="11C60C75"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w:t>
            </w:r>
          </w:p>
        </w:tc>
        <w:tc>
          <w:tcPr>
            <w:tcW w:w="1824" w:type="dxa"/>
            <w:tcBorders>
              <w:top w:val="nil"/>
              <w:left w:val="nil"/>
              <w:bottom w:val="single" w:sz="4" w:space="0" w:color="auto"/>
              <w:right w:val="single" w:sz="4" w:space="0" w:color="auto"/>
            </w:tcBorders>
            <w:shd w:val="clear" w:color="auto" w:fill="auto"/>
            <w:noWrap/>
            <w:vAlign w:val="bottom"/>
            <w:hideMark/>
          </w:tcPr>
          <w:p w14:paraId="75D89342" w14:textId="34BF0F00" w:rsidR="005B15CD" w:rsidRPr="005B15CD" w:rsidRDefault="006E7989"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17,262,259.79</w:t>
            </w:r>
          </w:p>
        </w:tc>
        <w:tc>
          <w:tcPr>
            <w:tcW w:w="1661" w:type="dxa"/>
            <w:tcBorders>
              <w:top w:val="nil"/>
              <w:left w:val="nil"/>
              <w:bottom w:val="single" w:sz="4" w:space="0" w:color="auto"/>
              <w:right w:val="single" w:sz="4" w:space="0" w:color="auto"/>
            </w:tcBorders>
            <w:shd w:val="clear" w:color="auto" w:fill="auto"/>
            <w:noWrap/>
            <w:vAlign w:val="bottom"/>
            <w:hideMark/>
          </w:tcPr>
          <w:p w14:paraId="10963202" w14:textId="23DA915C"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6D0920E9" w14:textId="50FEE79E" w:rsidR="005B15CD" w:rsidRPr="005B15CD" w:rsidRDefault="00F61592"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17,212,259.79</w:t>
            </w:r>
          </w:p>
        </w:tc>
      </w:tr>
      <w:tr w:rsidR="005B15CD" w:rsidRPr="005B15CD" w14:paraId="5DA86081"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DFC969"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403E9537"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Prepayment/Advance</w:t>
            </w:r>
          </w:p>
        </w:tc>
        <w:tc>
          <w:tcPr>
            <w:tcW w:w="828" w:type="dxa"/>
            <w:tcBorders>
              <w:top w:val="nil"/>
              <w:left w:val="nil"/>
              <w:bottom w:val="single" w:sz="4" w:space="0" w:color="auto"/>
              <w:right w:val="single" w:sz="4" w:space="0" w:color="auto"/>
            </w:tcBorders>
            <w:shd w:val="clear" w:color="auto" w:fill="auto"/>
            <w:noWrap/>
            <w:vAlign w:val="bottom"/>
            <w:hideMark/>
          </w:tcPr>
          <w:p w14:paraId="3BEF312D"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w:t>
            </w:r>
          </w:p>
        </w:tc>
        <w:tc>
          <w:tcPr>
            <w:tcW w:w="1824" w:type="dxa"/>
            <w:tcBorders>
              <w:top w:val="nil"/>
              <w:left w:val="nil"/>
              <w:bottom w:val="single" w:sz="4" w:space="0" w:color="auto"/>
              <w:right w:val="single" w:sz="4" w:space="0" w:color="auto"/>
            </w:tcBorders>
            <w:shd w:val="clear" w:color="auto" w:fill="auto"/>
            <w:noWrap/>
            <w:vAlign w:val="bottom"/>
            <w:hideMark/>
          </w:tcPr>
          <w:p w14:paraId="623E6F26" w14:textId="44269F23"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1,050,000.00</w:t>
            </w:r>
          </w:p>
        </w:tc>
        <w:tc>
          <w:tcPr>
            <w:tcW w:w="1661" w:type="dxa"/>
            <w:tcBorders>
              <w:top w:val="nil"/>
              <w:left w:val="nil"/>
              <w:bottom w:val="single" w:sz="4" w:space="0" w:color="auto"/>
              <w:right w:val="single" w:sz="4" w:space="0" w:color="auto"/>
            </w:tcBorders>
            <w:shd w:val="clear" w:color="auto" w:fill="auto"/>
            <w:noWrap/>
            <w:vAlign w:val="bottom"/>
            <w:hideMark/>
          </w:tcPr>
          <w:p w14:paraId="103B02EA" w14:textId="18B3ED51"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42EB7305" w14:textId="3045CD74"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1,050,000.00</w:t>
            </w:r>
          </w:p>
        </w:tc>
      </w:tr>
      <w:tr w:rsidR="005B15CD" w:rsidRPr="005B15CD" w14:paraId="24749958"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8B1EF7"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372FA500"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Inventories</w:t>
            </w:r>
          </w:p>
        </w:tc>
        <w:tc>
          <w:tcPr>
            <w:tcW w:w="828" w:type="dxa"/>
            <w:tcBorders>
              <w:top w:val="nil"/>
              <w:left w:val="nil"/>
              <w:bottom w:val="single" w:sz="4" w:space="0" w:color="auto"/>
              <w:right w:val="single" w:sz="4" w:space="0" w:color="auto"/>
            </w:tcBorders>
            <w:shd w:val="clear" w:color="auto" w:fill="auto"/>
            <w:noWrap/>
            <w:vAlign w:val="bottom"/>
            <w:hideMark/>
          </w:tcPr>
          <w:p w14:paraId="39D9BE7A"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4</w:t>
            </w:r>
          </w:p>
        </w:tc>
        <w:tc>
          <w:tcPr>
            <w:tcW w:w="1824" w:type="dxa"/>
            <w:tcBorders>
              <w:top w:val="nil"/>
              <w:left w:val="nil"/>
              <w:bottom w:val="single" w:sz="4" w:space="0" w:color="auto"/>
              <w:right w:val="single" w:sz="4" w:space="0" w:color="auto"/>
            </w:tcBorders>
            <w:shd w:val="clear" w:color="auto" w:fill="auto"/>
            <w:noWrap/>
            <w:vAlign w:val="bottom"/>
            <w:hideMark/>
          </w:tcPr>
          <w:p w14:paraId="716D211D" w14:textId="54281214"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7,096,530.00</w:t>
            </w:r>
          </w:p>
        </w:tc>
        <w:tc>
          <w:tcPr>
            <w:tcW w:w="1661" w:type="dxa"/>
            <w:tcBorders>
              <w:top w:val="nil"/>
              <w:left w:val="nil"/>
              <w:bottom w:val="single" w:sz="4" w:space="0" w:color="auto"/>
              <w:right w:val="single" w:sz="4" w:space="0" w:color="auto"/>
            </w:tcBorders>
            <w:shd w:val="clear" w:color="auto" w:fill="auto"/>
            <w:noWrap/>
            <w:vAlign w:val="bottom"/>
            <w:hideMark/>
          </w:tcPr>
          <w:p w14:paraId="029C4ABA" w14:textId="62C2C92E"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624,800.00</w:t>
            </w:r>
          </w:p>
        </w:tc>
        <w:tc>
          <w:tcPr>
            <w:tcW w:w="1804" w:type="dxa"/>
            <w:tcBorders>
              <w:top w:val="nil"/>
              <w:left w:val="nil"/>
              <w:bottom w:val="single" w:sz="4" w:space="0" w:color="auto"/>
              <w:right w:val="single" w:sz="4" w:space="0" w:color="auto"/>
            </w:tcBorders>
            <w:shd w:val="clear" w:color="auto" w:fill="auto"/>
            <w:noWrap/>
            <w:vAlign w:val="bottom"/>
            <w:hideMark/>
          </w:tcPr>
          <w:p w14:paraId="40EB7858" w14:textId="34DBB016"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7,721,330.00</w:t>
            </w:r>
          </w:p>
        </w:tc>
      </w:tr>
      <w:tr w:rsidR="005B15CD" w:rsidRPr="005B15CD" w14:paraId="5BE76F7E"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2B997D"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2BAC260E"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Total Current Asset</w:t>
            </w:r>
          </w:p>
        </w:tc>
        <w:tc>
          <w:tcPr>
            <w:tcW w:w="828" w:type="dxa"/>
            <w:tcBorders>
              <w:top w:val="nil"/>
              <w:left w:val="nil"/>
              <w:bottom w:val="single" w:sz="4" w:space="0" w:color="auto"/>
              <w:right w:val="single" w:sz="4" w:space="0" w:color="auto"/>
            </w:tcBorders>
            <w:shd w:val="clear" w:color="auto" w:fill="auto"/>
            <w:noWrap/>
            <w:vAlign w:val="bottom"/>
            <w:hideMark/>
          </w:tcPr>
          <w:p w14:paraId="063CB22B"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18BCF3F" w14:textId="409EEA4D" w:rsidR="005B15CD" w:rsidRPr="005B15CD" w:rsidRDefault="006E7989"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33,327,354.98</w:t>
            </w:r>
          </w:p>
        </w:tc>
        <w:tc>
          <w:tcPr>
            <w:tcW w:w="1661" w:type="dxa"/>
            <w:tcBorders>
              <w:top w:val="nil"/>
              <w:left w:val="nil"/>
              <w:bottom w:val="single" w:sz="4" w:space="0" w:color="auto"/>
              <w:right w:val="single" w:sz="4" w:space="0" w:color="auto"/>
            </w:tcBorders>
            <w:shd w:val="clear" w:color="auto" w:fill="auto"/>
            <w:noWrap/>
            <w:vAlign w:val="bottom"/>
            <w:hideMark/>
          </w:tcPr>
          <w:p w14:paraId="4B9A837F" w14:textId="7F503D96"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3,815,252.84</w:t>
            </w:r>
          </w:p>
        </w:tc>
        <w:tc>
          <w:tcPr>
            <w:tcW w:w="1804" w:type="dxa"/>
            <w:tcBorders>
              <w:top w:val="nil"/>
              <w:left w:val="nil"/>
              <w:bottom w:val="single" w:sz="4" w:space="0" w:color="auto"/>
              <w:right w:val="single" w:sz="4" w:space="0" w:color="auto"/>
            </w:tcBorders>
            <w:shd w:val="clear" w:color="auto" w:fill="auto"/>
            <w:noWrap/>
            <w:vAlign w:val="bottom"/>
            <w:hideMark/>
          </w:tcPr>
          <w:p w14:paraId="01B3704A" w14:textId="7CB0E225" w:rsidR="005B15CD" w:rsidRPr="005B15CD" w:rsidRDefault="00066896"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37,142,607.82</w:t>
            </w:r>
          </w:p>
        </w:tc>
      </w:tr>
      <w:tr w:rsidR="005B15CD" w:rsidRPr="005B15CD" w14:paraId="0B70E562"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AD1FD9"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04ABA7F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Non-current Asset</w:t>
            </w:r>
          </w:p>
        </w:tc>
        <w:tc>
          <w:tcPr>
            <w:tcW w:w="828" w:type="dxa"/>
            <w:tcBorders>
              <w:top w:val="nil"/>
              <w:left w:val="nil"/>
              <w:bottom w:val="single" w:sz="4" w:space="0" w:color="auto"/>
              <w:right w:val="single" w:sz="4" w:space="0" w:color="auto"/>
            </w:tcBorders>
            <w:shd w:val="clear" w:color="auto" w:fill="auto"/>
            <w:noWrap/>
            <w:vAlign w:val="bottom"/>
            <w:hideMark/>
          </w:tcPr>
          <w:p w14:paraId="48578A4B"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16137BC" w14:textId="448EAEF8"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69A414FD" w14:textId="30DB3DD5"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56C62B1D" w14:textId="5658FED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742754BF"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51C9F05"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360D420F"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Long Term Loan Granted</w:t>
            </w:r>
          </w:p>
        </w:tc>
        <w:tc>
          <w:tcPr>
            <w:tcW w:w="828" w:type="dxa"/>
            <w:tcBorders>
              <w:top w:val="nil"/>
              <w:left w:val="nil"/>
              <w:bottom w:val="single" w:sz="4" w:space="0" w:color="auto"/>
              <w:right w:val="single" w:sz="4" w:space="0" w:color="auto"/>
            </w:tcBorders>
            <w:shd w:val="clear" w:color="auto" w:fill="auto"/>
            <w:noWrap/>
            <w:vAlign w:val="bottom"/>
            <w:hideMark/>
          </w:tcPr>
          <w:p w14:paraId="35ABF89D"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16D7D99" w14:textId="2F355FD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007812E7" w14:textId="2DA98302"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1979E3DD" w14:textId="1DAFE89F"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780DBF42"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EB2953"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0F9D0FAD"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Investments</w:t>
            </w:r>
          </w:p>
        </w:tc>
        <w:tc>
          <w:tcPr>
            <w:tcW w:w="828" w:type="dxa"/>
            <w:tcBorders>
              <w:top w:val="nil"/>
              <w:left w:val="nil"/>
              <w:bottom w:val="single" w:sz="4" w:space="0" w:color="auto"/>
              <w:right w:val="single" w:sz="4" w:space="0" w:color="auto"/>
            </w:tcBorders>
            <w:shd w:val="clear" w:color="auto" w:fill="auto"/>
            <w:noWrap/>
            <w:vAlign w:val="bottom"/>
            <w:hideMark/>
          </w:tcPr>
          <w:p w14:paraId="176F0E02"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5</w:t>
            </w:r>
          </w:p>
        </w:tc>
        <w:tc>
          <w:tcPr>
            <w:tcW w:w="1824" w:type="dxa"/>
            <w:tcBorders>
              <w:top w:val="nil"/>
              <w:left w:val="nil"/>
              <w:bottom w:val="single" w:sz="4" w:space="0" w:color="auto"/>
              <w:right w:val="single" w:sz="4" w:space="0" w:color="auto"/>
            </w:tcBorders>
            <w:shd w:val="clear" w:color="auto" w:fill="auto"/>
            <w:noWrap/>
            <w:vAlign w:val="bottom"/>
            <w:hideMark/>
          </w:tcPr>
          <w:p w14:paraId="1A791202" w14:textId="28C18939"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38,507,085.33</w:t>
            </w:r>
          </w:p>
        </w:tc>
        <w:tc>
          <w:tcPr>
            <w:tcW w:w="1661" w:type="dxa"/>
            <w:tcBorders>
              <w:top w:val="nil"/>
              <w:left w:val="nil"/>
              <w:bottom w:val="single" w:sz="4" w:space="0" w:color="auto"/>
              <w:right w:val="single" w:sz="4" w:space="0" w:color="auto"/>
            </w:tcBorders>
            <w:shd w:val="clear" w:color="auto" w:fill="auto"/>
            <w:noWrap/>
            <w:vAlign w:val="bottom"/>
            <w:hideMark/>
          </w:tcPr>
          <w:p w14:paraId="31B4A1CE" w14:textId="33E20AB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12,750,000.00</w:t>
            </w:r>
          </w:p>
        </w:tc>
        <w:tc>
          <w:tcPr>
            <w:tcW w:w="1804" w:type="dxa"/>
            <w:tcBorders>
              <w:top w:val="nil"/>
              <w:left w:val="nil"/>
              <w:bottom w:val="single" w:sz="4" w:space="0" w:color="auto"/>
              <w:right w:val="single" w:sz="4" w:space="0" w:color="auto"/>
            </w:tcBorders>
            <w:shd w:val="clear" w:color="auto" w:fill="auto"/>
            <w:noWrap/>
            <w:vAlign w:val="bottom"/>
            <w:hideMark/>
          </w:tcPr>
          <w:p w14:paraId="79B035D2" w14:textId="5AA751F9"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51,257,085.33</w:t>
            </w:r>
          </w:p>
        </w:tc>
      </w:tr>
      <w:tr w:rsidR="005B15CD" w:rsidRPr="005B15CD" w14:paraId="386B8CCE"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6F3E7D"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40BD1076"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Property, Plant &amp; </w:t>
            </w:r>
            <w:proofErr w:type="spellStart"/>
            <w:r w:rsidRPr="005B15CD">
              <w:rPr>
                <w:rFonts w:ascii="Cambria" w:eastAsia="Times New Roman" w:hAnsi="Cambria" w:cs="Calibri"/>
                <w:color w:val="000000"/>
                <w:sz w:val="20"/>
                <w:szCs w:val="20"/>
                <w:lang w:eastAsia="en-GB"/>
              </w:rPr>
              <w:t>Wquipment</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302D4A8C"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6</w:t>
            </w:r>
          </w:p>
        </w:tc>
        <w:tc>
          <w:tcPr>
            <w:tcW w:w="1824" w:type="dxa"/>
            <w:tcBorders>
              <w:top w:val="nil"/>
              <w:left w:val="nil"/>
              <w:bottom w:val="single" w:sz="4" w:space="0" w:color="auto"/>
              <w:right w:val="single" w:sz="4" w:space="0" w:color="auto"/>
            </w:tcBorders>
            <w:shd w:val="clear" w:color="auto" w:fill="auto"/>
            <w:noWrap/>
            <w:vAlign w:val="bottom"/>
            <w:hideMark/>
          </w:tcPr>
          <w:p w14:paraId="5491A1DE" w14:textId="14CE33C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990,412,088.59</w:t>
            </w:r>
          </w:p>
        </w:tc>
        <w:tc>
          <w:tcPr>
            <w:tcW w:w="1661" w:type="dxa"/>
            <w:tcBorders>
              <w:top w:val="nil"/>
              <w:left w:val="nil"/>
              <w:bottom w:val="single" w:sz="4" w:space="0" w:color="auto"/>
              <w:right w:val="single" w:sz="4" w:space="0" w:color="auto"/>
            </w:tcBorders>
            <w:shd w:val="clear" w:color="auto" w:fill="auto"/>
            <w:noWrap/>
            <w:vAlign w:val="bottom"/>
            <w:hideMark/>
          </w:tcPr>
          <w:p w14:paraId="71FBA6A6" w14:textId="40A9573C"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594,633,909.98</w:t>
            </w:r>
          </w:p>
        </w:tc>
        <w:tc>
          <w:tcPr>
            <w:tcW w:w="1804" w:type="dxa"/>
            <w:tcBorders>
              <w:top w:val="nil"/>
              <w:left w:val="nil"/>
              <w:bottom w:val="single" w:sz="4" w:space="0" w:color="auto"/>
              <w:right w:val="single" w:sz="4" w:space="0" w:color="auto"/>
            </w:tcBorders>
            <w:shd w:val="clear" w:color="auto" w:fill="auto"/>
            <w:noWrap/>
            <w:vAlign w:val="bottom"/>
            <w:hideMark/>
          </w:tcPr>
          <w:p w14:paraId="5E3528D0" w14:textId="5FE46EC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1,585,045,998.57</w:t>
            </w:r>
          </w:p>
        </w:tc>
      </w:tr>
      <w:tr w:rsidR="005B15CD" w:rsidRPr="005B15CD" w14:paraId="05682879"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057B21"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1A514E9F"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Investment Property</w:t>
            </w:r>
          </w:p>
        </w:tc>
        <w:tc>
          <w:tcPr>
            <w:tcW w:w="828" w:type="dxa"/>
            <w:tcBorders>
              <w:top w:val="nil"/>
              <w:left w:val="nil"/>
              <w:bottom w:val="single" w:sz="4" w:space="0" w:color="auto"/>
              <w:right w:val="single" w:sz="4" w:space="0" w:color="auto"/>
            </w:tcBorders>
            <w:shd w:val="clear" w:color="auto" w:fill="auto"/>
            <w:noWrap/>
            <w:vAlign w:val="bottom"/>
            <w:hideMark/>
          </w:tcPr>
          <w:p w14:paraId="3C41F4F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7</w:t>
            </w:r>
          </w:p>
        </w:tc>
        <w:tc>
          <w:tcPr>
            <w:tcW w:w="1824" w:type="dxa"/>
            <w:tcBorders>
              <w:top w:val="nil"/>
              <w:left w:val="nil"/>
              <w:bottom w:val="single" w:sz="4" w:space="0" w:color="auto"/>
              <w:right w:val="single" w:sz="4" w:space="0" w:color="auto"/>
            </w:tcBorders>
            <w:shd w:val="clear" w:color="auto" w:fill="auto"/>
            <w:noWrap/>
            <w:vAlign w:val="bottom"/>
            <w:hideMark/>
          </w:tcPr>
          <w:p w14:paraId="496075D6" w14:textId="5354055F"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38,528,369.54</w:t>
            </w:r>
          </w:p>
        </w:tc>
        <w:tc>
          <w:tcPr>
            <w:tcW w:w="1661" w:type="dxa"/>
            <w:tcBorders>
              <w:top w:val="nil"/>
              <w:left w:val="nil"/>
              <w:bottom w:val="single" w:sz="4" w:space="0" w:color="auto"/>
              <w:right w:val="single" w:sz="4" w:space="0" w:color="auto"/>
            </w:tcBorders>
            <w:shd w:val="clear" w:color="auto" w:fill="auto"/>
            <w:noWrap/>
            <w:vAlign w:val="bottom"/>
            <w:hideMark/>
          </w:tcPr>
          <w:p w14:paraId="14956A1D" w14:textId="2BE93652"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25,685,579.69</w:t>
            </w:r>
          </w:p>
        </w:tc>
        <w:tc>
          <w:tcPr>
            <w:tcW w:w="1804" w:type="dxa"/>
            <w:tcBorders>
              <w:top w:val="nil"/>
              <w:left w:val="nil"/>
              <w:bottom w:val="single" w:sz="4" w:space="0" w:color="auto"/>
              <w:right w:val="single" w:sz="4" w:space="0" w:color="auto"/>
            </w:tcBorders>
            <w:shd w:val="clear" w:color="auto" w:fill="auto"/>
            <w:noWrap/>
            <w:vAlign w:val="bottom"/>
            <w:hideMark/>
          </w:tcPr>
          <w:p w14:paraId="43148612" w14:textId="1EBCF74F"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64,213,949.23</w:t>
            </w:r>
          </w:p>
        </w:tc>
      </w:tr>
      <w:tr w:rsidR="005B15CD" w:rsidRPr="005B15CD" w14:paraId="1B5E75BE"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E56BD3"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0766242B"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Biological Asset</w:t>
            </w:r>
          </w:p>
        </w:tc>
        <w:tc>
          <w:tcPr>
            <w:tcW w:w="828" w:type="dxa"/>
            <w:tcBorders>
              <w:top w:val="nil"/>
              <w:left w:val="nil"/>
              <w:bottom w:val="single" w:sz="4" w:space="0" w:color="auto"/>
              <w:right w:val="single" w:sz="4" w:space="0" w:color="auto"/>
            </w:tcBorders>
            <w:shd w:val="clear" w:color="auto" w:fill="auto"/>
            <w:noWrap/>
            <w:vAlign w:val="bottom"/>
            <w:hideMark/>
          </w:tcPr>
          <w:p w14:paraId="74864708"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8</w:t>
            </w:r>
          </w:p>
        </w:tc>
        <w:tc>
          <w:tcPr>
            <w:tcW w:w="1824" w:type="dxa"/>
            <w:tcBorders>
              <w:top w:val="nil"/>
              <w:left w:val="nil"/>
              <w:bottom w:val="single" w:sz="4" w:space="0" w:color="auto"/>
              <w:right w:val="single" w:sz="4" w:space="0" w:color="auto"/>
            </w:tcBorders>
            <w:shd w:val="clear" w:color="auto" w:fill="auto"/>
            <w:noWrap/>
            <w:vAlign w:val="bottom"/>
            <w:hideMark/>
          </w:tcPr>
          <w:p w14:paraId="5E5FEDB3" w14:textId="098B0EF9"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20,212,800.00</w:t>
            </w:r>
          </w:p>
        </w:tc>
        <w:tc>
          <w:tcPr>
            <w:tcW w:w="1661" w:type="dxa"/>
            <w:tcBorders>
              <w:top w:val="nil"/>
              <w:left w:val="nil"/>
              <w:bottom w:val="single" w:sz="4" w:space="0" w:color="auto"/>
              <w:right w:val="single" w:sz="4" w:space="0" w:color="auto"/>
            </w:tcBorders>
            <w:shd w:val="clear" w:color="auto" w:fill="auto"/>
            <w:noWrap/>
            <w:vAlign w:val="bottom"/>
            <w:hideMark/>
          </w:tcPr>
          <w:p w14:paraId="212EC62B" w14:textId="36CA29E5"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1A7526CE" w14:textId="548F773D"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20,212,800.00</w:t>
            </w:r>
          </w:p>
        </w:tc>
      </w:tr>
      <w:tr w:rsidR="005B15CD" w:rsidRPr="005B15CD" w14:paraId="7A305DDD"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D7C9C0"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1E63886B"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Assets Under Construction (</w:t>
            </w:r>
            <w:proofErr w:type="spellStart"/>
            <w:r w:rsidRPr="005B15CD">
              <w:rPr>
                <w:rFonts w:ascii="Cambria" w:eastAsia="Times New Roman" w:hAnsi="Cambria" w:cs="Calibri"/>
                <w:color w:val="000000"/>
                <w:sz w:val="20"/>
                <w:szCs w:val="20"/>
                <w:lang w:eastAsia="en-GB"/>
              </w:rPr>
              <w:t>wip</w:t>
            </w:r>
            <w:proofErr w:type="spellEnd"/>
            <w:r w:rsidRPr="005B15CD">
              <w:rPr>
                <w:rFonts w:ascii="Cambria" w:eastAsia="Times New Roman" w:hAnsi="Cambria" w:cs="Calibri"/>
                <w:color w:val="000000"/>
                <w:sz w:val="20"/>
                <w:szCs w:val="20"/>
                <w:lang w:eastAsia="en-GB"/>
              </w:rPr>
              <w:t>)</w:t>
            </w:r>
          </w:p>
        </w:tc>
        <w:tc>
          <w:tcPr>
            <w:tcW w:w="828" w:type="dxa"/>
            <w:tcBorders>
              <w:top w:val="nil"/>
              <w:left w:val="nil"/>
              <w:bottom w:val="single" w:sz="4" w:space="0" w:color="auto"/>
              <w:right w:val="single" w:sz="4" w:space="0" w:color="auto"/>
            </w:tcBorders>
            <w:shd w:val="clear" w:color="auto" w:fill="auto"/>
            <w:noWrap/>
            <w:vAlign w:val="bottom"/>
            <w:hideMark/>
          </w:tcPr>
          <w:p w14:paraId="6B753727"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9</w:t>
            </w:r>
          </w:p>
        </w:tc>
        <w:tc>
          <w:tcPr>
            <w:tcW w:w="1824" w:type="dxa"/>
            <w:tcBorders>
              <w:top w:val="nil"/>
              <w:left w:val="nil"/>
              <w:bottom w:val="single" w:sz="4" w:space="0" w:color="auto"/>
              <w:right w:val="single" w:sz="4" w:space="0" w:color="auto"/>
            </w:tcBorders>
            <w:shd w:val="clear" w:color="auto" w:fill="auto"/>
            <w:noWrap/>
            <w:vAlign w:val="bottom"/>
            <w:hideMark/>
          </w:tcPr>
          <w:p w14:paraId="0AD1BB8C" w14:textId="1EDE3076"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2B149E63" w14:textId="4CF5D56A"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510CFC1A" w14:textId="1010A17D"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649DEC22"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8DE11F"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5A022339"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Total Non-Current Asset</w:t>
            </w:r>
          </w:p>
        </w:tc>
        <w:tc>
          <w:tcPr>
            <w:tcW w:w="828" w:type="dxa"/>
            <w:tcBorders>
              <w:top w:val="nil"/>
              <w:left w:val="nil"/>
              <w:bottom w:val="single" w:sz="4" w:space="0" w:color="auto"/>
              <w:right w:val="single" w:sz="4" w:space="0" w:color="auto"/>
            </w:tcBorders>
            <w:shd w:val="clear" w:color="auto" w:fill="auto"/>
            <w:noWrap/>
            <w:vAlign w:val="bottom"/>
            <w:hideMark/>
          </w:tcPr>
          <w:p w14:paraId="1F0E2E0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E099B96" w14:textId="2368EEAC"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1,087,660,343.46</w:t>
            </w:r>
          </w:p>
        </w:tc>
        <w:tc>
          <w:tcPr>
            <w:tcW w:w="1661" w:type="dxa"/>
            <w:tcBorders>
              <w:top w:val="nil"/>
              <w:left w:val="nil"/>
              <w:bottom w:val="single" w:sz="4" w:space="0" w:color="auto"/>
              <w:right w:val="single" w:sz="4" w:space="0" w:color="auto"/>
            </w:tcBorders>
            <w:shd w:val="clear" w:color="auto" w:fill="auto"/>
            <w:noWrap/>
            <w:vAlign w:val="bottom"/>
            <w:hideMark/>
          </w:tcPr>
          <w:p w14:paraId="51A2B4CA" w14:textId="08C6D92D"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633,069,489.67</w:t>
            </w:r>
          </w:p>
        </w:tc>
        <w:tc>
          <w:tcPr>
            <w:tcW w:w="1804" w:type="dxa"/>
            <w:tcBorders>
              <w:top w:val="nil"/>
              <w:left w:val="nil"/>
              <w:bottom w:val="single" w:sz="4" w:space="0" w:color="auto"/>
              <w:right w:val="single" w:sz="4" w:space="0" w:color="auto"/>
            </w:tcBorders>
            <w:shd w:val="clear" w:color="auto" w:fill="auto"/>
            <w:noWrap/>
            <w:vAlign w:val="bottom"/>
            <w:hideMark/>
          </w:tcPr>
          <w:p w14:paraId="69FE876A" w14:textId="6D971B7A"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1,720,729,833.13</w:t>
            </w:r>
          </w:p>
        </w:tc>
      </w:tr>
      <w:tr w:rsidR="005B15CD" w:rsidRPr="005B15CD" w14:paraId="2FF6A7F4"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78D382"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4B56DF11"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Total Asset</w:t>
            </w:r>
          </w:p>
        </w:tc>
        <w:tc>
          <w:tcPr>
            <w:tcW w:w="828" w:type="dxa"/>
            <w:tcBorders>
              <w:top w:val="nil"/>
              <w:left w:val="nil"/>
              <w:bottom w:val="single" w:sz="4" w:space="0" w:color="auto"/>
              <w:right w:val="single" w:sz="4" w:space="0" w:color="auto"/>
            </w:tcBorders>
            <w:shd w:val="clear" w:color="auto" w:fill="auto"/>
            <w:noWrap/>
            <w:vAlign w:val="bottom"/>
            <w:hideMark/>
          </w:tcPr>
          <w:p w14:paraId="5EB87BE5"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675EF88" w14:textId="75AFC123" w:rsidR="005B15CD" w:rsidRPr="005B15CD" w:rsidRDefault="00FE4341"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1,120,987,698.44</w:t>
            </w:r>
          </w:p>
        </w:tc>
        <w:tc>
          <w:tcPr>
            <w:tcW w:w="1661" w:type="dxa"/>
            <w:tcBorders>
              <w:top w:val="nil"/>
              <w:left w:val="nil"/>
              <w:bottom w:val="single" w:sz="4" w:space="0" w:color="auto"/>
              <w:right w:val="single" w:sz="4" w:space="0" w:color="auto"/>
            </w:tcBorders>
            <w:shd w:val="clear" w:color="auto" w:fill="auto"/>
            <w:noWrap/>
            <w:vAlign w:val="bottom"/>
            <w:hideMark/>
          </w:tcPr>
          <w:p w14:paraId="55733176" w14:textId="7628A42D"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636,884,742.51</w:t>
            </w:r>
          </w:p>
        </w:tc>
        <w:tc>
          <w:tcPr>
            <w:tcW w:w="1804" w:type="dxa"/>
            <w:tcBorders>
              <w:top w:val="nil"/>
              <w:left w:val="nil"/>
              <w:bottom w:val="single" w:sz="4" w:space="0" w:color="auto"/>
              <w:right w:val="single" w:sz="4" w:space="0" w:color="auto"/>
            </w:tcBorders>
            <w:shd w:val="clear" w:color="auto" w:fill="auto"/>
            <w:noWrap/>
            <w:vAlign w:val="bottom"/>
            <w:hideMark/>
          </w:tcPr>
          <w:p w14:paraId="3F3D5BC7" w14:textId="3DD130A6" w:rsidR="005B15CD" w:rsidRPr="005B15CD" w:rsidRDefault="00066896"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1,757,872,440.95</w:t>
            </w:r>
          </w:p>
        </w:tc>
      </w:tr>
      <w:tr w:rsidR="005B15CD" w:rsidRPr="005B15CD" w14:paraId="604018E1"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95FA22"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28A9B090"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LIABILITIES</w:t>
            </w:r>
          </w:p>
        </w:tc>
        <w:tc>
          <w:tcPr>
            <w:tcW w:w="828" w:type="dxa"/>
            <w:tcBorders>
              <w:top w:val="nil"/>
              <w:left w:val="nil"/>
              <w:bottom w:val="single" w:sz="4" w:space="0" w:color="auto"/>
              <w:right w:val="single" w:sz="4" w:space="0" w:color="auto"/>
            </w:tcBorders>
            <w:shd w:val="clear" w:color="auto" w:fill="auto"/>
            <w:noWrap/>
            <w:vAlign w:val="bottom"/>
            <w:hideMark/>
          </w:tcPr>
          <w:p w14:paraId="10E73F5C"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27664FF" w14:textId="49FC5995"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630D436E" w14:textId="710584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0EE0C707" w14:textId="5161BF8E"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106B9698"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075891"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32DD6A93"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Current Liabilities</w:t>
            </w:r>
          </w:p>
        </w:tc>
        <w:tc>
          <w:tcPr>
            <w:tcW w:w="828" w:type="dxa"/>
            <w:tcBorders>
              <w:top w:val="nil"/>
              <w:left w:val="nil"/>
              <w:bottom w:val="single" w:sz="4" w:space="0" w:color="auto"/>
              <w:right w:val="single" w:sz="4" w:space="0" w:color="auto"/>
            </w:tcBorders>
            <w:shd w:val="clear" w:color="auto" w:fill="auto"/>
            <w:noWrap/>
            <w:vAlign w:val="bottom"/>
            <w:hideMark/>
          </w:tcPr>
          <w:p w14:paraId="734E5035"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E67F40C" w14:textId="2DFE8E51"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150A2E54" w14:textId="19A68A33"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42A0084F" w14:textId="08CB547F"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2CDD16F3"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7CFB2C"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77BC7211"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Deposit</w:t>
            </w:r>
          </w:p>
        </w:tc>
        <w:tc>
          <w:tcPr>
            <w:tcW w:w="828" w:type="dxa"/>
            <w:tcBorders>
              <w:top w:val="nil"/>
              <w:left w:val="nil"/>
              <w:bottom w:val="single" w:sz="4" w:space="0" w:color="auto"/>
              <w:right w:val="single" w:sz="4" w:space="0" w:color="auto"/>
            </w:tcBorders>
            <w:shd w:val="clear" w:color="auto" w:fill="auto"/>
            <w:noWrap/>
            <w:vAlign w:val="bottom"/>
            <w:hideMark/>
          </w:tcPr>
          <w:p w14:paraId="1370E107"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C757DEA" w14:textId="7B755364"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726C78EF" w14:textId="5F0D199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46685DA3" w14:textId="0A4996F1"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6CF23F3D"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8C62EDC"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26008BCF"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Short Term Loan &amp; Debts</w:t>
            </w:r>
          </w:p>
        </w:tc>
        <w:tc>
          <w:tcPr>
            <w:tcW w:w="828" w:type="dxa"/>
            <w:tcBorders>
              <w:top w:val="nil"/>
              <w:left w:val="nil"/>
              <w:bottom w:val="single" w:sz="4" w:space="0" w:color="auto"/>
              <w:right w:val="single" w:sz="4" w:space="0" w:color="auto"/>
            </w:tcBorders>
            <w:shd w:val="clear" w:color="auto" w:fill="auto"/>
            <w:noWrap/>
            <w:vAlign w:val="bottom"/>
            <w:hideMark/>
          </w:tcPr>
          <w:p w14:paraId="7E004E86"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10</w:t>
            </w:r>
          </w:p>
        </w:tc>
        <w:tc>
          <w:tcPr>
            <w:tcW w:w="1824" w:type="dxa"/>
            <w:tcBorders>
              <w:top w:val="nil"/>
              <w:left w:val="nil"/>
              <w:bottom w:val="single" w:sz="4" w:space="0" w:color="auto"/>
              <w:right w:val="single" w:sz="4" w:space="0" w:color="auto"/>
            </w:tcBorders>
            <w:shd w:val="clear" w:color="auto" w:fill="auto"/>
            <w:noWrap/>
            <w:vAlign w:val="bottom"/>
            <w:hideMark/>
          </w:tcPr>
          <w:p w14:paraId="6CD17213" w14:textId="0D62C51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2,750,399.19</w:t>
            </w:r>
          </w:p>
        </w:tc>
        <w:tc>
          <w:tcPr>
            <w:tcW w:w="1661" w:type="dxa"/>
            <w:tcBorders>
              <w:top w:val="nil"/>
              <w:left w:val="nil"/>
              <w:bottom w:val="single" w:sz="4" w:space="0" w:color="auto"/>
              <w:right w:val="single" w:sz="4" w:space="0" w:color="auto"/>
            </w:tcBorders>
            <w:shd w:val="clear" w:color="auto" w:fill="auto"/>
            <w:noWrap/>
            <w:vAlign w:val="bottom"/>
            <w:hideMark/>
          </w:tcPr>
          <w:p w14:paraId="3A12256F" w14:textId="212EA618"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6532E7C4" w14:textId="36FFB919"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2,750,399.19</w:t>
            </w:r>
          </w:p>
        </w:tc>
      </w:tr>
      <w:tr w:rsidR="005B15CD" w:rsidRPr="005B15CD" w14:paraId="030CFD4F"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70FCBA"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1D9C1EE6"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Unremitted Deduction</w:t>
            </w:r>
          </w:p>
        </w:tc>
        <w:tc>
          <w:tcPr>
            <w:tcW w:w="828" w:type="dxa"/>
            <w:tcBorders>
              <w:top w:val="nil"/>
              <w:left w:val="nil"/>
              <w:bottom w:val="single" w:sz="4" w:space="0" w:color="auto"/>
              <w:right w:val="single" w:sz="4" w:space="0" w:color="auto"/>
            </w:tcBorders>
            <w:shd w:val="clear" w:color="auto" w:fill="auto"/>
            <w:noWrap/>
            <w:vAlign w:val="bottom"/>
            <w:hideMark/>
          </w:tcPr>
          <w:p w14:paraId="095A214B"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11</w:t>
            </w:r>
          </w:p>
        </w:tc>
        <w:tc>
          <w:tcPr>
            <w:tcW w:w="1824" w:type="dxa"/>
            <w:tcBorders>
              <w:top w:val="nil"/>
              <w:left w:val="nil"/>
              <w:bottom w:val="single" w:sz="4" w:space="0" w:color="auto"/>
              <w:right w:val="single" w:sz="4" w:space="0" w:color="auto"/>
            </w:tcBorders>
            <w:shd w:val="clear" w:color="auto" w:fill="auto"/>
            <w:noWrap/>
            <w:vAlign w:val="bottom"/>
            <w:hideMark/>
          </w:tcPr>
          <w:p w14:paraId="61BBF583" w14:textId="6901FE72"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167,098,220.05</w:t>
            </w:r>
          </w:p>
        </w:tc>
        <w:tc>
          <w:tcPr>
            <w:tcW w:w="1661" w:type="dxa"/>
            <w:tcBorders>
              <w:top w:val="nil"/>
              <w:left w:val="nil"/>
              <w:bottom w:val="single" w:sz="4" w:space="0" w:color="auto"/>
              <w:right w:val="single" w:sz="4" w:space="0" w:color="auto"/>
            </w:tcBorders>
            <w:shd w:val="clear" w:color="auto" w:fill="auto"/>
            <w:noWrap/>
            <w:vAlign w:val="bottom"/>
            <w:hideMark/>
          </w:tcPr>
          <w:p w14:paraId="02C6966F" w14:textId="57A5C0D2"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5,801,181.58</w:t>
            </w:r>
          </w:p>
        </w:tc>
        <w:tc>
          <w:tcPr>
            <w:tcW w:w="1804" w:type="dxa"/>
            <w:tcBorders>
              <w:top w:val="nil"/>
              <w:left w:val="nil"/>
              <w:bottom w:val="single" w:sz="4" w:space="0" w:color="auto"/>
              <w:right w:val="single" w:sz="4" w:space="0" w:color="auto"/>
            </w:tcBorders>
            <w:shd w:val="clear" w:color="auto" w:fill="auto"/>
            <w:noWrap/>
            <w:vAlign w:val="bottom"/>
            <w:hideMark/>
          </w:tcPr>
          <w:p w14:paraId="1785CCC2" w14:textId="017A084A"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172,899,401.63</w:t>
            </w:r>
          </w:p>
        </w:tc>
      </w:tr>
      <w:tr w:rsidR="005B15CD" w:rsidRPr="005B15CD" w14:paraId="33D7450E"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5E671D"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54A68BD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Payables</w:t>
            </w:r>
          </w:p>
        </w:tc>
        <w:tc>
          <w:tcPr>
            <w:tcW w:w="828" w:type="dxa"/>
            <w:tcBorders>
              <w:top w:val="nil"/>
              <w:left w:val="nil"/>
              <w:bottom w:val="single" w:sz="4" w:space="0" w:color="auto"/>
              <w:right w:val="single" w:sz="4" w:space="0" w:color="auto"/>
            </w:tcBorders>
            <w:shd w:val="clear" w:color="auto" w:fill="auto"/>
            <w:noWrap/>
            <w:vAlign w:val="bottom"/>
            <w:hideMark/>
          </w:tcPr>
          <w:p w14:paraId="144FB2D1"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12</w:t>
            </w:r>
          </w:p>
        </w:tc>
        <w:tc>
          <w:tcPr>
            <w:tcW w:w="1824" w:type="dxa"/>
            <w:tcBorders>
              <w:top w:val="nil"/>
              <w:left w:val="nil"/>
              <w:bottom w:val="single" w:sz="4" w:space="0" w:color="auto"/>
              <w:right w:val="single" w:sz="4" w:space="0" w:color="auto"/>
            </w:tcBorders>
            <w:shd w:val="clear" w:color="auto" w:fill="auto"/>
            <w:noWrap/>
            <w:vAlign w:val="bottom"/>
            <w:hideMark/>
          </w:tcPr>
          <w:p w14:paraId="508BAB21" w14:textId="6E7CE51E" w:rsidR="005B15CD" w:rsidRPr="005B15CD" w:rsidRDefault="00D67DBA"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171,425,169.62</w:t>
            </w:r>
          </w:p>
        </w:tc>
        <w:tc>
          <w:tcPr>
            <w:tcW w:w="1661" w:type="dxa"/>
            <w:tcBorders>
              <w:top w:val="nil"/>
              <w:left w:val="nil"/>
              <w:bottom w:val="single" w:sz="4" w:space="0" w:color="auto"/>
              <w:right w:val="single" w:sz="4" w:space="0" w:color="auto"/>
            </w:tcBorders>
            <w:shd w:val="clear" w:color="auto" w:fill="auto"/>
            <w:noWrap/>
            <w:vAlign w:val="bottom"/>
            <w:hideMark/>
          </w:tcPr>
          <w:p w14:paraId="1930FB77" w14:textId="7D7B4DBA"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26,729,055.19</w:t>
            </w:r>
          </w:p>
        </w:tc>
        <w:tc>
          <w:tcPr>
            <w:tcW w:w="1804" w:type="dxa"/>
            <w:tcBorders>
              <w:top w:val="nil"/>
              <w:left w:val="nil"/>
              <w:bottom w:val="single" w:sz="4" w:space="0" w:color="auto"/>
              <w:right w:val="single" w:sz="4" w:space="0" w:color="auto"/>
            </w:tcBorders>
            <w:shd w:val="clear" w:color="auto" w:fill="auto"/>
            <w:noWrap/>
            <w:vAlign w:val="bottom"/>
            <w:hideMark/>
          </w:tcPr>
          <w:p w14:paraId="072BBBFB" w14:textId="73468F9A" w:rsidR="005B15CD" w:rsidRPr="005B15CD" w:rsidRDefault="00623B01"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198,154,224.81</w:t>
            </w:r>
          </w:p>
        </w:tc>
      </w:tr>
      <w:tr w:rsidR="005B15CD" w:rsidRPr="005B15CD" w14:paraId="09262FD0"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80FEC1"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43BA15B1"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Short Terms Provisions</w:t>
            </w:r>
          </w:p>
        </w:tc>
        <w:tc>
          <w:tcPr>
            <w:tcW w:w="828" w:type="dxa"/>
            <w:tcBorders>
              <w:top w:val="nil"/>
              <w:left w:val="nil"/>
              <w:bottom w:val="single" w:sz="4" w:space="0" w:color="auto"/>
              <w:right w:val="single" w:sz="4" w:space="0" w:color="auto"/>
            </w:tcBorders>
            <w:shd w:val="clear" w:color="auto" w:fill="auto"/>
            <w:noWrap/>
            <w:vAlign w:val="bottom"/>
            <w:hideMark/>
          </w:tcPr>
          <w:p w14:paraId="54DF108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C88D93E" w14:textId="63A1062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7902D1B9" w14:textId="3375E2A1"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7C349ADE" w14:textId="02E1629F"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2A9F84F3"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04E71A"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6C228E2F"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Total Current Liability</w:t>
            </w:r>
          </w:p>
        </w:tc>
        <w:tc>
          <w:tcPr>
            <w:tcW w:w="828" w:type="dxa"/>
            <w:tcBorders>
              <w:top w:val="nil"/>
              <w:left w:val="nil"/>
              <w:bottom w:val="single" w:sz="4" w:space="0" w:color="auto"/>
              <w:right w:val="single" w:sz="4" w:space="0" w:color="auto"/>
            </w:tcBorders>
            <w:shd w:val="clear" w:color="auto" w:fill="auto"/>
            <w:noWrap/>
            <w:vAlign w:val="bottom"/>
            <w:hideMark/>
          </w:tcPr>
          <w:p w14:paraId="04B594B1"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5160844" w14:textId="436A5C6E" w:rsidR="005B15CD" w:rsidRPr="005B15CD" w:rsidRDefault="00D67DBA"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341,273,788.86</w:t>
            </w:r>
          </w:p>
        </w:tc>
        <w:tc>
          <w:tcPr>
            <w:tcW w:w="1661" w:type="dxa"/>
            <w:tcBorders>
              <w:top w:val="nil"/>
              <w:left w:val="nil"/>
              <w:bottom w:val="single" w:sz="4" w:space="0" w:color="auto"/>
              <w:right w:val="single" w:sz="4" w:space="0" w:color="auto"/>
            </w:tcBorders>
            <w:shd w:val="clear" w:color="auto" w:fill="auto"/>
            <w:noWrap/>
            <w:vAlign w:val="bottom"/>
            <w:hideMark/>
          </w:tcPr>
          <w:p w14:paraId="7947FADB" w14:textId="48AA4625"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32,530,236.77</w:t>
            </w:r>
          </w:p>
        </w:tc>
        <w:tc>
          <w:tcPr>
            <w:tcW w:w="1804" w:type="dxa"/>
            <w:tcBorders>
              <w:top w:val="nil"/>
              <w:left w:val="nil"/>
              <w:bottom w:val="single" w:sz="4" w:space="0" w:color="auto"/>
              <w:right w:val="single" w:sz="4" w:space="0" w:color="auto"/>
            </w:tcBorders>
            <w:shd w:val="clear" w:color="auto" w:fill="auto"/>
            <w:noWrap/>
            <w:vAlign w:val="bottom"/>
            <w:hideMark/>
          </w:tcPr>
          <w:p w14:paraId="596FA1D0" w14:textId="70753512" w:rsidR="005B15CD" w:rsidRPr="005B15CD" w:rsidRDefault="00623B01"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373,804,025.63</w:t>
            </w:r>
          </w:p>
        </w:tc>
      </w:tr>
      <w:tr w:rsidR="005B15CD" w:rsidRPr="005B15CD" w14:paraId="3CD8A03E"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BC36B1"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038B0B0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Non-Current Liabilities</w:t>
            </w:r>
          </w:p>
        </w:tc>
        <w:tc>
          <w:tcPr>
            <w:tcW w:w="828" w:type="dxa"/>
            <w:tcBorders>
              <w:top w:val="nil"/>
              <w:left w:val="nil"/>
              <w:bottom w:val="single" w:sz="4" w:space="0" w:color="auto"/>
              <w:right w:val="single" w:sz="4" w:space="0" w:color="auto"/>
            </w:tcBorders>
            <w:shd w:val="clear" w:color="auto" w:fill="auto"/>
            <w:noWrap/>
            <w:vAlign w:val="bottom"/>
            <w:hideMark/>
          </w:tcPr>
          <w:p w14:paraId="0832E682"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3C1D056" w14:textId="39332093"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5D62352D" w14:textId="79757925"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1B9EF98F" w14:textId="110F2084"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42A5A446"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883454"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4D4C5122"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Long Term Borrowing</w:t>
            </w:r>
          </w:p>
        </w:tc>
        <w:tc>
          <w:tcPr>
            <w:tcW w:w="828" w:type="dxa"/>
            <w:tcBorders>
              <w:top w:val="nil"/>
              <w:left w:val="nil"/>
              <w:bottom w:val="single" w:sz="4" w:space="0" w:color="auto"/>
              <w:right w:val="single" w:sz="4" w:space="0" w:color="auto"/>
            </w:tcBorders>
            <w:shd w:val="clear" w:color="auto" w:fill="auto"/>
            <w:noWrap/>
            <w:vAlign w:val="bottom"/>
            <w:hideMark/>
          </w:tcPr>
          <w:p w14:paraId="03D15E4C"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13</w:t>
            </w:r>
          </w:p>
        </w:tc>
        <w:tc>
          <w:tcPr>
            <w:tcW w:w="1824" w:type="dxa"/>
            <w:tcBorders>
              <w:top w:val="nil"/>
              <w:left w:val="nil"/>
              <w:bottom w:val="single" w:sz="4" w:space="0" w:color="auto"/>
              <w:right w:val="single" w:sz="4" w:space="0" w:color="auto"/>
            </w:tcBorders>
            <w:shd w:val="clear" w:color="auto" w:fill="auto"/>
            <w:noWrap/>
            <w:vAlign w:val="bottom"/>
            <w:hideMark/>
          </w:tcPr>
          <w:p w14:paraId="121B2E07" w14:textId="37B4BC3F"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539,056,896.67</w:t>
            </w:r>
          </w:p>
        </w:tc>
        <w:tc>
          <w:tcPr>
            <w:tcW w:w="1661" w:type="dxa"/>
            <w:tcBorders>
              <w:top w:val="nil"/>
              <w:left w:val="nil"/>
              <w:bottom w:val="single" w:sz="4" w:space="0" w:color="auto"/>
              <w:right w:val="single" w:sz="4" w:space="0" w:color="auto"/>
            </w:tcBorders>
            <w:shd w:val="clear" w:color="auto" w:fill="auto"/>
            <w:noWrap/>
            <w:vAlign w:val="bottom"/>
            <w:hideMark/>
          </w:tcPr>
          <w:p w14:paraId="37C180A9" w14:textId="2F05A55C"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405,708,601.47</w:t>
            </w:r>
          </w:p>
        </w:tc>
        <w:tc>
          <w:tcPr>
            <w:tcW w:w="1804" w:type="dxa"/>
            <w:tcBorders>
              <w:top w:val="nil"/>
              <w:left w:val="nil"/>
              <w:bottom w:val="single" w:sz="4" w:space="0" w:color="auto"/>
              <w:right w:val="single" w:sz="4" w:space="0" w:color="auto"/>
            </w:tcBorders>
            <w:shd w:val="clear" w:color="auto" w:fill="auto"/>
            <w:noWrap/>
            <w:vAlign w:val="bottom"/>
            <w:hideMark/>
          </w:tcPr>
          <w:p w14:paraId="15719D20" w14:textId="1583EA9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944,765,498.14</w:t>
            </w:r>
          </w:p>
        </w:tc>
      </w:tr>
      <w:tr w:rsidR="005B15CD" w:rsidRPr="005B15CD" w14:paraId="5C8A58A0"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9BEE7D"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6419222D"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Total Liabilities</w:t>
            </w:r>
          </w:p>
        </w:tc>
        <w:tc>
          <w:tcPr>
            <w:tcW w:w="828" w:type="dxa"/>
            <w:tcBorders>
              <w:top w:val="nil"/>
              <w:left w:val="nil"/>
              <w:bottom w:val="single" w:sz="4" w:space="0" w:color="auto"/>
              <w:right w:val="single" w:sz="4" w:space="0" w:color="auto"/>
            </w:tcBorders>
            <w:shd w:val="clear" w:color="auto" w:fill="auto"/>
            <w:noWrap/>
            <w:vAlign w:val="bottom"/>
            <w:hideMark/>
          </w:tcPr>
          <w:p w14:paraId="33410059"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FB734AA" w14:textId="26AEDFE2" w:rsidR="005B15CD" w:rsidRPr="005B15CD" w:rsidRDefault="00CB0A50"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880,330,685.53</w:t>
            </w:r>
          </w:p>
        </w:tc>
        <w:tc>
          <w:tcPr>
            <w:tcW w:w="1661" w:type="dxa"/>
            <w:tcBorders>
              <w:top w:val="nil"/>
              <w:left w:val="nil"/>
              <w:bottom w:val="single" w:sz="4" w:space="0" w:color="auto"/>
              <w:right w:val="single" w:sz="4" w:space="0" w:color="auto"/>
            </w:tcBorders>
            <w:shd w:val="clear" w:color="auto" w:fill="auto"/>
            <w:noWrap/>
            <w:vAlign w:val="bottom"/>
            <w:hideMark/>
          </w:tcPr>
          <w:p w14:paraId="126C51E6" w14:textId="5AA57A5A"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438,238,838.24</w:t>
            </w:r>
          </w:p>
        </w:tc>
        <w:tc>
          <w:tcPr>
            <w:tcW w:w="1804" w:type="dxa"/>
            <w:tcBorders>
              <w:top w:val="nil"/>
              <w:left w:val="nil"/>
              <w:bottom w:val="single" w:sz="4" w:space="0" w:color="auto"/>
              <w:right w:val="single" w:sz="4" w:space="0" w:color="auto"/>
            </w:tcBorders>
            <w:shd w:val="clear" w:color="auto" w:fill="auto"/>
            <w:noWrap/>
            <w:vAlign w:val="bottom"/>
            <w:hideMark/>
          </w:tcPr>
          <w:p w14:paraId="608EACDC" w14:textId="01E9A291" w:rsidR="005B15CD" w:rsidRPr="005B15CD" w:rsidRDefault="0035100E" w:rsidP="005B15CD">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1,318,569,523.77</w:t>
            </w:r>
          </w:p>
        </w:tc>
      </w:tr>
      <w:tr w:rsidR="005B15CD" w:rsidRPr="005B15CD" w14:paraId="3FAB8D33"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76D0C2"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63338C20"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Net Assets</w:t>
            </w:r>
          </w:p>
        </w:tc>
        <w:tc>
          <w:tcPr>
            <w:tcW w:w="828" w:type="dxa"/>
            <w:tcBorders>
              <w:top w:val="nil"/>
              <w:left w:val="nil"/>
              <w:bottom w:val="single" w:sz="4" w:space="0" w:color="auto"/>
              <w:right w:val="single" w:sz="4" w:space="0" w:color="auto"/>
            </w:tcBorders>
            <w:shd w:val="clear" w:color="auto" w:fill="auto"/>
            <w:noWrap/>
            <w:vAlign w:val="bottom"/>
            <w:hideMark/>
          </w:tcPr>
          <w:p w14:paraId="4B9385CF"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5813C66" w14:textId="206847CF"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240,657,012.91</w:t>
            </w:r>
          </w:p>
        </w:tc>
        <w:tc>
          <w:tcPr>
            <w:tcW w:w="1661" w:type="dxa"/>
            <w:tcBorders>
              <w:top w:val="nil"/>
              <w:left w:val="nil"/>
              <w:bottom w:val="single" w:sz="4" w:space="0" w:color="auto"/>
              <w:right w:val="single" w:sz="4" w:space="0" w:color="auto"/>
            </w:tcBorders>
            <w:shd w:val="clear" w:color="auto" w:fill="auto"/>
            <w:noWrap/>
            <w:vAlign w:val="bottom"/>
            <w:hideMark/>
          </w:tcPr>
          <w:p w14:paraId="79F70BF6" w14:textId="6077E070"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198,645,904.27</w:t>
            </w:r>
          </w:p>
        </w:tc>
        <w:tc>
          <w:tcPr>
            <w:tcW w:w="1804" w:type="dxa"/>
            <w:tcBorders>
              <w:top w:val="nil"/>
              <w:left w:val="nil"/>
              <w:bottom w:val="single" w:sz="4" w:space="0" w:color="auto"/>
              <w:right w:val="single" w:sz="4" w:space="0" w:color="auto"/>
            </w:tcBorders>
            <w:shd w:val="clear" w:color="auto" w:fill="auto"/>
            <w:noWrap/>
            <w:vAlign w:val="bottom"/>
            <w:hideMark/>
          </w:tcPr>
          <w:p w14:paraId="1592E6C3" w14:textId="3C300708"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439,302,917.18</w:t>
            </w:r>
          </w:p>
        </w:tc>
      </w:tr>
      <w:tr w:rsidR="005B15CD" w:rsidRPr="005B15CD" w14:paraId="02AE6DAD"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54A682"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51849FEB"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Financed by</w:t>
            </w:r>
          </w:p>
        </w:tc>
        <w:tc>
          <w:tcPr>
            <w:tcW w:w="828" w:type="dxa"/>
            <w:tcBorders>
              <w:top w:val="nil"/>
              <w:left w:val="nil"/>
              <w:bottom w:val="single" w:sz="4" w:space="0" w:color="auto"/>
              <w:right w:val="single" w:sz="4" w:space="0" w:color="auto"/>
            </w:tcBorders>
            <w:shd w:val="clear" w:color="auto" w:fill="auto"/>
            <w:noWrap/>
            <w:vAlign w:val="bottom"/>
            <w:hideMark/>
          </w:tcPr>
          <w:p w14:paraId="67F7DA47"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A7DC2D1" w14:textId="198A8B29"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661" w:type="dxa"/>
            <w:tcBorders>
              <w:top w:val="nil"/>
              <w:left w:val="nil"/>
              <w:bottom w:val="single" w:sz="4" w:space="0" w:color="auto"/>
              <w:right w:val="single" w:sz="4" w:space="0" w:color="auto"/>
            </w:tcBorders>
            <w:shd w:val="clear" w:color="auto" w:fill="auto"/>
            <w:noWrap/>
            <w:vAlign w:val="bottom"/>
            <w:hideMark/>
          </w:tcPr>
          <w:p w14:paraId="35A78A6B" w14:textId="730961C8" w:rsidR="005B15CD" w:rsidRPr="005B15CD" w:rsidRDefault="005B15CD" w:rsidP="005B15CD">
            <w:pPr>
              <w:spacing w:after="0" w:line="240" w:lineRule="auto"/>
              <w:jc w:val="right"/>
              <w:rPr>
                <w:rFonts w:ascii="Cambria" w:eastAsia="Times New Roman" w:hAnsi="Cambria" w:cs="Calibri"/>
                <w:color w:val="000000"/>
                <w:sz w:val="20"/>
                <w:szCs w:val="20"/>
                <w:lang w:eastAsia="en-GB"/>
              </w:rPr>
            </w:pPr>
          </w:p>
        </w:tc>
        <w:tc>
          <w:tcPr>
            <w:tcW w:w="1804" w:type="dxa"/>
            <w:tcBorders>
              <w:top w:val="nil"/>
              <w:left w:val="nil"/>
              <w:bottom w:val="single" w:sz="4" w:space="0" w:color="auto"/>
              <w:right w:val="single" w:sz="4" w:space="0" w:color="auto"/>
            </w:tcBorders>
            <w:shd w:val="clear" w:color="auto" w:fill="auto"/>
            <w:noWrap/>
            <w:vAlign w:val="bottom"/>
            <w:hideMark/>
          </w:tcPr>
          <w:p w14:paraId="7775F113" w14:textId="78C7C856"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w:t>
            </w:r>
          </w:p>
        </w:tc>
      </w:tr>
      <w:tr w:rsidR="005B15CD" w:rsidRPr="005B15CD" w14:paraId="5AF61960"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B23E6A"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69116E0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Reserve</w:t>
            </w:r>
          </w:p>
        </w:tc>
        <w:tc>
          <w:tcPr>
            <w:tcW w:w="828" w:type="dxa"/>
            <w:tcBorders>
              <w:top w:val="nil"/>
              <w:left w:val="nil"/>
              <w:bottom w:val="single" w:sz="4" w:space="0" w:color="auto"/>
              <w:right w:val="single" w:sz="4" w:space="0" w:color="auto"/>
            </w:tcBorders>
            <w:shd w:val="clear" w:color="auto" w:fill="auto"/>
            <w:noWrap/>
            <w:vAlign w:val="bottom"/>
            <w:hideMark/>
          </w:tcPr>
          <w:p w14:paraId="5CB70DAF"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14</w:t>
            </w:r>
          </w:p>
        </w:tc>
        <w:tc>
          <w:tcPr>
            <w:tcW w:w="1824" w:type="dxa"/>
            <w:tcBorders>
              <w:top w:val="nil"/>
              <w:left w:val="nil"/>
              <w:bottom w:val="single" w:sz="4" w:space="0" w:color="auto"/>
              <w:right w:val="single" w:sz="4" w:space="0" w:color="auto"/>
            </w:tcBorders>
            <w:shd w:val="clear" w:color="auto" w:fill="auto"/>
            <w:noWrap/>
            <w:vAlign w:val="bottom"/>
            <w:hideMark/>
          </w:tcPr>
          <w:p w14:paraId="7594D82D" w14:textId="58173670"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57,821,714.18</w:t>
            </w:r>
          </w:p>
        </w:tc>
        <w:tc>
          <w:tcPr>
            <w:tcW w:w="1661" w:type="dxa"/>
            <w:tcBorders>
              <w:top w:val="nil"/>
              <w:left w:val="nil"/>
              <w:bottom w:val="single" w:sz="4" w:space="0" w:color="auto"/>
              <w:right w:val="single" w:sz="4" w:space="0" w:color="auto"/>
            </w:tcBorders>
            <w:shd w:val="clear" w:color="auto" w:fill="auto"/>
            <w:noWrap/>
            <w:vAlign w:val="bottom"/>
            <w:hideMark/>
          </w:tcPr>
          <w:p w14:paraId="6A361BE0" w14:textId="71F9ED5C"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207,327,382.42</w:t>
            </w:r>
          </w:p>
        </w:tc>
        <w:tc>
          <w:tcPr>
            <w:tcW w:w="1804" w:type="dxa"/>
            <w:tcBorders>
              <w:top w:val="nil"/>
              <w:left w:val="nil"/>
              <w:bottom w:val="single" w:sz="4" w:space="0" w:color="auto"/>
              <w:right w:val="single" w:sz="4" w:space="0" w:color="auto"/>
            </w:tcBorders>
            <w:shd w:val="clear" w:color="auto" w:fill="auto"/>
            <w:noWrap/>
            <w:vAlign w:val="bottom"/>
            <w:hideMark/>
          </w:tcPr>
          <w:p w14:paraId="38D83F03" w14:textId="3F2F6539"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265,149,096.60</w:t>
            </w:r>
          </w:p>
        </w:tc>
      </w:tr>
      <w:tr w:rsidR="005B15CD" w:rsidRPr="005B15CD" w14:paraId="1C7E3C14"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385610"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424A63A7"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Net Surplus/Deficit</w:t>
            </w:r>
          </w:p>
        </w:tc>
        <w:tc>
          <w:tcPr>
            <w:tcW w:w="828" w:type="dxa"/>
            <w:tcBorders>
              <w:top w:val="nil"/>
              <w:left w:val="nil"/>
              <w:bottom w:val="single" w:sz="4" w:space="0" w:color="auto"/>
              <w:right w:val="single" w:sz="4" w:space="0" w:color="auto"/>
            </w:tcBorders>
            <w:shd w:val="clear" w:color="auto" w:fill="auto"/>
            <w:noWrap/>
            <w:vAlign w:val="bottom"/>
            <w:hideMark/>
          </w:tcPr>
          <w:p w14:paraId="3ADDCE37"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15</w:t>
            </w:r>
          </w:p>
        </w:tc>
        <w:tc>
          <w:tcPr>
            <w:tcW w:w="1824" w:type="dxa"/>
            <w:tcBorders>
              <w:top w:val="nil"/>
              <w:left w:val="nil"/>
              <w:bottom w:val="single" w:sz="4" w:space="0" w:color="auto"/>
              <w:right w:val="single" w:sz="4" w:space="0" w:color="auto"/>
            </w:tcBorders>
            <w:shd w:val="clear" w:color="auto" w:fill="auto"/>
            <w:noWrap/>
            <w:vAlign w:val="bottom"/>
            <w:hideMark/>
          </w:tcPr>
          <w:p w14:paraId="6A3CF7EF" w14:textId="140D8775"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182,835,298.73</w:t>
            </w:r>
          </w:p>
        </w:tc>
        <w:tc>
          <w:tcPr>
            <w:tcW w:w="1661" w:type="dxa"/>
            <w:tcBorders>
              <w:top w:val="nil"/>
              <w:left w:val="nil"/>
              <w:bottom w:val="single" w:sz="4" w:space="0" w:color="auto"/>
              <w:right w:val="single" w:sz="4" w:space="0" w:color="auto"/>
            </w:tcBorders>
            <w:shd w:val="clear" w:color="auto" w:fill="auto"/>
            <w:noWrap/>
            <w:vAlign w:val="bottom"/>
            <w:hideMark/>
          </w:tcPr>
          <w:p w14:paraId="40007181" w14:textId="661244A8"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(8,681,478.15)</w:t>
            </w:r>
          </w:p>
        </w:tc>
        <w:tc>
          <w:tcPr>
            <w:tcW w:w="1804" w:type="dxa"/>
            <w:tcBorders>
              <w:top w:val="nil"/>
              <w:left w:val="nil"/>
              <w:bottom w:val="single" w:sz="4" w:space="0" w:color="auto"/>
              <w:right w:val="single" w:sz="4" w:space="0" w:color="auto"/>
            </w:tcBorders>
            <w:shd w:val="clear" w:color="auto" w:fill="auto"/>
            <w:noWrap/>
            <w:vAlign w:val="bottom"/>
            <w:hideMark/>
          </w:tcPr>
          <w:p w14:paraId="6C0F27FE" w14:textId="7A53C456"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174,153,820.58</w:t>
            </w:r>
          </w:p>
        </w:tc>
      </w:tr>
      <w:tr w:rsidR="005B15CD" w:rsidRPr="005B15CD" w14:paraId="3F37F2F5" w14:textId="77777777" w:rsidTr="005B15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D38809"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w:t>
            </w:r>
          </w:p>
        </w:tc>
        <w:tc>
          <w:tcPr>
            <w:tcW w:w="3124" w:type="dxa"/>
            <w:tcBorders>
              <w:top w:val="nil"/>
              <w:left w:val="nil"/>
              <w:bottom w:val="single" w:sz="4" w:space="0" w:color="auto"/>
              <w:right w:val="single" w:sz="4" w:space="0" w:color="auto"/>
            </w:tcBorders>
            <w:shd w:val="clear" w:color="auto" w:fill="auto"/>
            <w:noWrap/>
            <w:vAlign w:val="bottom"/>
            <w:hideMark/>
          </w:tcPr>
          <w:p w14:paraId="1B1680A9"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Total</w:t>
            </w:r>
          </w:p>
        </w:tc>
        <w:tc>
          <w:tcPr>
            <w:tcW w:w="828" w:type="dxa"/>
            <w:tcBorders>
              <w:top w:val="nil"/>
              <w:left w:val="nil"/>
              <w:bottom w:val="single" w:sz="4" w:space="0" w:color="auto"/>
              <w:right w:val="single" w:sz="4" w:space="0" w:color="auto"/>
            </w:tcBorders>
            <w:shd w:val="clear" w:color="auto" w:fill="auto"/>
            <w:noWrap/>
            <w:vAlign w:val="bottom"/>
            <w:hideMark/>
          </w:tcPr>
          <w:p w14:paraId="4952A07F"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1E3FE75" w14:textId="67352A40"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240,657,012.91</w:t>
            </w:r>
          </w:p>
        </w:tc>
        <w:tc>
          <w:tcPr>
            <w:tcW w:w="1661" w:type="dxa"/>
            <w:tcBorders>
              <w:top w:val="nil"/>
              <w:left w:val="nil"/>
              <w:bottom w:val="single" w:sz="4" w:space="0" w:color="auto"/>
              <w:right w:val="single" w:sz="4" w:space="0" w:color="auto"/>
            </w:tcBorders>
            <w:shd w:val="clear" w:color="auto" w:fill="auto"/>
            <w:noWrap/>
            <w:vAlign w:val="bottom"/>
            <w:hideMark/>
          </w:tcPr>
          <w:p w14:paraId="22A58B93" w14:textId="6874EBBA"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198,645,904.27</w:t>
            </w:r>
          </w:p>
        </w:tc>
        <w:tc>
          <w:tcPr>
            <w:tcW w:w="1804" w:type="dxa"/>
            <w:tcBorders>
              <w:top w:val="nil"/>
              <w:left w:val="nil"/>
              <w:bottom w:val="single" w:sz="4" w:space="0" w:color="auto"/>
              <w:right w:val="single" w:sz="4" w:space="0" w:color="auto"/>
            </w:tcBorders>
            <w:shd w:val="clear" w:color="auto" w:fill="auto"/>
            <w:noWrap/>
            <w:vAlign w:val="bottom"/>
            <w:hideMark/>
          </w:tcPr>
          <w:p w14:paraId="43E83B4E" w14:textId="345D841F"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439,302,917.18</w:t>
            </w:r>
          </w:p>
        </w:tc>
      </w:tr>
    </w:tbl>
    <w:p w14:paraId="5BBBA531" w14:textId="48BD2BDB" w:rsidR="005B15CD" w:rsidRDefault="005B15CD"/>
    <w:p w14:paraId="1C484F58" w14:textId="02A25CC7" w:rsidR="005B15CD" w:rsidRDefault="005B15CD"/>
    <w:p w14:paraId="29CDE4A8" w14:textId="73FCF20F" w:rsidR="005B15CD" w:rsidRDefault="005B15CD"/>
    <w:p w14:paraId="582CF816" w14:textId="77777777" w:rsidR="00103885" w:rsidRPr="00CD418A" w:rsidRDefault="00103885" w:rsidP="00103885">
      <w:pPr>
        <w:spacing w:after="0" w:line="240" w:lineRule="auto"/>
        <w:jc w:val="center"/>
        <w:rPr>
          <w:b/>
          <w:bCs/>
          <w:sz w:val="26"/>
          <w:szCs w:val="26"/>
        </w:rPr>
      </w:pPr>
      <w:bookmarkStart w:id="9" w:name="_Hlk105584843"/>
      <w:r>
        <w:rPr>
          <w:b/>
          <w:bCs/>
          <w:sz w:val="26"/>
          <w:szCs w:val="26"/>
        </w:rPr>
        <w:lastRenderedPageBreak/>
        <w:t>ATAKUNMOSA EAST LOCAL GOVERNMENT, IPERINDO</w:t>
      </w:r>
    </w:p>
    <w:p w14:paraId="0B9AB907" w14:textId="56BABED4" w:rsidR="00103885" w:rsidRPr="00103885" w:rsidRDefault="005808A9" w:rsidP="00103885">
      <w:pPr>
        <w:spacing w:after="0" w:line="240" w:lineRule="auto"/>
        <w:jc w:val="center"/>
        <w:rPr>
          <w:b/>
          <w:bCs/>
          <w:sz w:val="26"/>
          <w:szCs w:val="26"/>
        </w:rPr>
      </w:pPr>
      <w:r>
        <w:rPr>
          <w:b/>
          <w:bCs/>
          <w:sz w:val="26"/>
          <w:szCs w:val="26"/>
        </w:rPr>
        <w:t>CONSOLIDATED</w:t>
      </w:r>
      <w:r w:rsidR="00103885">
        <w:rPr>
          <w:b/>
          <w:bCs/>
          <w:sz w:val="26"/>
          <w:szCs w:val="26"/>
        </w:rPr>
        <w:t xml:space="preserve"> STATEMENT OF FINANCIAL PERFORMANCE AS AT 31</w:t>
      </w:r>
      <w:r w:rsidR="00103885" w:rsidRPr="00103885">
        <w:rPr>
          <w:b/>
          <w:bCs/>
          <w:sz w:val="26"/>
          <w:szCs w:val="26"/>
          <w:vertAlign w:val="superscript"/>
        </w:rPr>
        <w:t>ST</w:t>
      </w:r>
      <w:r w:rsidR="00103885">
        <w:rPr>
          <w:b/>
          <w:bCs/>
          <w:sz w:val="26"/>
          <w:szCs w:val="26"/>
        </w:rPr>
        <w:t xml:space="preserve"> DECEMBER, 2021</w:t>
      </w:r>
      <w:bookmarkEnd w:id="9"/>
    </w:p>
    <w:tbl>
      <w:tblPr>
        <w:tblW w:w="8647" w:type="dxa"/>
        <w:tblInd w:w="-5" w:type="dxa"/>
        <w:tblLook w:val="04A0" w:firstRow="1" w:lastRow="0" w:firstColumn="1" w:lastColumn="0" w:noHBand="0" w:noVBand="1"/>
      </w:tblPr>
      <w:tblGrid>
        <w:gridCol w:w="5340"/>
        <w:gridCol w:w="800"/>
        <w:gridCol w:w="2507"/>
      </w:tblGrid>
      <w:tr w:rsidR="005B15CD" w:rsidRPr="00103885" w14:paraId="6C210363" w14:textId="77777777" w:rsidTr="00103885">
        <w:trPr>
          <w:trHeight w:val="300"/>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78C54" w14:textId="77777777" w:rsidR="005B15CD" w:rsidRPr="00103885" w:rsidRDefault="005B15CD" w:rsidP="005B15CD">
            <w:pPr>
              <w:spacing w:after="0" w:line="240" w:lineRule="auto"/>
              <w:jc w:val="center"/>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PERFORMANCE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8CF234A" w14:textId="77777777" w:rsidR="005B15CD" w:rsidRPr="00103885" w:rsidRDefault="005B15CD" w:rsidP="005B15CD">
            <w:pPr>
              <w:spacing w:after="0" w:line="240" w:lineRule="auto"/>
              <w:jc w:val="center"/>
              <w:rPr>
                <w:rFonts w:ascii="Arial" w:eastAsia="Times New Roman" w:hAnsi="Arial" w:cs="Arial"/>
                <w:color w:val="000000"/>
                <w:sz w:val="20"/>
                <w:szCs w:val="20"/>
                <w:lang w:eastAsia="en-GB"/>
              </w:rPr>
            </w:pPr>
            <w:r w:rsidRPr="00103885">
              <w:rPr>
                <w:rFonts w:ascii="Arial" w:eastAsia="Times New Roman" w:hAnsi="Arial" w:cs="Arial"/>
                <w:color w:val="000000"/>
                <w:sz w:val="20"/>
                <w:szCs w:val="20"/>
                <w:lang w:eastAsia="en-GB"/>
              </w:rPr>
              <w:t> </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14:paraId="3D89D79A" w14:textId="77777777" w:rsidR="005B15CD" w:rsidRPr="00103885" w:rsidRDefault="005B15CD" w:rsidP="005B15CD">
            <w:pPr>
              <w:spacing w:after="0" w:line="240" w:lineRule="auto"/>
              <w:rPr>
                <w:rFonts w:ascii="Calibri" w:eastAsia="Times New Roman" w:hAnsi="Calibri" w:cs="Calibri"/>
                <w:color w:val="000000"/>
                <w:sz w:val="20"/>
                <w:szCs w:val="20"/>
                <w:lang w:eastAsia="en-GB"/>
              </w:rPr>
            </w:pPr>
            <w:r w:rsidRPr="00103885">
              <w:rPr>
                <w:rFonts w:ascii="Calibri" w:eastAsia="Times New Roman" w:hAnsi="Calibri" w:cs="Calibri"/>
                <w:color w:val="000000"/>
                <w:sz w:val="20"/>
                <w:szCs w:val="20"/>
                <w:lang w:eastAsia="en-GB"/>
              </w:rPr>
              <w:t> </w:t>
            </w:r>
          </w:p>
        </w:tc>
      </w:tr>
      <w:tr w:rsidR="005B15CD" w:rsidRPr="00103885" w14:paraId="06C59B03" w14:textId="77777777" w:rsidTr="00103885">
        <w:trPr>
          <w:trHeight w:val="84"/>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98BE201" w14:textId="77777777" w:rsidR="005B15CD" w:rsidRPr="00103885" w:rsidRDefault="005B15CD" w:rsidP="005B15CD">
            <w:pPr>
              <w:spacing w:after="0" w:line="240" w:lineRule="auto"/>
              <w:jc w:val="center"/>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 xml:space="preserve"> PARTICULAR</w:t>
            </w:r>
          </w:p>
        </w:tc>
        <w:tc>
          <w:tcPr>
            <w:tcW w:w="800" w:type="dxa"/>
            <w:tcBorders>
              <w:top w:val="nil"/>
              <w:left w:val="nil"/>
              <w:bottom w:val="single" w:sz="4" w:space="0" w:color="auto"/>
              <w:right w:val="single" w:sz="4" w:space="0" w:color="auto"/>
            </w:tcBorders>
            <w:shd w:val="clear" w:color="auto" w:fill="auto"/>
            <w:noWrap/>
            <w:vAlign w:val="bottom"/>
            <w:hideMark/>
          </w:tcPr>
          <w:p w14:paraId="166A0FB7" w14:textId="77777777" w:rsidR="005B15CD" w:rsidRPr="00103885" w:rsidRDefault="005B15CD" w:rsidP="005B15CD">
            <w:pPr>
              <w:spacing w:after="0" w:line="240" w:lineRule="auto"/>
              <w:jc w:val="center"/>
              <w:rPr>
                <w:rFonts w:ascii="Arial" w:eastAsia="Times New Roman" w:hAnsi="Arial" w:cs="Arial"/>
                <w:b/>
                <w:bCs/>
                <w:color w:val="000000"/>
                <w:sz w:val="20"/>
                <w:szCs w:val="20"/>
                <w:lang w:eastAsia="en-GB"/>
              </w:rPr>
            </w:pPr>
            <w:r w:rsidRPr="00103885">
              <w:rPr>
                <w:rFonts w:ascii="Arial" w:eastAsia="Times New Roman" w:hAnsi="Arial" w:cs="Arial"/>
                <w:b/>
                <w:bCs/>
                <w:color w:val="000000"/>
                <w:sz w:val="20"/>
                <w:szCs w:val="20"/>
                <w:lang w:eastAsia="en-GB"/>
              </w:rPr>
              <w:t>NOTE</w:t>
            </w:r>
          </w:p>
        </w:tc>
        <w:tc>
          <w:tcPr>
            <w:tcW w:w="2507" w:type="dxa"/>
            <w:tcBorders>
              <w:top w:val="nil"/>
              <w:left w:val="nil"/>
              <w:bottom w:val="single" w:sz="4" w:space="0" w:color="auto"/>
              <w:right w:val="single" w:sz="4" w:space="0" w:color="auto"/>
            </w:tcBorders>
            <w:shd w:val="clear" w:color="auto" w:fill="auto"/>
            <w:vAlign w:val="bottom"/>
            <w:hideMark/>
          </w:tcPr>
          <w:p w14:paraId="7DE9A0AA" w14:textId="77777777"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ATAKUNMOSA EAST CONSOLIDATED </w:t>
            </w:r>
          </w:p>
        </w:tc>
      </w:tr>
      <w:tr w:rsidR="005B15CD" w:rsidRPr="00103885" w14:paraId="527111E7"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5D8824D" w14:textId="5E180E16" w:rsidR="005B15CD" w:rsidRPr="00103885" w:rsidRDefault="005572FE" w:rsidP="005B15CD">
            <w:pPr>
              <w:spacing w:after="0" w:line="240" w:lineRule="auto"/>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STATUTORY ALLOCATION</w:t>
            </w:r>
          </w:p>
        </w:tc>
        <w:tc>
          <w:tcPr>
            <w:tcW w:w="800" w:type="dxa"/>
            <w:tcBorders>
              <w:top w:val="nil"/>
              <w:left w:val="nil"/>
              <w:bottom w:val="single" w:sz="4" w:space="0" w:color="auto"/>
              <w:right w:val="single" w:sz="4" w:space="0" w:color="auto"/>
            </w:tcBorders>
            <w:shd w:val="clear" w:color="auto" w:fill="auto"/>
            <w:noWrap/>
            <w:vAlign w:val="bottom"/>
            <w:hideMark/>
          </w:tcPr>
          <w:p w14:paraId="3E0BB75D"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hideMark/>
          </w:tcPr>
          <w:p w14:paraId="62863A22" w14:textId="77777777"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r>
      <w:tr w:rsidR="005B15CD" w:rsidRPr="00103885" w14:paraId="5AE2663A"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56C8A5CE"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Government share of FAAC (Statutory Revenue)</w:t>
            </w:r>
          </w:p>
        </w:tc>
        <w:tc>
          <w:tcPr>
            <w:tcW w:w="800" w:type="dxa"/>
            <w:tcBorders>
              <w:top w:val="nil"/>
              <w:left w:val="nil"/>
              <w:bottom w:val="single" w:sz="4" w:space="0" w:color="auto"/>
              <w:right w:val="single" w:sz="4" w:space="0" w:color="auto"/>
            </w:tcBorders>
            <w:shd w:val="clear" w:color="auto" w:fill="auto"/>
            <w:noWrap/>
            <w:vAlign w:val="bottom"/>
            <w:hideMark/>
          </w:tcPr>
          <w:p w14:paraId="6A8DB656"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16</w:t>
            </w:r>
          </w:p>
        </w:tc>
        <w:tc>
          <w:tcPr>
            <w:tcW w:w="2507" w:type="dxa"/>
            <w:tcBorders>
              <w:top w:val="nil"/>
              <w:left w:val="nil"/>
              <w:bottom w:val="single" w:sz="4" w:space="0" w:color="auto"/>
              <w:right w:val="single" w:sz="4" w:space="0" w:color="auto"/>
            </w:tcBorders>
            <w:shd w:val="clear" w:color="auto" w:fill="auto"/>
            <w:noWrap/>
            <w:vAlign w:val="bottom"/>
            <w:hideMark/>
          </w:tcPr>
          <w:p w14:paraId="5998EDAA" w14:textId="33DB55A8"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894,639,874.73 </w:t>
            </w:r>
          </w:p>
        </w:tc>
      </w:tr>
      <w:tr w:rsidR="005B15CD" w:rsidRPr="00103885" w14:paraId="7119043E"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A78A63F"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Government Share of VAT</w:t>
            </w:r>
          </w:p>
        </w:tc>
        <w:tc>
          <w:tcPr>
            <w:tcW w:w="800" w:type="dxa"/>
            <w:tcBorders>
              <w:top w:val="nil"/>
              <w:left w:val="nil"/>
              <w:bottom w:val="single" w:sz="4" w:space="0" w:color="auto"/>
              <w:right w:val="single" w:sz="4" w:space="0" w:color="auto"/>
            </w:tcBorders>
            <w:shd w:val="clear" w:color="auto" w:fill="auto"/>
            <w:noWrap/>
            <w:vAlign w:val="bottom"/>
            <w:hideMark/>
          </w:tcPr>
          <w:p w14:paraId="418E9D4C"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17</w:t>
            </w:r>
          </w:p>
        </w:tc>
        <w:tc>
          <w:tcPr>
            <w:tcW w:w="2507" w:type="dxa"/>
            <w:tcBorders>
              <w:top w:val="nil"/>
              <w:left w:val="nil"/>
              <w:bottom w:val="single" w:sz="4" w:space="0" w:color="auto"/>
              <w:right w:val="single" w:sz="4" w:space="0" w:color="auto"/>
            </w:tcBorders>
            <w:shd w:val="clear" w:color="auto" w:fill="auto"/>
            <w:noWrap/>
            <w:vAlign w:val="bottom"/>
            <w:hideMark/>
          </w:tcPr>
          <w:p w14:paraId="1735415B" w14:textId="04934FC3"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662,474,422.89 </w:t>
            </w:r>
          </w:p>
        </w:tc>
      </w:tr>
      <w:tr w:rsidR="005B15CD" w:rsidRPr="00103885" w14:paraId="41B145B9"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7C4A399" w14:textId="68CDEA76"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 xml:space="preserve">Sub-Total </w:t>
            </w:r>
            <w:r w:rsidR="005572FE">
              <w:rPr>
                <w:rFonts w:ascii="Cambria" w:eastAsia="Times New Roman" w:hAnsi="Cambria" w:cs="Calibri"/>
                <w:b/>
                <w:bCs/>
                <w:color w:val="000000"/>
                <w:sz w:val="20"/>
                <w:szCs w:val="20"/>
                <w:lang w:eastAsia="en-GB"/>
              </w:rPr>
              <w:t>Statutory</w:t>
            </w:r>
            <w:r w:rsidRPr="00103885">
              <w:rPr>
                <w:rFonts w:ascii="Cambria" w:eastAsia="Times New Roman" w:hAnsi="Cambria" w:cs="Calibri"/>
                <w:b/>
                <w:bCs/>
                <w:color w:val="000000"/>
                <w:sz w:val="20"/>
                <w:szCs w:val="20"/>
                <w:lang w:eastAsia="en-GB"/>
              </w:rPr>
              <w:t xml:space="preserve"> Revenue</w:t>
            </w:r>
          </w:p>
        </w:tc>
        <w:tc>
          <w:tcPr>
            <w:tcW w:w="800" w:type="dxa"/>
            <w:tcBorders>
              <w:top w:val="nil"/>
              <w:left w:val="nil"/>
              <w:bottom w:val="single" w:sz="4" w:space="0" w:color="auto"/>
              <w:right w:val="single" w:sz="4" w:space="0" w:color="auto"/>
            </w:tcBorders>
            <w:shd w:val="clear" w:color="auto" w:fill="auto"/>
            <w:noWrap/>
            <w:vAlign w:val="bottom"/>
            <w:hideMark/>
          </w:tcPr>
          <w:p w14:paraId="7DC52621"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18</w:t>
            </w:r>
          </w:p>
        </w:tc>
        <w:tc>
          <w:tcPr>
            <w:tcW w:w="2507" w:type="dxa"/>
            <w:tcBorders>
              <w:top w:val="nil"/>
              <w:left w:val="nil"/>
              <w:bottom w:val="single" w:sz="4" w:space="0" w:color="auto"/>
              <w:right w:val="single" w:sz="4" w:space="0" w:color="auto"/>
            </w:tcBorders>
            <w:shd w:val="clear" w:color="auto" w:fill="auto"/>
            <w:noWrap/>
            <w:vAlign w:val="bottom"/>
            <w:hideMark/>
          </w:tcPr>
          <w:p w14:paraId="0F54C25E" w14:textId="215632BA"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1,557,114,297.62 </w:t>
            </w:r>
          </w:p>
        </w:tc>
      </w:tr>
      <w:tr w:rsidR="005B15CD" w:rsidRPr="00103885" w14:paraId="11D972A8"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8CC9F2D"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6D035A6F"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34B15367" w14:textId="233C08B2"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5C5E6E63"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E106182" w14:textId="30F65EE2" w:rsidR="005B15CD" w:rsidRPr="00103885" w:rsidRDefault="005808A9" w:rsidP="005B15CD">
            <w:pPr>
              <w:spacing w:after="0" w:line="240" w:lineRule="auto"/>
              <w:rPr>
                <w:rFonts w:ascii="Cambria" w:eastAsia="Times New Roman" w:hAnsi="Cambria" w:cs="Calibri"/>
                <w:color w:val="000000"/>
                <w:sz w:val="20"/>
                <w:szCs w:val="20"/>
                <w:lang w:eastAsia="en-GB"/>
              </w:rPr>
            </w:pPr>
            <w:proofErr w:type="spellStart"/>
            <w:r>
              <w:rPr>
                <w:rFonts w:ascii="Cambria" w:eastAsia="Times New Roman" w:hAnsi="Cambria" w:cs="Calibri"/>
                <w:color w:val="000000"/>
                <w:sz w:val="20"/>
                <w:szCs w:val="20"/>
                <w:lang w:eastAsia="en-GB"/>
              </w:rPr>
              <w:t>Augumentation</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14:paraId="3579A732"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19</w:t>
            </w:r>
          </w:p>
        </w:tc>
        <w:tc>
          <w:tcPr>
            <w:tcW w:w="2507" w:type="dxa"/>
            <w:tcBorders>
              <w:top w:val="nil"/>
              <w:left w:val="nil"/>
              <w:bottom w:val="single" w:sz="4" w:space="0" w:color="auto"/>
              <w:right w:val="single" w:sz="4" w:space="0" w:color="auto"/>
            </w:tcBorders>
            <w:shd w:val="clear" w:color="auto" w:fill="auto"/>
            <w:noWrap/>
            <w:vAlign w:val="bottom"/>
            <w:hideMark/>
          </w:tcPr>
          <w:p w14:paraId="17100361" w14:textId="7ED5F851"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5,386,786.00 </w:t>
            </w:r>
          </w:p>
        </w:tc>
      </w:tr>
      <w:tr w:rsidR="005B15CD" w:rsidRPr="00103885" w14:paraId="2F10C777"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DBDB71D"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Transfer from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6226A3A2"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20</w:t>
            </w:r>
          </w:p>
        </w:tc>
        <w:tc>
          <w:tcPr>
            <w:tcW w:w="2507" w:type="dxa"/>
            <w:tcBorders>
              <w:top w:val="nil"/>
              <w:left w:val="nil"/>
              <w:bottom w:val="single" w:sz="4" w:space="0" w:color="auto"/>
              <w:right w:val="single" w:sz="4" w:space="0" w:color="auto"/>
            </w:tcBorders>
            <w:shd w:val="clear" w:color="auto" w:fill="auto"/>
            <w:noWrap/>
            <w:vAlign w:val="bottom"/>
            <w:hideMark/>
          </w:tcPr>
          <w:p w14:paraId="7F605E5B" w14:textId="77777777"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r>
      <w:tr w:rsidR="005B15CD" w:rsidRPr="00103885" w14:paraId="441AB2BE"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1C0E431"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Tax Revenue</w:t>
            </w:r>
          </w:p>
        </w:tc>
        <w:tc>
          <w:tcPr>
            <w:tcW w:w="800" w:type="dxa"/>
            <w:tcBorders>
              <w:top w:val="nil"/>
              <w:left w:val="nil"/>
              <w:bottom w:val="single" w:sz="4" w:space="0" w:color="auto"/>
              <w:right w:val="single" w:sz="4" w:space="0" w:color="auto"/>
            </w:tcBorders>
            <w:shd w:val="clear" w:color="auto" w:fill="auto"/>
            <w:noWrap/>
            <w:vAlign w:val="bottom"/>
            <w:hideMark/>
          </w:tcPr>
          <w:p w14:paraId="4FFEFBF9"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21</w:t>
            </w:r>
          </w:p>
        </w:tc>
        <w:tc>
          <w:tcPr>
            <w:tcW w:w="2507" w:type="dxa"/>
            <w:tcBorders>
              <w:top w:val="nil"/>
              <w:left w:val="nil"/>
              <w:bottom w:val="single" w:sz="4" w:space="0" w:color="auto"/>
              <w:right w:val="single" w:sz="4" w:space="0" w:color="auto"/>
            </w:tcBorders>
            <w:shd w:val="clear" w:color="auto" w:fill="auto"/>
            <w:noWrap/>
            <w:vAlign w:val="bottom"/>
            <w:hideMark/>
          </w:tcPr>
          <w:p w14:paraId="041566F0" w14:textId="5D3E530F"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289,200.00 </w:t>
            </w:r>
          </w:p>
        </w:tc>
      </w:tr>
      <w:tr w:rsidR="005B15CD" w:rsidRPr="00103885" w14:paraId="490F0156"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F480DA5"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Non-Tax Revenue</w:t>
            </w:r>
          </w:p>
        </w:tc>
        <w:tc>
          <w:tcPr>
            <w:tcW w:w="800" w:type="dxa"/>
            <w:tcBorders>
              <w:top w:val="nil"/>
              <w:left w:val="nil"/>
              <w:bottom w:val="single" w:sz="4" w:space="0" w:color="auto"/>
              <w:right w:val="single" w:sz="4" w:space="0" w:color="auto"/>
            </w:tcBorders>
            <w:shd w:val="clear" w:color="auto" w:fill="auto"/>
            <w:noWrap/>
            <w:vAlign w:val="bottom"/>
            <w:hideMark/>
          </w:tcPr>
          <w:p w14:paraId="1A405EFE"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22</w:t>
            </w:r>
          </w:p>
        </w:tc>
        <w:tc>
          <w:tcPr>
            <w:tcW w:w="2507" w:type="dxa"/>
            <w:tcBorders>
              <w:top w:val="nil"/>
              <w:left w:val="nil"/>
              <w:bottom w:val="single" w:sz="4" w:space="0" w:color="auto"/>
              <w:right w:val="single" w:sz="4" w:space="0" w:color="auto"/>
            </w:tcBorders>
            <w:shd w:val="clear" w:color="auto" w:fill="auto"/>
            <w:noWrap/>
            <w:vAlign w:val="bottom"/>
            <w:hideMark/>
          </w:tcPr>
          <w:p w14:paraId="3288E6E7" w14:textId="2FE24FB1" w:rsidR="005B15CD" w:rsidRPr="00103885" w:rsidRDefault="005808A9"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17,364,461.67</w:t>
            </w:r>
          </w:p>
        </w:tc>
      </w:tr>
      <w:tr w:rsidR="005B15CD" w:rsidRPr="00103885" w14:paraId="13176D63"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FB31CC7"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Other Income</w:t>
            </w:r>
          </w:p>
        </w:tc>
        <w:tc>
          <w:tcPr>
            <w:tcW w:w="800" w:type="dxa"/>
            <w:tcBorders>
              <w:top w:val="nil"/>
              <w:left w:val="nil"/>
              <w:bottom w:val="single" w:sz="4" w:space="0" w:color="auto"/>
              <w:right w:val="single" w:sz="4" w:space="0" w:color="auto"/>
            </w:tcBorders>
            <w:shd w:val="clear" w:color="auto" w:fill="auto"/>
            <w:noWrap/>
            <w:vAlign w:val="bottom"/>
            <w:hideMark/>
          </w:tcPr>
          <w:p w14:paraId="7563E4A4"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hideMark/>
          </w:tcPr>
          <w:p w14:paraId="14476C6E" w14:textId="45C80F2D"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4,748,876.47 </w:t>
            </w:r>
          </w:p>
        </w:tc>
      </w:tr>
      <w:tr w:rsidR="005B15CD" w:rsidRPr="00103885" w14:paraId="7502F4BA"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4CC3600"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Overpayment Recovery</w:t>
            </w:r>
          </w:p>
        </w:tc>
        <w:tc>
          <w:tcPr>
            <w:tcW w:w="800" w:type="dxa"/>
            <w:tcBorders>
              <w:top w:val="nil"/>
              <w:left w:val="nil"/>
              <w:bottom w:val="single" w:sz="4" w:space="0" w:color="auto"/>
              <w:right w:val="single" w:sz="4" w:space="0" w:color="auto"/>
            </w:tcBorders>
            <w:shd w:val="clear" w:color="auto" w:fill="auto"/>
            <w:noWrap/>
            <w:vAlign w:val="bottom"/>
            <w:hideMark/>
          </w:tcPr>
          <w:p w14:paraId="294058F8"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24A1FA10" w14:textId="212BAA96"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15CB2C9C"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D737743"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Sub-Total 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21B30A33"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hideMark/>
          </w:tcPr>
          <w:p w14:paraId="6C9B1D97" w14:textId="7E071442"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23,040,447.67 </w:t>
            </w:r>
          </w:p>
        </w:tc>
      </w:tr>
      <w:tr w:rsidR="005B15CD" w:rsidRPr="00103885" w14:paraId="3F2698B1"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E7B0ECD"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Total Revenue</w:t>
            </w:r>
          </w:p>
        </w:tc>
        <w:tc>
          <w:tcPr>
            <w:tcW w:w="800" w:type="dxa"/>
            <w:tcBorders>
              <w:top w:val="nil"/>
              <w:left w:val="nil"/>
              <w:bottom w:val="single" w:sz="4" w:space="0" w:color="auto"/>
              <w:right w:val="single" w:sz="4" w:space="0" w:color="auto"/>
            </w:tcBorders>
            <w:shd w:val="clear" w:color="auto" w:fill="auto"/>
            <w:noWrap/>
            <w:vAlign w:val="bottom"/>
            <w:hideMark/>
          </w:tcPr>
          <w:p w14:paraId="41F395CE"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hideMark/>
          </w:tcPr>
          <w:p w14:paraId="38C6D6AE" w14:textId="59B37D66"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1,580,154,745.29 </w:t>
            </w:r>
          </w:p>
        </w:tc>
      </w:tr>
      <w:tr w:rsidR="005B15CD" w:rsidRPr="00103885" w14:paraId="05EA11E9"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6BCA314"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EXPENDITURE</w:t>
            </w:r>
          </w:p>
        </w:tc>
        <w:tc>
          <w:tcPr>
            <w:tcW w:w="800" w:type="dxa"/>
            <w:tcBorders>
              <w:top w:val="nil"/>
              <w:left w:val="nil"/>
              <w:bottom w:val="single" w:sz="4" w:space="0" w:color="auto"/>
              <w:right w:val="single" w:sz="4" w:space="0" w:color="auto"/>
            </w:tcBorders>
            <w:shd w:val="clear" w:color="auto" w:fill="auto"/>
            <w:noWrap/>
            <w:vAlign w:val="bottom"/>
            <w:hideMark/>
          </w:tcPr>
          <w:p w14:paraId="4DC91BDE"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373EF92D" w14:textId="578CE78D"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7F4C6321"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FBDD3F5"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JOINTLY EXPENDED</w:t>
            </w:r>
          </w:p>
        </w:tc>
        <w:tc>
          <w:tcPr>
            <w:tcW w:w="800" w:type="dxa"/>
            <w:tcBorders>
              <w:top w:val="nil"/>
              <w:left w:val="nil"/>
              <w:bottom w:val="single" w:sz="4" w:space="0" w:color="auto"/>
              <w:right w:val="single" w:sz="4" w:space="0" w:color="auto"/>
            </w:tcBorders>
            <w:shd w:val="clear" w:color="auto" w:fill="auto"/>
            <w:noWrap/>
            <w:vAlign w:val="bottom"/>
            <w:hideMark/>
          </w:tcPr>
          <w:p w14:paraId="307966AD"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3C64BA50" w14:textId="539BF5A5"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743086C3"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083E18D"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Salaries &amp; Wages</w:t>
            </w:r>
          </w:p>
        </w:tc>
        <w:tc>
          <w:tcPr>
            <w:tcW w:w="800" w:type="dxa"/>
            <w:tcBorders>
              <w:top w:val="nil"/>
              <w:left w:val="nil"/>
              <w:bottom w:val="single" w:sz="4" w:space="0" w:color="auto"/>
              <w:right w:val="single" w:sz="4" w:space="0" w:color="auto"/>
            </w:tcBorders>
            <w:shd w:val="clear" w:color="auto" w:fill="auto"/>
            <w:noWrap/>
            <w:vAlign w:val="bottom"/>
            <w:hideMark/>
          </w:tcPr>
          <w:p w14:paraId="4E709BBD"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23</w:t>
            </w:r>
          </w:p>
        </w:tc>
        <w:tc>
          <w:tcPr>
            <w:tcW w:w="2507" w:type="dxa"/>
            <w:tcBorders>
              <w:top w:val="nil"/>
              <w:left w:val="nil"/>
              <w:bottom w:val="single" w:sz="4" w:space="0" w:color="auto"/>
              <w:right w:val="single" w:sz="4" w:space="0" w:color="auto"/>
            </w:tcBorders>
            <w:shd w:val="clear" w:color="auto" w:fill="auto"/>
            <w:noWrap/>
            <w:vAlign w:val="bottom"/>
            <w:hideMark/>
          </w:tcPr>
          <w:p w14:paraId="5113805E" w14:textId="6DCFDE03"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855,868,781.13 </w:t>
            </w:r>
          </w:p>
        </w:tc>
      </w:tr>
      <w:tr w:rsidR="005B15CD" w:rsidRPr="00103885" w14:paraId="6A9B1B34"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4AEE745"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44EB026E"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24</w:t>
            </w:r>
          </w:p>
        </w:tc>
        <w:tc>
          <w:tcPr>
            <w:tcW w:w="2507" w:type="dxa"/>
            <w:tcBorders>
              <w:top w:val="nil"/>
              <w:left w:val="nil"/>
              <w:bottom w:val="single" w:sz="4" w:space="0" w:color="auto"/>
              <w:right w:val="single" w:sz="4" w:space="0" w:color="auto"/>
            </w:tcBorders>
            <w:shd w:val="clear" w:color="auto" w:fill="auto"/>
            <w:noWrap/>
            <w:vAlign w:val="bottom"/>
            <w:hideMark/>
          </w:tcPr>
          <w:p w14:paraId="06C910ED" w14:textId="640470C9"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100,000.00 </w:t>
            </w:r>
          </w:p>
        </w:tc>
      </w:tr>
      <w:tr w:rsidR="005B15CD" w:rsidRPr="00103885" w14:paraId="556E0D63"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B6F8231" w14:textId="64CFC6E2"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5FE265A5"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25</w:t>
            </w:r>
          </w:p>
        </w:tc>
        <w:tc>
          <w:tcPr>
            <w:tcW w:w="2507" w:type="dxa"/>
            <w:tcBorders>
              <w:top w:val="nil"/>
              <w:left w:val="nil"/>
              <w:bottom w:val="single" w:sz="4" w:space="0" w:color="auto"/>
              <w:right w:val="single" w:sz="4" w:space="0" w:color="auto"/>
            </w:tcBorders>
            <w:shd w:val="clear" w:color="auto" w:fill="auto"/>
            <w:noWrap/>
            <w:vAlign w:val="bottom"/>
            <w:hideMark/>
          </w:tcPr>
          <w:p w14:paraId="0B624E99" w14:textId="7E1C1B96"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27,323,083.25 </w:t>
            </w:r>
          </w:p>
        </w:tc>
      </w:tr>
      <w:tr w:rsidR="005B15CD" w:rsidRPr="00103885" w14:paraId="261F9EC7"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A046594"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15B9DE12"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26</w:t>
            </w:r>
          </w:p>
        </w:tc>
        <w:tc>
          <w:tcPr>
            <w:tcW w:w="2507" w:type="dxa"/>
            <w:tcBorders>
              <w:top w:val="nil"/>
              <w:left w:val="nil"/>
              <w:bottom w:val="single" w:sz="4" w:space="0" w:color="auto"/>
              <w:right w:val="single" w:sz="4" w:space="0" w:color="auto"/>
            </w:tcBorders>
            <w:shd w:val="clear" w:color="auto" w:fill="auto"/>
            <w:noWrap/>
            <w:vAlign w:val="bottom"/>
            <w:hideMark/>
          </w:tcPr>
          <w:p w14:paraId="16892365" w14:textId="34DB86D1"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27,556,547.99 </w:t>
            </w:r>
          </w:p>
        </w:tc>
      </w:tr>
      <w:tr w:rsidR="005B15CD" w:rsidRPr="00103885" w14:paraId="4A688F98"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61AFDE7"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Transfer to other Agencies</w:t>
            </w:r>
          </w:p>
        </w:tc>
        <w:tc>
          <w:tcPr>
            <w:tcW w:w="800" w:type="dxa"/>
            <w:tcBorders>
              <w:top w:val="nil"/>
              <w:left w:val="nil"/>
              <w:bottom w:val="single" w:sz="4" w:space="0" w:color="auto"/>
              <w:right w:val="single" w:sz="4" w:space="0" w:color="auto"/>
            </w:tcBorders>
            <w:shd w:val="clear" w:color="auto" w:fill="auto"/>
            <w:noWrap/>
            <w:vAlign w:val="bottom"/>
            <w:hideMark/>
          </w:tcPr>
          <w:p w14:paraId="748B56F0"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27</w:t>
            </w:r>
          </w:p>
        </w:tc>
        <w:tc>
          <w:tcPr>
            <w:tcW w:w="2507" w:type="dxa"/>
            <w:tcBorders>
              <w:top w:val="nil"/>
              <w:left w:val="nil"/>
              <w:bottom w:val="single" w:sz="4" w:space="0" w:color="auto"/>
              <w:right w:val="single" w:sz="4" w:space="0" w:color="auto"/>
            </w:tcBorders>
            <w:shd w:val="clear" w:color="auto" w:fill="auto"/>
            <w:noWrap/>
            <w:vAlign w:val="bottom"/>
            <w:hideMark/>
          </w:tcPr>
          <w:p w14:paraId="20933518" w14:textId="47F138EE"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405,996,976.98 </w:t>
            </w:r>
          </w:p>
        </w:tc>
      </w:tr>
      <w:tr w:rsidR="005B15CD" w:rsidRPr="00103885" w14:paraId="33D99E54"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85984B3"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L/GOVERNMENT EXPENDITURE</w:t>
            </w:r>
          </w:p>
        </w:tc>
        <w:tc>
          <w:tcPr>
            <w:tcW w:w="800" w:type="dxa"/>
            <w:tcBorders>
              <w:top w:val="nil"/>
              <w:left w:val="nil"/>
              <w:bottom w:val="single" w:sz="4" w:space="0" w:color="auto"/>
              <w:right w:val="single" w:sz="4" w:space="0" w:color="auto"/>
            </w:tcBorders>
            <w:shd w:val="clear" w:color="auto" w:fill="auto"/>
            <w:noWrap/>
            <w:vAlign w:val="bottom"/>
            <w:hideMark/>
          </w:tcPr>
          <w:p w14:paraId="0D448FA3"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1A471411" w14:textId="0C48951B"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20EC7A67"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E9BC14D"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78537711"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28</w:t>
            </w:r>
          </w:p>
        </w:tc>
        <w:tc>
          <w:tcPr>
            <w:tcW w:w="2507" w:type="dxa"/>
            <w:tcBorders>
              <w:top w:val="nil"/>
              <w:left w:val="nil"/>
              <w:bottom w:val="single" w:sz="4" w:space="0" w:color="auto"/>
              <w:right w:val="single" w:sz="4" w:space="0" w:color="auto"/>
            </w:tcBorders>
            <w:shd w:val="clear" w:color="auto" w:fill="auto"/>
            <w:noWrap/>
            <w:vAlign w:val="bottom"/>
            <w:hideMark/>
          </w:tcPr>
          <w:p w14:paraId="350BCE0C" w14:textId="1D72D7F7"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5,748,250.00 </w:t>
            </w:r>
          </w:p>
        </w:tc>
      </w:tr>
      <w:tr w:rsidR="005B15CD" w:rsidRPr="00103885" w14:paraId="702A087A"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B20854E"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19A6CA8B"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29</w:t>
            </w:r>
          </w:p>
        </w:tc>
        <w:tc>
          <w:tcPr>
            <w:tcW w:w="2507" w:type="dxa"/>
            <w:tcBorders>
              <w:top w:val="nil"/>
              <w:left w:val="nil"/>
              <w:bottom w:val="single" w:sz="4" w:space="0" w:color="auto"/>
              <w:right w:val="single" w:sz="4" w:space="0" w:color="auto"/>
            </w:tcBorders>
            <w:shd w:val="clear" w:color="auto" w:fill="auto"/>
            <w:noWrap/>
            <w:vAlign w:val="bottom"/>
            <w:hideMark/>
          </w:tcPr>
          <w:p w14:paraId="2EB4FBBB" w14:textId="33720624"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47,690,062.87 </w:t>
            </w:r>
          </w:p>
        </w:tc>
      </w:tr>
      <w:tr w:rsidR="005B15CD" w:rsidRPr="00103885" w14:paraId="1A223122"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7941E78"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286195AC"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30</w:t>
            </w:r>
          </w:p>
        </w:tc>
        <w:tc>
          <w:tcPr>
            <w:tcW w:w="2507" w:type="dxa"/>
            <w:tcBorders>
              <w:top w:val="nil"/>
              <w:left w:val="nil"/>
              <w:bottom w:val="single" w:sz="4" w:space="0" w:color="auto"/>
              <w:right w:val="single" w:sz="4" w:space="0" w:color="auto"/>
            </w:tcBorders>
            <w:shd w:val="clear" w:color="auto" w:fill="auto"/>
            <w:noWrap/>
            <w:vAlign w:val="bottom"/>
            <w:hideMark/>
          </w:tcPr>
          <w:p w14:paraId="42B7A42D" w14:textId="57C82837"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95,839,762.48 </w:t>
            </w:r>
          </w:p>
        </w:tc>
      </w:tr>
      <w:tr w:rsidR="005B15CD" w:rsidRPr="00103885" w14:paraId="09793864"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CC3B693"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Depreciation</w:t>
            </w:r>
          </w:p>
        </w:tc>
        <w:tc>
          <w:tcPr>
            <w:tcW w:w="800" w:type="dxa"/>
            <w:tcBorders>
              <w:top w:val="nil"/>
              <w:left w:val="nil"/>
              <w:bottom w:val="single" w:sz="4" w:space="0" w:color="auto"/>
              <w:right w:val="single" w:sz="4" w:space="0" w:color="auto"/>
            </w:tcBorders>
            <w:shd w:val="clear" w:color="auto" w:fill="auto"/>
            <w:noWrap/>
            <w:vAlign w:val="bottom"/>
            <w:hideMark/>
          </w:tcPr>
          <w:p w14:paraId="6B3FFB58"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31</w:t>
            </w:r>
          </w:p>
        </w:tc>
        <w:tc>
          <w:tcPr>
            <w:tcW w:w="2507" w:type="dxa"/>
            <w:tcBorders>
              <w:top w:val="nil"/>
              <w:left w:val="nil"/>
              <w:bottom w:val="single" w:sz="4" w:space="0" w:color="auto"/>
              <w:right w:val="single" w:sz="4" w:space="0" w:color="auto"/>
            </w:tcBorders>
            <w:shd w:val="clear" w:color="auto" w:fill="auto"/>
            <w:noWrap/>
            <w:vAlign w:val="bottom"/>
            <w:hideMark/>
          </w:tcPr>
          <w:p w14:paraId="109A45EC" w14:textId="6C683DB3"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104,699,300.18 </w:t>
            </w:r>
          </w:p>
        </w:tc>
      </w:tr>
      <w:tr w:rsidR="005B15CD" w:rsidRPr="00103885" w14:paraId="34B5FC02"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A751D03"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Allowances</w:t>
            </w:r>
          </w:p>
        </w:tc>
        <w:tc>
          <w:tcPr>
            <w:tcW w:w="800" w:type="dxa"/>
            <w:tcBorders>
              <w:top w:val="nil"/>
              <w:left w:val="nil"/>
              <w:bottom w:val="single" w:sz="4" w:space="0" w:color="auto"/>
              <w:right w:val="single" w:sz="4" w:space="0" w:color="auto"/>
            </w:tcBorders>
            <w:shd w:val="clear" w:color="auto" w:fill="auto"/>
            <w:noWrap/>
            <w:vAlign w:val="bottom"/>
            <w:hideMark/>
          </w:tcPr>
          <w:p w14:paraId="49E6B6E9"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32</w:t>
            </w:r>
          </w:p>
        </w:tc>
        <w:tc>
          <w:tcPr>
            <w:tcW w:w="2507" w:type="dxa"/>
            <w:tcBorders>
              <w:top w:val="nil"/>
              <w:left w:val="nil"/>
              <w:bottom w:val="single" w:sz="4" w:space="0" w:color="auto"/>
              <w:right w:val="single" w:sz="4" w:space="0" w:color="auto"/>
            </w:tcBorders>
            <w:shd w:val="clear" w:color="auto" w:fill="auto"/>
            <w:noWrap/>
            <w:vAlign w:val="bottom"/>
            <w:hideMark/>
          </w:tcPr>
          <w:p w14:paraId="3303D2AD" w14:textId="5E8C2E3C"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69,671,463.82 </w:t>
            </w:r>
          </w:p>
        </w:tc>
      </w:tr>
      <w:tr w:rsidR="005B15CD" w:rsidRPr="00103885" w14:paraId="32468C8B"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491A54E"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Transfer to LCDA</w:t>
            </w:r>
          </w:p>
        </w:tc>
        <w:tc>
          <w:tcPr>
            <w:tcW w:w="800" w:type="dxa"/>
            <w:tcBorders>
              <w:top w:val="nil"/>
              <w:left w:val="nil"/>
              <w:bottom w:val="single" w:sz="4" w:space="0" w:color="auto"/>
              <w:right w:val="single" w:sz="4" w:space="0" w:color="auto"/>
            </w:tcBorders>
            <w:shd w:val="clear" w:color="auto" w:fill="auto"/>
            <w:noWrap/>
            <w:vAlign w:val="bottom"/>
            <w:hideMark/>
          </w:tcPr>
          <w:p w14:paraId="227F6D3E"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33</w:t>
            </w:r>
          </w:p>
        </w:tc>
        <w:tc>
          <w:tcPr>
            <w:tcW w:w="2507" w:type="dxa"/>
            <w:tcBorders>
              <w:top w:val="nil"/>
              <w:left w:val="nil"/>
              <w:bottom w:val="single" w:sz="4" w:space="0" w:color="auto"/>
              <w:right w:val="single" w:sz="4" w:space="0" w:color="auto"/>
            </w:tcBorders>
            <w:shd w:val="clear" w:color="auto" w:fill="auto"/>
            <w:noWrap/>
            <w:vAlign w:val="bottom"/>
            <w:hideMark/>
          </w:tcPr>
          <w:p w14:paraId="0D8E9714" w14:textId="77777777"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r>
      <w:tr w:rsidR="005B15CD" w:rsidRPr="00103885" w14:paraId="0BA802EA"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78A85C3"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Impairment</w:t>
            </w:r>
          </w:p>
        </w:tc>
        <w:tc>
          <w:tcPr>
            <w:tcW w:w="800" w:type="dxa"/>
            <w:tcBorders>
              <w:top w:val="nil"/>
              <w:left w:val="nil"/>
              <w:bottom w:val="single" w:sz="4" w:space="0" w:color="auto"/>
              <w:right w:val="single" w:sz="4" w:space="0" w:color="auto"/>
            </w:tcBorders>
            <w:shd w:val="clear" w:color="auto" w:fill="auto"/>
            <w:noWrap/>
            <w:vAlign w:val="bottom"/>
            <w:hideMark/>
          </w:tcPr>
          <w:p w14:paraId="783A7ECD"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34</w:t>
            </w:r>
          </w:p>
        </w:tc>
        <w:tc>
          <w:tcPr>
            <w:tcW w:w="2507" w:type="dxa"/>
            <w:tcBorders>
              <w:top w:val="nil"/>
              <w:left w:val="nil"/>
              <w:bottom w:val="single" w:sz="4" w:space="0" w:color="auto"/>
              <w:right w:val="single" w:sz="4" w:space="0" w:color="auto"/>
            </w:tcBorders>
            <w:shd w:val="clear" w:color="auto" w:fill="auto"/>
            <w:noWrap/>
            <w:vAlign w:val="bottom"/>
          </w:tcPr>
          <w:p w14:paraId="771F6D10" w14:textId="444CA720"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5A8E2C5A"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784877A"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Revenue Refunded</w:t>
            </w:r>
          </w:p>
        </w:tc>
        <w:tc>
          <w:tcPr>
            <w:tcW w:w="800" w:type="dxa"/>
            <w:tcBorders>
              <w:top w:val="nil"/>
              <w:left w:val="nil"/>
              <w:bottom w:val="single" w:sz="4" w:space="0" w:color="auto"/>
              <w:right w:val="single" w:sz="4" w:space="0" w:color="auto"/>
            </w:tcBorders>
            <w:shd w:val="clear" w:color="auto" w:fill="auto"/>
            <w:noWrap/>
            <w:vAlign w:val="bottom"/>
            <w:hideMark/>
          </w:tcPr>
          <w:p w14:paraId="424E1D33"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35</w:t>
            </w:r>
          </w:p>
        </w:tc>
        <w:tc>
          <w:tcPr>
            <w:tcW w:w="2507" w:type="dxa"/>
            <w:tcBorders>
              <w:top w:val="nil"/>
              <w:left w:val="nil"/>
              <w:bottom w:val="single" w:sz="4" w:space="0" w:color="auto"/>
              <w:right w:val="single" w:sz="4" w:space="0" w:color="auto"/>
            </w:tcBorders>
            <w:shd w:val="clear" w:color="auto" w:fill="auto"/>
            <w:noWrap/>
            <w:vAlign w:val="bottom"/>
          </w:tcPr>
          <w:p w14:paraId="49C30B1D" w14:textId="4BB45110"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642FE059"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B486A37"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Public Debt Charges</w:t>
            </w:r>
          </w:p>
        </w:tc>
        <w:tc>
          <w:tcPr>
            <w:tcW w:w="800" w:type="dxa"/>
            <w:tcBorders>
              <w:top w:val="nil"/>
              <w:left w:val="nil"/>
              <w:bottom w:val="single" w:sz="4" w:space="0" w:color="auto"/>
              <w:right w:val="single" w:sz="4" w:space="0" w:color="auto"/>
            </w:tcBorders>
            <w:shd w:val="clear" w:color="auto" w:fill="auto"/>
            <w:noWrap/>
            <w:vAlign w:val="bottom"/>
            <w:hideMark/>
          </w:tcPr>
          <w:p w14:paraId="441F7A93"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06AE34E5" w14:textId="5F96B5DE"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4530AD6B"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BBEA827"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Stabilization Fund</w:t>
            </w:r>
          </w:p>
        </w:tc>
        <w:tc>
          <w:tcPr>
            <w:tcW w:w="800" w:type="dxa"/>
            <w:tcBorders>
              <w:top w:val="nil"/>
              <w:left w:val="nil"/>
              <w:bottom w:val="single" w:sz="4" w:space="0" w:color="auto"/>
              <w:right w:val="single" w:sz="4" w:space="0" w:color="auto"/>
            </w:tcBorders>
            <w:shd w:val="clear" w:color="auto" w:fill="auto"/>
            <w:noWrap/>
            <w:vAlign w:val="bottom"/>
            <w:hideMark/>
          </w:tcPr>
          <w:p w14:paraId="7C459045"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13BC9870" w14:textId="33CBE46F"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6B4B73A5"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779CC91"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Refund to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16A9C9B2"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0AAB5E40" w14:textId="3007478C"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684D65D4"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8A07C33"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Stationeries</w:t>
            </w:r>
          </w:p>
        </w:tc>
        <w:tc>
          <w:tcPr>
            <w:tcW w:w="800" w:type="dxa"/>
            <w:tcBorders>
              <w:top w:val="nil"/>
              <w:left w:val="nil"/>
              <w:bottom w:val="single" w:sz="4" w:space="0" w:color="auto"/>
              <w:right w:val="single" w:sz="4" w:space="0" w:color="auto"/>
            </w:tcBorders>
            <w:shd w:val="clear" w:color="auto" w:fill="auto"/>
            <w:noWrap/>
            <w:vAlign w:val="bottom"/>
            <w:hideMark/>
          </w:tcPr>
          <w:p w14:paraId="4FC982B9"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00A8D704" w14:textId="22509BCE"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5F9A64AF"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C486AC0" w14:textId="77777777" w:rsidR="005B15CD" w:rsidRPr="00103885" w:rsidRDefault="005B15CD" w:rsidP="005B15CD">
            <w:pPr>
              <w:spacing w:after="0" w:line="240" w:lineRule="auto"/>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Severance Gratuity</w:t>
            </w:r>
          </w:p>
        </w:tc>
        <w:tc>
          <w:tcPr>
            <w:tcW w:w="800" w:type="dxa"/>
            <w:tcBorders>
              <w:top w:val="nil"/>
              <w:left w:val="nil"/>
              <w:bottom w:val="single" w:sz="4" w:space="0" w:color="auto"/>
              <w:right w:val="single" w:sz="4" w:space="0" w:color="auto"/>
            </w:tcBorders>
            <w:shd w:val="clear" w:color="auto" w:fill="auto"/>
            <w:noWrap/>
            <w:vAlign w:val="bottom"/>
            <w:hideMark/>
          </w:tcPr>
          <w:p w14:paraId="01345345"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tcPr>
          <w:p w14:paraId="4F6B39EF" w14:textId="0975EE6E" w:rsidR="005B15CD" w:rsidRPr="00103885" w:rsidRDefault="005B15CD" w:rsidP="005B15CD">
            <w:pPr>
              <w:spacing w:after="0" w:line="240" w:lineRule="auto"/>
              <w:jc w:val="right"/>
              <w:rPr>
                <w:rFonts w:ascii="Cambria" w:eastAsia="Times New Roman" w:hAnsi="Cambria" w:cs="Calibri"/>
                <w:color w:val="000000"/>
                <w:sz w:val="20"/>
                <w:szCs w:val="20"/>
                <w:lang w:eastAsia="en-GB"/>
              </w:rPr>
            </w:pPr>
          </w:p>
        </w:tc>
      </w:tr>
      <w:tr w:rsidR="005B15CD" w:rsidRPr="00103885" w14:paraId="38CE1B3C" w14:textId="77777777" w:rsidTr="00103885">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115713B"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Total Expenditures</w:t>
            </w:r>
          </w:p>
        </w:tc>
        <w:tc>
          <w:tcPr>
            <w:tcW w:w="800" w:type="dxa"/>
            <w:tcBorders>
              <w:top w:val="nil"/>
              <w:left w:val="nil"/>
              <w:bottom w:val="single" w:sz="4" w:space="0" w:color="auto"/>
              <w:right w:val="single" w:sz="4" w:space="0" w:color="auto"/>
            </w:tcBorders>
            <w:shd w:val="clear" w:color="auto" w:fill="auto"/>
            <w:noWrap/>
            <w:vAlign w:val="bottom"/>
            <w:hideMark/>
          </w:tcPr>
          <w:p w14:paraId="6EA5AE3C"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w:t>
            </w:r>
          </w:p>
        </w:tc>
        <w:tc>
          <w:tcPr>
            <w:tcW w:w="2507" w:type="dxa"/>
            <w:tcBorders>
              <w:top w:val="nil"/>
              <w:left w:val="nil"/>
              <w:bottom w:val="single" w:sz="4" w:space="0" w:color="auto"/>
              <w:right w:val="single" w:sz="4" w:space="0" w:color="auto"/>
            </w:tcBorders>
            <w:shd w:val="clear" w:color="auto" w:fill="auto"/>
            <w:noWrap/>
            <w:vAlign w:val="bottom"/>
            <w:hideMark/>
          </w:tcPr>
          <w:p w14:paraId="651A30C6" w14:textId="4B6BD2A0"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1,640,494,228.70 </w:t>
            </w:r>
          </w:p>
        </w:tc>
      </w:tr>
      <w:tr w:rsidR="005B15CD" w:rsidRPr="00103885" w14:paraId="63A0DC07"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5F79793"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Net Surplus/Deficit</w:t>
            </w:r>
          </w:p>
        </w:tc>
        <w:tc>
          <w:tcPr>
            <w:tcW w:w="800" w:type="dxa"/>
            <w:tcBorders>
              <w:top w:val="nil"/>
              <w:left w:val="nil"/>
              <w:bottom w:val="single" w:sz="4" w:space="0" w:color="auto"/>
              <w:right w:val="single" w:sz="4" w:space="0" w:color="auto"/>
            </w:tcBorders>
            <w:shd w:val="clear" w:color="auto" w:fill="auto"/>
            <w:noWrap/>
            <w:vAlign w:val="bottom"/>
            <w:hideMark/>
          </w:tcPr>
          <w:p w14:paraId="167EC6E2"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36</w:t>
            </w:r>
          </w:p>
        </w:tc>
        <w:tc>
          <w:tcPr>
            <w:tcW w:w="2507" w:type="dxa"/>
            <w:tcBorders>
              <w:top w:val="nil"/>
              <w:left w:val="nil"/>
              <w:bottom w:val="single" w:sz="4" w:space="0" w:color="auto"/>
              <w:right w:val="single" w:sz="4" w:space="0" w:color="auto"/>
            </w:tcBorders>
            <w:shd w:val="clear" w:color="auto" w:fill="auto"/>
            <w:noWrap/>
            <w:vAlign w:val="bottom"/>
            <w:hideMark/>
          </w:tcPr>
          <w:p w14:paraId="18A095D5" w14:textId="38A4EA42" w:rsidR="005B15CD" w:rsidRPr="00103885" w:rsidRDefault="000D3E80"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005B15CD" w:rsidRPr="00103885">
              <w:rPr>
                <w:rFonts w:ascii="Cambria" w:eastAsia="Times New Roman" w:hAnsi="Cambria" w:cs="Calibri"/>
                <w:color w:val="000000"/>
                <w:sz w:val="20"/>
                <w:szCs w:val="20"/>
                <w:lang w:eastAsia="en-GB"/>
              </w:rPr>
              <w:t>60,339,483.41</w:t>
            </w:r>
            <w:r>
              <w:rPr>
                <w:rFonts w:ascii="Cambria" w:eastAsia="Times New Roman" w:hAnsi="Cambria" w:cs="Calibri"/>
                <w:color w:val="000000"/>
                <w:sz w:val="20"/>
                <w:szCs w:val="20"/>
                <w:lang w:eastAsia="en-GB"/>
              </w:rPr>
              <w:t>)</w:t>
            </w:r>
            <w:r w:rsidR="005B15CD" w:rsidRPr="00103885">
              <w:rPr>
                <w:rFonts w:ascii="Cambria" w:eastAsia="Times New Roman" w:hAnsi="Cambria" w:cs="Calibri"/>
                <w:color w:val="000000"/>
                <w:sz w:val="20"/>
                <w:szCs w:val="20"/>
                <w:lang w:eastAsia="en-GB"/>
              </w:rPr>
              <w:t xml:space="preserve"> </w:t>
            </w:r>
          </w:p>
        </w:tc>
      </w:tr>
      <w:tr w:rsidR="005B15CD" w:rsidRPr="00103885" w14:paraId="50DE603C"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D25D59B"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Net Surplus/Deficit 01/01/2021</w:t>
            </w:r>
          </w:p>
        </w:tc>
        <w:tc>
          <w:tcPr>
            <w:tcW w:w="800" w:type="dxa"/>
            <w:tcBorders>
              <w:top w:val="nil"/>
              <w:left w:val="nil"/>
              <w:bottom w:val="single" w:sz="4" w:space="0" w:color="auto"/>
              <w:right w:val="single" w:sz="4" w:space="0" w:color="auto"/>
            </w:tcBorders>
            <w:shd w:val="clear" w:color="auto" w:fill="auto"/>
            <w:noWrap/>
            <w:vAlign w:val="bottom"/>
            <w:hideMark/>
          </w:tcPr>
          <w:p w14:paraId="1F8065B7"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37</w:t>
            </w:r>
          </w:p>
        </w:tc>
        <w:tc>
          <w:tcPr>
            <w:tcW w:w="2507" w:type="dxa"/>
            <w:tcBorders>
              <w:top w:val="nil"/>
              <w:left w:val="nil"/>
              <w:bottom w:val="single" w:sz="4" w:space="0" w:color="auto"/>
              <w:right w:val="single" w:sz="4" w:space="0" w:color="auto"/>
            </w:tcBorders>
            <w:shd w:val="clear" w:color="auto" w:fill="auto"/>
            <w:noWrap/>
            <w:vAlign w:val="bottom"/>
            <w:hideMark/>
          </w:tcPr>
          <w:p w14:paraId="1BCADF1F" w14:textId="111A39A6"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234,493,303.99 </w:t>
            </w:r>
          </w:p>
        </w:tc>
      </w:tr>
      <w:tr w:rsidR="005B15CD" w:rsidRPr="00103885" w14:paraId="389B9916" w14:textId="77777777" w:rsidTr="00103885">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E1EAB92" w14:textId="77777777" w:rsidR="005B15CD" w:rsidRPr="00103885" w:rsidRDefault="005B15CD" w:rsidP="005B15CD">
            <w:pPr>
              <w:spacing w:after="0" w:line="240" w:lineRule="auto"/>
              <w:rPr>
                <w:rFonts w:ascii="Cambria" w:eastAsia="Times New Roman" w:hAnsi="Cambria" w:cs="Calibri"/>
                <w:b/>
                <w:bCs/>
                <w:color w:val="000000"/>
                <w:sz w:val="20"/>
                <w:szCs w:val="20"/>
                <w:lang w:eastAsia="en-GB"/>
              </w:rPr>
            </w:pPr>
            <w:r w:rsidRPr="00103885">
              <w:rPr>
                <w:rFonts w:ascii="Cambria" w:eastAsia="Times New Roman" w:hAnsi="Cambria" w:cs="Calibri"/>
                <w:b/>
                <w:bCs/>
                <w:color w:val="000000"/>
                <w:sz w:val="20"/>
                <w:szCs w:val="20"/>
                <w:lang w:eastAsia="en-GB"/>
              </w:rPr>
              <w:t>Net Surplus/Deficit 31/12/2021</w:t>
            </w:r>
          </w:p>
        </w:tc>
        <w:tc>
          <w:tcPr>
            <w:tcW w:w="800" w:type="dxa"/>
            <w:tcBorders>
              <w:top w:val="nil"/>
              <w:left w:val="nil"/>
              <w:bottom w:val="single" w:sz="4" w:space="0" w:color="auto"/>
              <w:right w:val="single" w:sz="4" w:space="0" w:color="auto"/>
            </w:tcBorders>
            <w:shd w:val="clear" w:color="auto" w:fill="auto"/>
            <w:noWrap/>
            <w:vAlign w:val="bottom"/>
            <w:hideMark/>
          </w:tcPr>
          <w:p w14:paraId="79A8EEB4" w14:textId="77777777" w:rsidR="005B15CD" w:rsidRPr="00103885" w:rsidRDefault="005B15CD" w:rsidP="005B15CD">
            <w:pPr>
              <w:spacing w:after="0" w:line="240" w:lineRule="auto"/>
              <w:jc w:val="center"/>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38</w:t>
            </w:r>
          </w:p>
        </w:tc>
        <w:tc>
          <w:tcPr>
            <w:tcW w:w="2507" w:type="dxa"/>
            <w:tcBorders>
              <w:top w:val="nil"/>
              <w:left w:val="nil"/>
              <w:bottom w:val="single" w:sz="4" w:space="0" w:color="auto"/>
              <w:right w:val="single" w:sz="4" w:space="0" w:color="auto"/>
            </w:tcBorders>
            <w:shd w:val="clear" w:color="auto" w:fill="auto"/>
            <w:noWrap/>
            <w:vAlign w:val="bottom"/>
            <w:hideMark/>
          </w:tcPr>
          <w:p w14:paraId="60DA7A88" w14:textId="786CA4E5" w:rsidR="005B15CD" w:rsidRPr="00103885" w:rsidRDefault="005B15CD" w:rsidP="005B15CD">
            <w:pPr>
              <w:spacing w:after="0" w:line="240" w:lineRule="auto"/>
              <w:jc w:val="right"/>
              <w:rPr>
                <w:rFonts w:ascii="Cambria" w:eastAsia="Times New Roman" w:hAnsi="Cambria" w:cs="Calibri"/>
                <w:color w:val="000000"/>
                <w:sz w:val="20"/>
                <w:szCs w:val="20"/>
                <w:lang w:eastAsia="en-GB"/>
              </w:rPr>
            </w:pPr>
            <w:r w:rsidRPr="00103885">
              <w:rPr>
                <w:rFonts w:ascii="Cambria" w:eastAsia="Times New Roman" w:hAnsi="Cambria" w:cs="Calibri"/>
                <w:color w:val="000000"/>
                <w:sz w:val="20"/>
                <w:szCs w:val="20"/>
                <w:lang w:eastAsia="en-GB"/>
              </w:rPr>
              <w:t xml:space="preserve">  174,153,820.58 </w:t>
            </w:r>
          </w:p>
        </w:tc>
      </w:tr>
    </w:tbl>
    <w:p w14:paraId="5F967FA4" w14:textId="36A6C230" w:rsidR="00103885" w:rsidRDefault="00103885"/>
    <w:p w14:paraId="36747970" w14:textId="77777777" w:rsidR="00EA26C6" w:rsidRDefault="00EA26C6"/>
    <w:p w14:paraId="4D4FE7BE" w14:textId="77777777" w:rsidR="00103885" w:rsidRPr="00CD418A" w:rsidRDefault="00103885" w:rsidP="00103885">
      <w:pPr>
        <w:spacing w:after="0" w:line="240" w:lineRule="auto"/>
        <w:jc w:val="center"/>
        <w:rPr>
          <w:b/>
          <w:bCs/>
          <w:sz w:val="26"/>
          <w:szCs w:val="26"/>
        </w:rPr>
      </w:pPr>
      <w:bookmarkStart w:id="10" w:name="_Hlk105584871"/>
      <w:r>
        <w:rPr>
          <w:b/>
          <w:bCs/>
          <w:sz w:val="26"/>
          <w:szCs w:val="26"/>
        </w:rPr>
        <w:lastRenderedPageBreak/>
        <w:t>ATAKUNMOSA EAST LOCAL GOVERNMENT, IPERINDO</w:t>
      </w:r>
    </w:p>
    <w:p w14:paraId="6F9F4CBD" w14:textId="1A693AA1" w:rsidR="00103885" w:rsidRPr="001B2A18" w:rsidRDefault="00103885" w:rsidP="001B2A18">
      <w:pPr>
        <w:spacing w:after="0" w:line="240" w:lineRule="auto"/>
        <w:jc w:val="center"/>
        <w:rPr>
          <w:b/>
          <w:bCs/>
          <w:sz w:val="26"/>
          <w:szCs w:val="26"/>
        </w:rPr>
      </w:pPr>
      <w:r>
        <w:rPr>
          <w:b/>
          <w:bCs/>
          <w:sz w:val="26"/>
          <w:szCs w:val="26"/>
        </w:rPr>
        <w:t>CONSOLIDATED STATEMENT OF FINANCIAL PERFORMANCE AS AT 31</w:t>
      </w:r>
      <w:r w:rsidRPr="00103885">
        <w:rPr>
          <w:b/>
          <w:bCs/>
          <w:sz w:val="26"/>
          <w:szCs w:val="26"/>
          <w:vertAlign w:val="superscript"/>
        </w:rPr>
        <w:t>ST</w:t>
      </w:r>
      <w:r>
        <w:rPr>
          <w:b/>
          <w:bCs/>
          <w:sz w:val="26"/>
          <w:szCs w:val="26"/>
        </w:rPr>
        <w:t xml:space="preserve"> DECEMBER, 2021</w:t>
      </w:r>
      <w:bookmarkEnd w:id="10"/>
    </w:p>
    <w:tbl>
      <w:tblPr>
        <w:tblW w:w="10884" w:type="dxa"/>
        <w:tblInd w:w="-572" w:type="dxa"/>
        <w:tblLook w:val="04A0" w:firstRow="1" w:lastRow="0" w:firstColumn="1" w:lastColumn="0" w:noHBand="0" w:noVBand="1"/>
      </w:tblPr>
      <w:tblGrid>
        <w:gridCol w:w="3544"/>
        <w:gridCol w:w="800"/>
        <w:gridCol w:w="2180"/>
        <w:gridCol w:w="2180"/>
        <w:gridCol w:w="2180"/>
      </w:tblGrid>
      <w:tr w:rsidR="005B15CD" w:rsidRPr="005B15CD" w14:paraId="7F65E005" w14:textId="77777777" w:rsidTr="005B15CD">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3E678" w14:textId="77777777" w:rsidR="005B15CD" w:rsidRPr="005B15CD" w:rsidRDefault="005B15CD" w:rsidP="005B15CD">
            <w:pPr>
              <w:spacing w:after="0" w:line="240" w:lineRule="auto"/>
              <w:jc w:val="center"/>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PERFORMANCE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F5D5F50" w14:textId="77777777" w:rsidR="005B15CD" w:rsidRPr="005B15CD" w:rsidRDefault="005B15CD" w:rsidP="005B15CD">
            <w:pPr>
              <w:spacing w:after="0" w:line="240" w:lineRule="auto"/>
              <w:jc w:val="center"/>
              <w:rPr>
                <w:rFonts w:ascii="Arial" w:eastAsia="Times New Roman" w:hAnsi="Arial" w:cs="Arial"/>
                <w:color w:val="000000"/>
                <w:sz w:val="20"/>
                <w:szCs w:val="20"/>
                <w:lang w:eastAsia="en-GB"/>
              </w:rPr>
            </w:pPr>
            <w:r w:rsidRPr="005B15CD">
              <w:rPr>
                <w:rFonts w:ascii="Arial" w:eastAsia="Times New Roman" w:hAnsi="Arial" w:cs="Arial"/>
                <w:color w:val="000000"/>
                <w:sz w:val="20"/>
                <w:szCs w:val="20"/>
                <w:lang w:eastAsia="en-GB"/>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C1E521C" w14:textId="77777777" w:rsidR="005B15CD" w:rsidRPr="005B15CD" w:rsidRDefault="005B15CD" w:rsidP="005B15CD">
            <w:pPr>
              <w:spacing w:after="0" w:line="240" w:lineRule="auto"/>
              <w:jc w:val="right"/>
              <w:rPr>
                <w:rFonts w:ascii="Arial" w:eastAsia="Times New Roman" w:hAnsi="Arial" w:cs="Arial"/>
                <w:color w:val="000000"/>
                <w:sz w:val="20"/>
                <w:szCs w:val="20"/>
                <w:lang w:eastAsia="en-GB"/>
              </w:rPr>
            </w:pPr>
            <w:r w:rsidRPr="005B15CD">
              <w:rPr>
                <w:rFonts w:ascii="Arial" w:eastAsia="Times New Roman" w:hAnsi="Arial" w:cs="Arial"/>
                <w:color w:val="000000"/>
                <w:sz w:val="20"/>
                <w:szCs w:val="20"/>
                <w:lang w:eastAsia="en-GB"/>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240D20B" w14:textId="77777777" w:rsidR="005B15CD" w:rsidRPr="005B15CD" w:rsidRDefault="005B15CD" w:rsidP="005B15CD">
            <w:pPr>
              <w:spacing w:after="0" w:line="240" w:lineRule="auto"/>
              <w:jc w:val="right"/>
              <w:rPr>
                <w:rFonts w:ascii="Arial" w:eastAsia="Times New Roman" w:hAnsi="Arial" w:cs="Arial"/>
                <w:color w:val="000000"/>
                <w:sz w:val="20"/>
                <w:szCs w:val="20"/>
                <w:lang w:eastAsia="en-GB"/>
              </w:rPr>
            </w:pPr>
            <w:r w:rsidRPr="005B15CD">
              <w:rPr>
                <w:rFonts w:ascii="Arial" w:eastAsia="Times New Roman" w:hAnsi="Arial" w:cs="Arial"/>
                <w:color w:val="000000"/>
                <w:sz w:val="20"/>
                <w:szCs w:val="20"/>
                <w:lang w:eastAsia="en-GB"/>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BC6A99E" w14:textId="77777777" w:rsidR="005B15CD" w:rsidRPr="005B15CD" w:rsidRDefault="005B15CD" w:rsidP="005B15CD">
            <w:pPr>
              <w:spacing w:after="0" w:line="240" w:lineRule="auto"/>
              <w:jc w:val="right"/>
              <w:rPr>
                <w:rFonts w:ascii="Arial" w:eastAsia="Times New Roman" w:hAnsi="Arial" w:cs="Arial"/>
                <w:color w:val="000000"/>
                <w:sz w:val="20"/>
                <w:szCs w:val="20"/>
                <w:lang w:eastAsia="en-GB"/>
              </w:rPr>
            </w:pPr>
            <w:r w:rsidRPr="005B15CD">
              <w:rPr>
                <w:rFonts w:ascii="Arial" w:eastAsia="Times New Roman" w:hAnsi="Arial" w:cs="Arial"/>
                <w:color w:val="000000"/>
                <w:sz w:val="20"/>
                <w:szCs w:val="20"/>
                <w:lang w:eastAsia="en-GB"/>
              </w:rPr>
              <w:t> </w:t>
            </w:r>
          </w:p>
        </w:tc>
      </w:tr>
      <w:tr w:rsidR="005B15CD" w:rsidRPr="005B15CD" w14:paraId="2B4524D5" w14:textId="77777777" w:rsidTr="005B15CD">
        <w:trPr>
          <w:trHeight w:val="72"/>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25026EB" w14:textId="77777777" w:rsidR="005B15CD" w:rsidRPr="005B15CD" w:rsidRDefault="005B15CD" w:rsidP="005B15CD">
            <w:pPr>
              <w:spacing w:after="0" w:line="240" w:lineRule="auto"/>
              <w:jc w:val="center"/>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PARTICULAR</w:t>
            </w:r>
          </w:p>
        </w:tc>
        <w:tc>
          <w:tcPr>
            <w:tcW w:w="800" w:type="dxa"/>
            <w:tcBorders>
              <w:top w:val="nil"/>
              <w:left w:val="nil"/>
              <w:bottom w:val="single" w:sz="4" w:space="0" w:color="auto"/>
              <w:right w:val="single" w:sz="4" w:space="0" w:color="auto"/>
            </w:tcBorders>
            <w:shd w:val="clear" w:color="auto" w:fill="auto"/>
            <w:noWrap/>
            <w:vAlign w:val="bottom"/>
            <w:hideMark/>
          </w:tcPr>
          <w:p w14:paraId="57F1A5AA" w14:textId="77777777" w:rsidR="005B15CD" w:rsidRPr="005B15CD" w:rsidRDefault="005B15CD" w:rsidP="005B15CD">
            <w:pPr>
              <w:spacing w:after="0" w:line="240" w:lineRule="auto"/>
              <w:jc w:val="center"/>
              <w:rPr>
                <w:rFonts w:ascii="Arial" w:eastAsia="Times New Roman" w:hAnsi="Arial" w:cs="Arial"/>
                <w:b/>
                <w:bCs/>
                <w:color w:val="000000"/>
                <w:sz w:val="20"/>
                <w:szCs w:val="20"/>
                <w:lang w:eastAsia="en-GB"/>
              </w:rPr>
            </w:pPr>
            <w:r w:rsidRPr="005B15CD">
              <w:rPr>
                <w:rFonts w:ascii="Arial" w:eastAsia="Times New Roman" w:hAnsi="Arial" w:cs="Arial"/>
                <w:b/>
                <w:bCs/>
                <w:color w:val="000000"/>
                <w:sz w:val="20"/>
                <w:szCs w:val="20"/>
                <w:lang w:eastAsia="en-GB"/>
              </w:rPr>
              <w:t>NOTE</w:t>
            </w:r>
          </w:p>
        </w:tc>
        <w:tc>
          <w:tcPr>
            <w:tcW w:w="2180" w:type="dxa"/>
            <w:tcBorders>
              <w:top w:val="nil"/>
              <w:left w:val="nil"/>
              <w:bottom w:val="single" w:sz="4" w:space="0" w:color="auto"/>
              <w:right w:val="single" w:sz="4" w:space="0" w:color="auto"/>
            </w:tcBorders>
            <w:shd w:val="clear" w:color="auto" w:fill="auto"/>
            <w:vAlign w:val="bottom"/>
            <w:hideMark/>
          </w:tcPr>
          <w:p w14:paraId="6C6D4F9C" w14:textId="10E6A980" w:rsidR="005B15CD" w:rsidRPr="005B15CD" w:rsidRDefault="005B15CD" w:rsidP="005B15CD">
            <w:pPr>
              <w:spacing w:after="0" w:line="240" w:lineRule="auto"/>
              <w:jc w:val="center"/>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ATAKUNMOSA EAST</w:t>
            </w:r>
          </w:p>
        </w:tc>
        <w:tc>
          <w:tcPr>
            <w:tcW w:w="2180" w:type="dxa"/>
            <w:tcBorders>
              <w:top w:val="nil"/>
              <w:left w:val="nil"/>
              <w:bottom w:val="single" w:sz="4" w:space="0" w:color="auto"/>
              <w:right w:val="single" w:sz="4" w:space="0" w:color="auto"/>
            </w:tcBorders>
            <w:shd w:val="clear" w:color="auto" w:fill="auto"/>
            <w:vAlign w:val="bottom"/>
            <w:hideMark/>
          </w:tcPr>
          <w:p w14:paraId="3894173F" w14:textId="77777777" w:rsidR="005B15CD" w:rsidRPr="005B15CD" w:rsidRDefault="005B15CD" w:rsidP="005B15CD">
            <w:pPr>
              <w:spacing w:after="0" w:line="240" w:lineRule="auto"/>
              <w:jc w:val="center"/>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ATAKUNMOSA EAST CENTRAL</w:t>
            </w:r>
          </w:p>
        </w:tc>
        <w:tc>
          <w:tcPr>
            <w:tcW w:w="2180" w:type="dxa"/>
            <w:tcBorders>
              <w:top w:val="nil"/>
              <w:left w:val="nil"/>
              <w:bottom w:val="single" w:sz="4" w:space="0" w:color="auto"/>
              <w:right w:val="single" w:sz="4" w:space="0" w:color="auto"/>
            </w:tcBorders>
            <w:shd w:val="clear" w:color="auto" w:fill="auto"/>
            <w:vAlign w:val="bottom"/>
            <w:hideMark/>
          </w:tcPr>
          <w:p w14:paraId="244CA43B" w14:textId="77777777" w:rsidR="005B15CD" w:rsidRPr="005B15CD" w:rsidRDefault="005B15CD" w:rsidP="005B15CD">
            <w:pPr>
              <w:spacing w:after="0" w:line="240" w:lineRule="auto"/>
              <w:jc w:val="center"/>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ATAKUNMOSA EAST CONSOLIDATED</w:t>
            </w:r>
          </w:p>
        </w:tc>
      </w:tr>
      <w:tr w:rsidR="005B15CD" w:rsidRPr="005B15CD" w14:paraId="336B133E"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6A2B81A" w14:textId="254821E0" w:rsidR="005B15CD" w:rsidRPr="005B15CD" w:rsidRDefault="00B833AC" w:rsidP="005B15CD">
            <w:pPr>
              <w:spacing w:after="0" w:line="240" w:lineRule="auto"/>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STATURORY REVENUE</w:t>
            </w:r>
          </w:p>
        </w:tc>
        <w:tc>
          <w:tcPr>
            <w:tcW w:w="800" w:type="dxa"/>
            <w:tcBorders>
              <w:top w:val="nil"/>
              <w:left w:val="nil"/>
              <w:bottom w:val="single" w:sz="4" w:space="0" w:color="auto"/>
              <w:right w:val="single" w:sz="4" w:space="0" w:color="auto"/>
            </w:tcBorders>
            <w:shd w:val="clear" w:color="auto" w:fill="auto"/>
            <w:noWrap/>
            <w:vAlign w:val="bottom"/>
            <w:hideMark/>
          </w:tcPr>
          <w:p w14:paraId="7B7D842D"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9449E2C"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874C025"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1FC3431"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r>
      <w:tr w:rsidR="005B15CD" w:rsidRPr="005B15CD" w14:paraId="3E796052"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DCE0A64"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Government share of FAAC (Statutory Revenue)</w:t>
            </w:r>
          </w:p>
        </w:tc>
        <w:tc>
          <w:tcPr>
            <w:tcW w:w="800" w:type="dxa"/>
            <w:tcBorders>
              <w:top w:val="nil"/>
              <w:left w:val="nil"/>
              <w:bottom w:val="single" w:sz="4" w:space="0" w:color="auto"/>
              <w:right w:val="single" w:sz="4" w:space="0" w:color="auto"/>
            </w:tcBorders>
            <w:shd w:val="clear" w:color="auto" w:fill="auto"/>
            <w:noWrap/>
            <w:vAlign w:val="bottom"/>
            <w:hideMark/>
          </w:tcPr>
          <w:p w14:paraId="54716223"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16</w:t>
            </w:r>
          </w:p>
        </w:tc>
        <w:tc>
          <w:tcPr>
            <w:tcW w:w="2180" w:type="dxa"/>
            <w:tcBorders>
              <w:top w:val="nil"/>
              <w:left w:val="nil"/>
              <w:bottom w:val="single" w:sz="4" w:space="0" w:color="auto"/>
              <w:right w:val="single" w:sz="4" w:space="0" w:color="auto"/>
            </w:tcBorders>
            <w:shd w:val="clear" w:color="auto" w:fill="auto"/>
            <w:noWrap/>
            <w:vAlign w:val="bottom"/>
            <w:hideMark/>
          </w:tcPr>
          <w:p w14:paraId="1CCEC151"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894,639,874.73 </w:t>
            </w:r>
          </w:p>
        </w:tc>
        <w:tc>
          <w:tcPr>
            <w:tcW w:w="2180" w:type="dxa"/>
            <w:tcBorders>
              <w:top w:val="nil"/>
              <w:left w:val="nil"/>
              <w:bottom w:val="single" w:sz="4" w:space="0" w:color="auto"/>
              <w:right w:val="single" w:sz="4" w:space="0" w:color="auto"/>
            </w:tcBorders>
            <w:shd w:val="clear" w:color="auto" w:fill="auto"/>
            <w:noWrap/>
            <w:vAlign w:val="bottom"/>
            <w:hideMark/>
          </w:tcPr>
          <w:p w14:paraId="42DB09C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81310D3"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894,639,874.73 </w:t>
            </w:r>
          </w:p>
        </w:tc>
      </w:tr>
      <w:tr w:rsidR="005B15CD" w:rsidRPr="005B15CD" w14:paraId="225B0173"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170F252"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Government Share of VAT</w:t>
            </w:r>
          </w:p>
        </w:tc>
        <w:tc>
          <w:tcPr>
            <w:tcW w:w="800" w:type="dxa"/>
            <w:tcBorders>
              <w:top w:val="nil"/>
              <w:left w:val="nil"/>
              <w:bottom w:val="single" w:sz="4" w:space="0" w:color="auto"/>
              <w:right w:val="single" w:sz="4" w:space="0" w:color="auto"/>
            </w:tcBorders>
            <w:shd w:val="clear" w:color="auto" w:fill="auto"/>
            <w:noWrap/>
            <w:vAlign w:val="bottom"/>
            <w:hideMark/>
          </w:tcPr>
          <w:p w14:paraId="750D0708"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17</w:t>
            </w:r>
          </w:p>
        </w:tc>
        <w:tc>
          <w:tcPr>
            <w:tcW w:w="2180" w:type="dxa"/>
            <w:tcBorders>
              <w:top w:val="nil"/>
              <w:left w:val="nil"/>
              <w:bottom w:val="single" w:sz="4" w:space="0" w:color="auto"/>
              <w:right w:val="single" w:sz="4" w:space="0" w:color="auto"/>
            </w:tcBorders>
            <w:shd w:val="clear" w:color="auto" w:fill="auto"/>
            <w:noWrap/>
            <w:vAlign w:val="bottom"/>
            <w:hideMark/>
          </w:tcPr>
          <w:p w14:paraId="0FD3B68B"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662,474,422.89 </w:t>
            </w:r>
          </w:p>
        </w:tc>
        <w:tc>
          <w:tcPr>
            <w:tcW w:w="2180" w:type="dxa"/>
            <w:tcBorders>
              <w:top w:val="nil"/>
              <w:left w:val="nil"/>
              <w:bottom w:val="single" w:sz="4" w:space="0" w:color="auto"/>
              <w:right w:val="single" w:sz="4" w:space="0" w:color="auto"/>
            </w:tcBorders>
            <w:shd w:val="clear" w:color="auto" w:fill="auto"/>
            <w:noWrap/>
            <w:vAlign w:val="bottom"/>
            <w:hideMark/>
          </w:tcPr>
          <w:p w14:paraId="480EB70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79175A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662,474,422.89 </w:t>
            </w:r>
          </w:p>
        </w:tc>
      </w:tr>
      <w:tr w:rsidR="005B15CD" w:rsidRPr="005B15CD" w14:paraId="70FF2AD5"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8536FC6" w14:textId="70501D83"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Sub-Total </w:t>
            </w:r>
            <w:r w:rsidR="00B833AC">
              <w:rPr>
                <w:rFonts w:ascii="Cambria" w:eastAsia="Times New Roman" w:hAnsi="Cambria" w:cs="Calibri"/>
                <w:b/>
                <w:bCs/>
                <w:color w:val="000000"/>
                <w:sz w:val="20"/>
                <w:szCs w:val="20"/>
                <w:lang w:eastAsia="en-GB"/>
              </w:rPr>
              <w:t>Statutory Revenue</w:t>
            </w:r>
          </w:p>
        </w:tc>
        <w:tc>
          <w:tcPr>
            <w:tcW w:w="800" w:type="dxa"/>
            <w:tcBorders>
              <w:top w:val="nil"/>
              <w:left w:val="nil"/>
              <w:bottom w:val="single" w:sz="4" w:space="0" w:color="auto"/>
              <w:right w:val="single" w:sz="4" w:space="0" w:color="auto"/>
            </w:tcBorders>
            <w:shd w:val="clear" w:color="auto" w:fill="auto"/>
            <w:noWrap/>
            <w:vAlign w:val="bottom"/>
            <w:hideMark/>
          </w:tcPr>
          <w:p w14:paraId="53F3ADFC"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18</w:t>
            </w:r>
          </w:p>
        </w:tc>
        <w:tc>
          <w:tcPr>
            <w:tcW w:w="2180" w:type="dxa"/>
            <w:tcBorders>
              <w:top w:val="nil"/>
              <w:left w:val="nil"/>
              <w:bottom w:val="single" w:sz="4" w:space="0" w:color="auto"/>
              <w:right w:val="single" w:sz="4" w:space="0" w:color="auto"/>
            </w:tcBorders>
            <w:shd w:val="clear" w:color="auto" w:fill="auto"/>
            <w:noWrap/>
            <w:vAlign w:val="bottom"/>
            <w:hideMark/>
          </w:tcPr>
          <w:p w14:paraId="46667915"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1,557,114,297.62 </w:t>
            </w:r>
          </w:p>
        </w:tc>
        <w:tc>
          <w:tcPr>
            <w:tcW w:w="2180" w:type="dxa"/>
            <w:tcBorders>
              <w:top w:val="nil"/>
              <w:left w:val="nil"/>
              <w:bottom w:val="single" w:sz="4" w:space="0" w:color="auto"/>
              <w:right w:val="single" w:sz="4" w:space="0" w:color="auto"/>
            </w:tcBorders>
            <w:shd w:val="clear" w:color="auto" w:fill="auto"/>
            <w:noWrap/>
            <w:vAlign w:val="bottom"/>
            <w:hideMark/>
          </w:tcPr>
          <w:p w14:paraId="644000FB"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   </w:t>
            </w:r>
          </w:p>
        </w:tc>
        <w:tc>
          <w:tcPr>
            <w:tcW w:w="2180" w:type="dxa"/>
            <w:tcBorders>
              <w:top w:val="nil"/>
              <w:left w:val="nil"/>
              <w:bottom w:val="single" w:sz="4" w:space="0" w:color="auto"/>
              <w:right w:val="single" w:sz="4" w:space="0" w:color="auto"/>
            </w:tcBorders>
            <w:shd w:val="clear" w:color="auto" w:fill="auto"/>
            <w:noWrap/>
            <w:vAlign w:val="bottom"/>
            <w:hideMark/>
          </w:tcPr>
          <w:p w14:paraId="06727BAC"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1,557,114,297.62 </w:t>
            </w:r>
          </w:p>
        </w:tc>
      </w:tr>
      <w:tr w:rsidR="005B15CD" w:rsidRPr="005B15CD" w14:paraId="617B91E2"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81B13CF"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11D3AB5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061ED59"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7DB2BA6"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E26619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39935A8F"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C9880BD"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Grant &amp; Aids</w:t>
            </w:r>
          </w:p>
        </w:tc>
        <w:tc>
          <w:tcPr>
            <w:tcW w:w="800" w:type="dxa"/>
            <w:tcBorders>
              <w:top w:val="nil"/>
              <w:left w:val="nil"/>
              <w:bottom w:val="single" w:sz="4" w:space="0" w:color="auto"/>
              <w:right w:val="single" w:sz="4" w:space="0" w:color="auto"/>
            </w:tcBorders>
            <w:shd w:val="clear" w:color="auto" w:fill="auto"/>
            <w:noWrap/>
            <w:vAlign w:val="bottom"/>
            <w:hideMark/>
          </w:tcPr>
          <w:p w14:paraId="618FB33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19</w:t>
            </w:r>
          </w:p>
        </w:tc>
        <w:tc>
          <w:tcPr>
            <w:tcW w:w="2180" w:type="dxa"/>
            <w:tcBorders>
              <w:top w:val="nil"/>
              <w:left w:val="nil"/>
              <w:bottom w:val="single" w:sz="4" w:space="0" w:color="auto"/>
              <w:right w:val="single" w:sz="4" w:space="0" w:color="auto"/>
            </w:tcBorders>
            <w:shd w:val="clear" w:color="auto" w:fill="auto"/>
            <w:noWrap/>
            <w:vAlign w:val="bottom"/>
            <w:hideMark/>
          </w:tcPr>
          <w:p w14:paraId="60DC308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5,386,786.00 </w:t>
            </w:r>
          </w:p>
        </w:tc>
        <w:tc>
          <w:tcPr>
            <w:tcW w:w="2180" w:type="dxa"/>
            <w:tcBorders>
              <w:top w:val="nil"/>
              <w:left w:val="nil"/>
              <w:bottom w:val="single" w:sz="4" w:space="0" w:color="auto"/>
              <w:right w:val="single" w:sz="4" w:space="0" w:color="auto"/>
            </w:tcBorders>
            <w:shd w:val="clear" w:color="auto" w:fill="auto"/>
            <w:noWrap/>
            <w:vAlign w:val="bottom"/>
            <w:hideMark/>
          </w:tcPr>
          <w:p w14:paraId="7A3EB78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313CC59"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5,386,786.00 </w:t>
            </w:r>
          </w:p>
        </w:tc>
      </w:tr>
      <w:tr w:rsidR="005B15CD" w:rsidRPr="005B15CD" w14:paraId="6B855632"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05ECD3"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Transfer from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2F5B426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20</w:t>
            </w:r>
          </w:p>
        </w:tc>
        <w:tc>
          <w:tcPr>
            <w:tcW w:w="2180" w:type="dxa"/>
            <w:tcBorders>
              <w:top w:val="nil"/>
              <w:left w:val="nil"/>
              <w:bottom w:val="single" w:sz="4" w:space="0" w:color="auto"/>
              <w:right w:val="single" w:sz="4" w:space="0" w:color="auto"/>
            </w:tcBorders>
            <w:shd w:val="clear" w:color="auto" w:fill="auto"/>
            <w:noWrap/>
            <w:vAlign w:val="bottom"/>
            <w:hideMark/>
          </w:tcPr>
          <w:p w14:paraId="5B103F6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95CB97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98,477,368.09 </w:t>
            </w:r>
          </w:p>
        </w:tc>
        <w:tc>
          <w:tcPr>
            <w:tcW w:w="2180" w:type="dxa"/>
            <w:tcBorders>
              <w:top w:val="nil"/>
              <w:left w:val="nil"/>
              <w:bottom w:val="single" w:sz="4" w:space="0" w:color="auto"/>
              <w:right w:val="single" w:sz="4" w:space="0" w:color="auto"/>
            </w:tcBorders>
            <w:shd w:val="clear" w:color="auto" w:fill="auto"/>
            <w:noWrap/>
            <w:vAlign w:val="bottom"/>
            <w:hideMark/>
          </w:tcPr>
          <w:p w14:paraId="1543F7C7"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r>
      <w:tr w:rsidR="005B15CD" w:rsidRPr="005B15CD" w14:paraId="19023414"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548B240"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Tax Revenue</w:t>
            </w:r>
          </w:p>
        </w:tc>
        <w:tc>
          <w:tcPr>
            <w:tcW w:w="800" w:type="dxa"/>
            <w:tcBorders>
              <w:top w:val="nil"/>
              <w:left w:val="nil"/>
              <w:bottom w:val="single" w:sz="4" w:space="0" w:color="auto"/>
              <w:right w:val="single" w:sz="4" w:space="0" w:color="auto"/>
            </w:tcBorders>
            <w:shd w:val="clear" w:color="auto" w:fill="auto"/>
            <w:noWrap/>
            <w:vAlign w:val="bottom"/>
            <w:hideMark/>
          </w:tcPr>
          <w:p w14:paraId="00EB2549"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21</w:t>
            </w:r>
          </w:p>
        </w:tc>
        <w:tc>
          <w:tcPr>
            <w:tcW w:w="2180" w:type="dxa"/>
            <w:tcBorders>
              <w:top w:val="nil"/>
              <w:left w:val="nil"/>
              <w:bottom w:val="single" w:sz="4" w:space="0" w:color="auto"/>
              <w:right w:val="single" w:sz="4" w:space="0" w:color="auto"/>
            </w:tcBorders>
            <w:shd w:val="clear" w:color="auto" w:fill="auto"/>
            <w:noWrap/>
            <w:vAlign w:val="bottom"/>
            <w:hideMark/>
          </w:tcPr>
          <w:p w14:paraId="58020183"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167,200.00 </w:t>
            </w:r>
          </w:p>
        </w:tc>
        <w:tc>
          <w:tcPr>
            <w:tcW w:w="2180" w:type="dxa"/>
            <w:tcBorders>
              <w:top w:val="nil"/>
              <w:left w:val="nil"/>
              <w:bottom w:val="single" w:sz="4" w:space="0" w:color="auto"/>
              <w:right w:val="single" w:sz="4" w:space="0" w:color="auto"/>
            </w:tcBorders>
            <w:shd w:val="clear" w:color="auto" w:fill="auto"/>
            <w:noWrap/>
            <w:vAlign w:val="bottom"/>
            <w:hideMark/>
          </w:tcPr>
          <w:p w14:paraId="6000EDEF"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122,000.00 </w:t>
            </w:r>
          </w:p>
        </w:tc>
        <w:tc>
          <w:tcPr>
            <w:tcW w:w="2180" w:type="dxa"/>
            <w:tcBorders>
              <w:top w:val="nil"/>
              <w:left w:val="nil"/>
              <w:bottom w:val="single" w:sz="4" w:space="0" w:color="auto"/>
              <w:right w:val="single" w:sz="4" w:space="0" w:color="auto"/>
            </w:tcBorders>
            <w:shd w:val="clear" w:color="auto" w:fill="auto"/>
            <w:noWrap/>
            <w:vAlign w:val="bottom"/>
            <w:hideMark/>
          </w:tcPr>
          <w:p w14:paraId="1EB4CBFC"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289,200.00 </w:t>
            </w:r>
          </w:p>
        </w:tc>
      </w:tr>
      <w:tr w:rsidR="005B15CD" w:rsidRPr="005B15CD" w14:paraId="41F1AAD1"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494993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Non-Tax Revenue</w:t>
            </w:r>
          </w:p>
        </w:tc>
        <w:tc>
          <w:tcPr>
            <w:tcW w:w="800" w:type="dxa"/>
            <w:tcBorders>
              <w:top w:val="nil"/>
              <w:left w:val="nil"/>
              <w:bottom w:val="single" w:sz="4" w:space="0" w:color="auto"/>
              <w:right w:val="single" w:sz="4" w:space="0" w:color="auto"/>
            </w:tcBorders>
            <w:shd w:val="clear" w:color="auto" w:fill="auto"/>
            <w:noWrap/>
            <w:vAlign w:val="bottom"/>
            <w:hideMark/>
          </w:tcPr>
          <w:p w14:paraId="53C6A46D"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22</w:t>
            </w:r>
          </w:p>
        </w:tc>
        <w:tc>
          <w:tcPr>
            <w:tcW w:w="2180" w:type="dxa"/>
            <w:tcBorders>
              <w:top w:val="nil"/>
              <w:left w:val="nil"/>
              <w:bottom w:val="single" w:sz="4" w:space="0" w:color="auto"/>
              <w:right w:val="single" w:sz="4" w:space="0" w:color="auto"/>
            </w:tcBorders>
            <w:shd w:val="clear" w:color="auto" w:fill="auto"/>
            <w:noWrap/>
            <w:vAlign w:val="bottom"/>
            <w:hideMark/>
          </w:tcPr>
          <w:p w14:paraId="069ED473"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9,878,970.20 </w:t>
            </w:r>
          </w:p>
        </w:tc>
        <w:tc>
          <w:tcPr>
            <w:tcW w:w="2180" w:type="dxa"/>
            <w:tcBorders>
              <w:top w:val="nil"/>
              <w:left w:val="nil"/>
              <w:bottom w:val="single" w:sz="4" w:space="0" w:color="auto"/>
              <w:right w:val="single" w:sz="4" w:space="0" w:color="auto"/>
            </w:tcBorders>
            <w:shd w:val="clear" w:color="auto" w:fill="auto"/>
            <w:noWrap/>
            <w:vAlign w:val="bottom"/>
            <w:hideMark/>
          </w:tcPr>
          <w:p w14:paraId="1648F401" w14:textId="062E40EE" w:rsidR="005B15CD" w:rsidRPr="005B15CD" w:rsidRDefault="009D09CD"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7,485,491.47</w:t>
            </w:r>
          </w:p>
        </w:tc>
        <w:tc>
          <w:tcPr>
            <w:tcW w:w="2180" w:type="dxa"/>
            <w:tcBorders>
              <w:top w:val="nil"/>
              <w:left w:val="nil"/>
              <w:bottom w:val="single" w:sz="4" w:space="0" w:color="auto"/>
              <w:right w:val="single" w:sz="4" w:space="0" w:color="auto"/>
            </w:tcBorders>
            <w:shd w:val="clear" w:color="auto" w:fill="auto"/>
            <w:noWrap/>
            <w:vAlign w:val="bottom"/>
            <w:hideMark/>
          </w:tcPr>
          <w:p w14:paraId="07C594FF" w14:textId="008055E0" w:rsidR="005B15CD" w:rsidRPr="005B15CD" w:rsidRDefault="009D09CD" w:rsidP="005B15C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17,364,461.67</w:t>
            </w:r>
          </w:p>
        </w:tc>
      </w:tr>
      <w:tr w:rsidR="005B15CD" w:rsidRPr="005B15CD" w14:paraId="66B0E27B"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F32E5E5"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Other Income</w:t>
            </w:r>
          </w:p>
        </w:tc>
        <w:tc>
          <w:tcPr>
            <w:tcW w:w="800" w:type="dxa"/>
            <w:tcBorders>
              <w:top w:val="nil"/>
              <w:left w:val="nil"/>
              <w:bottom w:val="single" w:sz="4" w:space="0" w:color="auto"/>
              <w:right w:val="single" w:sz="4" w:space="0" w:color="auto"/>
            </w:tcBorders>
            <w:shd w:val="clear" w:color="auto" w:fill="auto"/>
            <w:noWrap/>
            <w:vAlign w:val="bottom"/>
            <w:hideMark/>
          </w:tcPr>
          <w:p w14:paraId="0EAA7775"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CB58152"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A2EFB03"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4,748,876.47 </w:t>
            </w:r>
          </w:p>
        </w:tc>
        <w:tc>
          <w:tcPr>
            <w:tcW w:w="2180" w:type="dxa"/>
            <w:tcBorders>
              <w:top w:val="nil"/>
              <w:left w:val="nil"/>
              <w:bottom w:val="single" w:sz="4" w:space="0" w:color="auto"/>
              <w:right w:val="single" w:sz="4" w:space="0" w:color="auto"/>
            </w:tcBorders>
            <w:shd w:val="clear" w:color="auto" w:fill="auto"/>
            <w:noWrap/>
            <w:vAlign w:val="bottom"/>
            <w:hideMark/>
          </w:tcPr>
          <w:p w14:paraId="17605BD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4,748,876.47 </w:t>
            </w:r>
          </w:p>
        </w:tc>
      </w:tr>
      <w:tr w:rsidR="005B15CD" w:rsidRPr="005B15CD" w14:paraId="102A18E3"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AED878A"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Overpayment Recovery</w:t>
            </w:r>
          </w:p>
        </w:tc>
        <w:tc>
          <w:tcPr>
            <w:tcW w:w="800" w:type="dxa"/>
            <w:tcBorders>
              <w:top w:val="nil"/>
              <w:left w:val="nil"/>
              <w:bottom w:val="single" w:sz="4" w:space="0" w:color="auto"/>
              <w:right w:val="single" w:sz="4" w:space="0" w:color="auto"/>
            </w:tcBorders>
            <w:shd w:val="clear" w:color="auto" w:fill="auto"/>
            <w:noWrap/>
            <w:vAlign w:val="bottom"/>
            <w:hideMark/>
          </w:tcPr>
          <w:p w14:paraId="75758076"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7CE2C13"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B7D9C75"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CE82041"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2332738F"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A096394"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Sub-Total 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153DF79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54F1E24"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15,432,956.20 </w:t>
            </w:r>
          </w:p>
        </w:tc>
        <w:tc>
          <w:tcPr>
            <w:tcW w:w="2180" w:type="dxa"/>
            <w:tcBorders>
              <w:top w:val="nil"/>
              <w:left w:val="nil"/>
              <w:bottom w:val="single" w:sz="4" w:space="0" w:color="auto"/>
              <w:right w:val="single" w:sz="4" w:space="0" w:color="auto"/>
            </w:tcBorders>
            <w:shd w:val="clear" w:color="auto" w:fill="auto"/>
            <w:noWrap/>
            <w:vAlign w:val="bottom"/>
            <w:hideMark/>
          </w:tcPr>
          <w:p w14:paraId="474401DA"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106,084,859.56 </w:t>
            </w:r>
          </w:p>
        </w:tc>
        <w:tc>
          <w:tcPr>
            <w:tcW w:w="2180" w:type="dxa"/>
            <w:tcBorders>
              <w:top w:val="nil"/>
              <w:left w:val="nil"/>
              <w:bottom w:val="single" w:sz="4" w:space="0" w:color="auto"/>
              <w:right w:val="single" w:sz="4" w:space="0" w:color="auto"/>
            </w:tcBorders>
            <w:shd w:val="clear" w:color="auto" w:fill="auto"/>
            <w:noWrap/>
            <w:vAlign w:val="bottom"/>
            <w:hideMark/>
          </w:tcPr>
          <w:p w14:paraId="1707D992"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23,040,447.67 </w:t>
            </w:r>
          </w:p>
        </w:tc>
      </w:tr>
      <w:tr w:rsidR="005B15CD" w:rsidRPr="005B15CD" w14:paraId="7FEB2AD4" w14:textId="77777777" w:rsidTr="005B15CD">
        <w:trPr>
          <w:trHeight w:val="10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87ED4B"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Total Revenue</w:t>
            </w:r>
          </w:p>
        </w:tc>
        <w:tc>
          <w:tcPr>
            <w:tcW w:w="800" w:type="dxa"/>
            <w:tcBorders>
              <w:top w:val="nil"/>
              <w:left w:val="nil"/>
              <w:bottom w:val="single" w:sz="4" w:space="0" w:color="auto"/>
              <w:right w:val="single" w:sz="4" w:space="0" w:color="auto"/>
            </w:tcBorders>
            <w:shd w:val="clear" w:color="auto" w:fill="auto"/>
            <w:noWrap/>
            <w:vAlign w:val="bottom"/>
            <w:hideMark/>
          </w:tcPr>
          <w:p w14:paraId="36A746DD"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A566659"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1,572,547,253.82 </w:t>
            </w:r>
          </w:p>
        </w:tc>
        <w:tc>
          <w:tcPr>
            <w:tcW w:w="2180" w:type="dxa"/>
            <w:tcBorders>
              <w:top w:val="nil"/>
              <w:left w:val="nil"/>
              <w:bottom w:val="single" w:sz="4" w:space="0" w:color="auto"/>
              <w:right w:val="single" w:sz="4" w:space="0" w:color="auto"/>
            </w:tcBorders>
            <w:shd w:val="clear" w:color="auto" w:fill="auto"/>
            <w:noWrap/>
            <w:vAlign w:val="bottom"/>
            <w:hideMark/>
          </w:tcPr>
          <w:p w14:paraId="6FA14AE8"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106,084,859.56 </w:t>
            </w:r>
          </w:p>
        </w:tc>
        <w:tc>
          <w:tcPr>
            <w:tcW w:w="2180" w:type="dxa"/>
            <w:tcBorders>
              <w:top w:val="nil"/>
              <w:left w:val="nil"/>
              <w:bottom w:val="single" w:sz="4" w:space="0" w:color="auto"/>
              <w:right w:val="single" w:sz="4" w:space="0" w:color="auto"/>
            </w:tcBorders>
            <w:shd w:val="clear" w:color="auto" w:fill="auto"/>
            <w:noWrap/>
            <w:vAlign w:val="bottom"/>
            <w:hideMark/>
          </w:tcPr>
          <w:p w14:paraId="19C399AC"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1,580,154,745.29 </w:t>
            </w:r>
          </w:p>
        </w:tc>
      </w:tr>
      <w:tr w:rsidR="005B15CD" w:rsidRPr="005B15CD" w14:paraId="5E7296AB"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D714ED"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EXPENDITURE</w:t>
            </w:r>
          </w:p>
        </w:tc>
        <w:tc>
          <w:tcPr>
            <w:tcW w:w="800" w:type="dxa"/>
            <w:tcBorders>
              <w:top w:val="nil"/>
              <w:left w:val="nil"/>
              <w:bottom w:val="single" w:sz="4" w:space="0" w:color="auto"/>
              <w:right w:val="single" w:sz="4" w:space="0" w:color="auto"/>
            </w:tcBorders>
            <w:shd w:val="clear" w:color="auto" w:fill="auto"/>
            <w:noWrap/>
            <w:vAlign w:val="bottom"/>
            <w:hideMark/>
          </w:tcPr>
          <w:p w14:paraId="054AC981"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12101A7"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A492875"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3A1BA3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1AD28666"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D0AF629"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JOINTLY EXPENDED</w:t>
            </w:r>
          </w:p>
        </w:tc>
        <w:tc>
          <w:tcPr>
            <w:tcW w:w="800" w:type="dxa"/>
            <w:tcBorders>
              <w:top w:val="nil"/>
              <w:left w:val="nil"/>
              <w:bottom w:val="single" w:sz="4" w:space="0" w:color="auto"/>
              <w:right w:val="single" w:sz="4" w:space="0" w:color="auto"/>
            </w:tcBorders>
            <w:shd w:val="clear" w:color="auto" w:fill="auto"/>
            <w:noWrap/>
            <w:vAlign w:val="bottom"/>
            <w:hideMark/>
          </w:tcPr>
          <w:p w14:paraId="58926D24"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471EDC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1BC7E4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7455B75"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62F6853D"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97ACA4D"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Salaries &amp; Wages</w:t>
            </w:r>
          </w:p>
        </w:tc>
        <w:tc>
          <w:tcPr>
            <w:tcW w:w="800" w:type="dxa"/>
            <w:tcBorders>
              <w:top w:val="nil"/>
              <w:left w:val="nil"/>
              <w:bottom w:val="single" w:sz="4" w:space="0" w:color="auto"/>
              <w:right w:val="single" w:sz="4" w:space="0" w:color="auto"/>
            </w:tcBorders>
            <w:shd w:val="clear" w:color="auto" w:fill="auto"/>
            <w:noWrap/>
            <w:vAlign w:val="bottom"/>
            <w:hideMark/>
          </w:tcPr>
          <w:p w14:paraId="16AFBE3F"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23</w:t>
            </w:r>
          </w:p>
        </w:tc>
        <w:tc>
          <w:tcPr>
            <w:tcW w:w="2180" w:type="dxa"/>
            <w:tcBorders>
              <w:top w:val="nil"/>
              <w:left w:val="nil"/>
              <w:bottom w:val="single" w:sz="4" w:space="0" w:color="auto"/>
              <w:right w:val="single" w:sz="4" w:space="0" w:color="auto"/>
            </w:tcBorders>
            <w:shd w:val="clear" w:color="auto" w:fill="auto"/>
            <w:noWrap/>
            <w:vAlign w:val="bottom"/>
            <w:hideMark/>
          </w:tcPr>
          <w:p w14:paraId="6F223B4B"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855,868,781.13 </w:t>
            </w:r>
          </w:p>
        </w:tc>
        <w:tc>
          <w:tcPr>
            <w:tcW w:w="2180" w:type="dxa"/>
            <w:tcBorders>
              <w:top w:val="nil"/>
              <w:left w:val="nil"/>
              <w:bottom w:val="single" w:sz="4" w:space="0" w:color="auto"/>
              <w:right w:val="single" w:sz="4" w:space="0" w:color="auto"/>
            </w:tcBorders>
            <w:shd w:val="clear" w:color="auto" w:fill="auto"/>
            <w:noWrap/>
            <w:vAlign w:val="bottom"/>
            <w:hideMark/>
          </w:tcPr>
          <w:p w14:paraId="0F49A63C"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77AF43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855,868,781.13 </w:t>
            </w:r>
          </w:p>
        </w:tc>
      </w:tr>
      <w:tr w:rsidR="005B15CD" w:rsidRPr="005B15CD" w14:paraId="2FBDBF88"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6627105"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299689F6"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24</w:t>
            </w:r>
          </w:p>
        </w:tc>
        <w:tc>
          <w:tcPr>
            <w:tcW w:w="2180" w:type="dxa"/>
            <w:tcBorders>
              <w:top w:val="nil"/>
              <w:left w:val="nil"/>
              <w:bottom w:val="single" w:sz="4" w:space="0" w:color="auto"/>
              <w:right w:val="single" w:sz="4" w:space="0" w:color="auto"/>
            </w:tcBorders>
            <w:shd w:val="clear" w:color="auto" w:fill="auto"/>
            <w:noWrap/>
            <w:vAlign w:val="bottom"/>
            <w:hideMark/>
          </w:tcPr>
          <w:p w14:paraId="0F375E3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100,000.00 </w:t>
            </w:r>
          </w:p>
        </w:tc>
        <w:tc>
          <w:tcPr>
            <w:tcW w:w="2180" w:type="dxa"/>
            <w:tcBorders>
              <w:top w:val="nil"/>
              <w:left w:val="nil"/>
              <w:bottom w:val="single" w:sz="4" w:space="0" w:color="auto"/>
              <w:right w:val="single" w:sz="4" w:space="0" w:color="auto"/>
            </w:tcBorders>
            <w:shd w:val="clear" w:color="auto" w:fill="auto"/>
            <w:noWrap/>
            <w:vAlign w:val="bottom"/>
            <w:hideMark/>
          </w:tcPr>
          <w:p w14:paraId="5A2702A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59DBF39"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100,000.00 </w:t>
            </w:r>
          </w:p>
        </w:tc>
      </w:tr>
      <w:tr w:rsidR="005B15CD" w:rsidRPr="005B15CD" w14:paraId="3FD35E48"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D69855F" w14:textId="713A48FD"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742E537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25</w:t>
            </w:r>
          </w:p>
        </w:tc>
        <w:tc>
          <w:tcPr>
            <w:tcW w:w="2180" w:type="dxa"/>
            <w:tcBorders>
              <w:top w:val="nil"/>
              <w:left w:val="nil"/>
              <w:bottom w:val="single" w:sz="4" w:space="0" w:color="auto"/>
              <w:right w:val="single" w:sz="4" w:space="0" w:color="auto"/>
            </w:tcBorders>
            <w:shd w:val="clear" w:color="auto" w:fill="auto"/>
            <w:noWrap/>
            <w:vAlign w:val="bottom"/>
            <w:hideMark/>
          </w:tcPr>
          <w:p w14:paraId="3045FBA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27,323,083.25 </w:t>
            </w:r>
          </w:p>
        </w:tc>
        <w:tc>
          <w:tcPr>
            <w:tcW w:w="2180" w:type="dxa"/>
            <w:tcBorders>
              <w:top w:val="nil"/>
              <w:left w:val="nil"/>
              <w:bottom w:val="single" w:sz="4" w:space="0" w:color="auto"/>
              <w:right w:val="single" w:sz="4" w:space="0" w:color="auto"/>
            </w:tcBorders>
            <w:shd w:val="clear" w:color="auto" w:fill="auto"/>
            <w:noWrap/>
            <w:vAlign w:val="bottom"/>
            <w:hideMark/>
          </w:tcPr>
          <w:p w14:paraId="07D38797"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9056A7F"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27,323,083.25 </w:t>
            </w:r>
          </w:p>
        </w:tc>
      </w:tr>
      <w:tr w:rsidR="005B15CD" w:rsidRPr="005B15CD" w14:paraId="476BDFEC"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AD4C953"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403C2E79"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26</w:t>
            </w:r>
          </w:p>
        </w:tc>
        <w:tc>
          <w:tcPr>
            <w:tcW w:w="2180" w:type="dxa"/>
            <w:tcBorders>
              <w:top w:val="nil"/>
              <w:left w:val="nil"/>
              <w:bottom w:val="single" w:sz="4" w:space="0" w:color="auto"/>
              <w:right w:val="single" w:sz="4" w:space="0" w:color="auto"/>
            </w:tcBorders>
            <w:shd w:val="clear" w:color="auto" w:fill="auto"/>
            <w:noWrap/>
            <w:vAlign w:val="bottom"/>
            <w:hideMark/>
          </w:tcPr>
          <w:p w14:paraId="5FCFB012"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27,556,547.99 </w:t>
            </w:r>
          </w:p>
        </w:tc>
        <w:tc>
          <w:tcPr>
            <w:tcW w:w="2180" w:type="dxa"/>
            <w:tcBorders>
              <w:top w:val="nil"/>
              <w:left w:val="nil"/>
              <w:bottom w:val="single" w:sz="4" w:space="0" w:color="auto"/>
              <w:right w:val="single" w:sz="4" w:space="0" w:color="auto"/>
            </w:tcBorders>
            <w:shd w:val="clear" w:color="auto" w:fill="auto"/>
            <w:noWrap/>
            <w:vAlign w:val="bottom"/>
            <w:hideMark/>
          </w:tcPr>
          <w:p w14:paraId="3DA293C2"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10B3E9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27,556,547.99 </w:t>
            </w:r>
          </w:p>
        </w:tc>
      </w:tr>
      <w:tr w:rsidR="005B15CD" w:rsidRPr="005B15CD" w14:paraId="781DE659"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7A30C3"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Transfer to other Agencies</w:t>
            </w:r>
          </w:p>
        </w:tc>
        <w:tc>
          <w:tcPr>
            <w:tcW w:w="800" w:type="dxa"/>
            <w:tcBorders>
              <w:top w:val="nil"/>
              <w:left w:val="nil"/>
              <w:bottom w:val="single" w:sz="4" w:space="0" w:color="auto"/>
              <w:right w:val="single" w:sz="4" w:space="0" w:color="auto"/>
            </w:tcBorders>
            <w:shd w:val="clear" w:color="auto" w:fill="auto"/>
            <w:noWrap/>
            <w:vAlign w:val="bottom"/>
            <w:hideMark/>
          </w:tcPr>
          <w:p w14:paraId="3AAD5C04"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27</w:t>
            </w:r>
          </w:p>
        </w:tc>
        <w:tc>
          <w:tcPr>
            <w:tcW w:w="2180" w:type="dxa"/>
            <w:tcBorders>
              <w:top w:val="nil"/>
              <w:left w:val="nil"/>
              <w:bottom w:val="single" w:sz="4" w:space="0" w:color="auto"/>
              <w:right w:val="single" w:sz="4" w:space="0" w:color="auto"/>
            </w:tcBorders>
            <w:shd w:val="clear" w:color="auto" w:fill="auto"/>
            <w:noWrap/>
            <w:vAlign w:val="bottom"/>
            <w:hideMark/>
          </w:tcPr>
          <w:p w14:paraId="27AFE19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405,996,976.98 </w:t>
            </w:r>
          </w:p>
        </w:tc>
        <w:tc>
          <w:tcPr>
            <w:tcW w:w="2180" w:type="dxa"/>
            <w:tcBorders>
              <w:top w:val="nil"/>
              <w:left w:val="nil"/>
              <w:bottom w:val="single" w:sz="4" w:space="0" w:color="auto"/>
              <w:right w:val="single" w:sz="4" w:space="0" w:color="auto"/>
            </w:tcBorders>
            <w:shd w:val="clear" w:color="auto" w:fill="auto"/>
            <w:noWrap/>
            <w:vAlign w:val="bottom"/>
            <w:hideMark/>
          </w:tcPr>
          <w:p w14:paraId="216F2DE9"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141105F"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405,996,976.98 </w:t>
            </w:r>
          </w:p>
        </w:tc>
      </w:tr>
      <w:tr w:rsidR="005B15CD" w:rsidRPr="005B15CD" w14:paraId="23EB55C6"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E1ADC5E"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L/GOVERNMENT EXPENDITURE</w:t>
            </w:r>
          </w:p>
        </w:tc>
        <w:tc>
          <w:tcPr>
            <w:tcW w:w="800" w:type="dxa"/>
            <w:tcBorders>
              <w:top w:val="nil"/>
              <w:left w:val="nil"/>
              <w:bottom w:val="single" w:sz="4" w:space="0" w:color="auto"/>
              <w:right w:val="single" w:sz="4" w:space="0" w:color="auto"/>
            </w:tcBorders>
            <w:shd w:val="clear" w:color="auto" w:fill="auto"/>
            <w:noWrap/>
            <w:vAlign w:val="bottom"/>
            <w:hideMark/>
          </w:tcPr>
          <w:p w14:paraId="5784DBB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EECCB1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D3867F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7F8EEB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03C38B7E"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6465EAE"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24AAF335"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28</w:t>
            </w:r>
          </w:p>
        </w:tc>
        <w:tc>
          <w:tcPr>
            <w:tcW w:w="2180" w:type="dxa"/>
            <w:tcBorders>
              <w:top w:val="nil"/>
              <w:left w:val="nil"/>
              <w:bottom w:val="single" w:sz="4" w:space="0" w:color="auto"/>
              <w:right w:val="single" w:sz="4" w:space="0" w:color="auto"/>
            </w:tcBorders>
            <w:shd w:val="clear" w:color="auto" w:fill="auto"/>
            <w:noWrap/>
            <w:vAlign w:val="bottom"/>
            <w:hideMark/>
          </w:tcPr>
          <w:p w14:paraId="4D41025C"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3,326,250.00 </w:t>
            </w:r>
          </w:p>
        </w:tc>
        <w:tc>
          <w:tcPr>
            <w:tcW w:w="2180" w:type="dxa"/>
            <w:tcBorders>
              <w:top w:val="nil"/>
              <w:left w:val="nil"/>
              <w:bottom w:val="single" w:sz="4" w:space="0" w:color="auto"/>
              <w:right w:val="single" w:sz="4" w:space="0" w:color="auto"/>
            </w:tcBorders>
            <w:shd w:val="clear" w:color="auto" w:fill="auto"/>
            <w:noWrap/>
            <w:vAlign w:val="bottom"/>
            <w:hideMark/>
          </w:tcPr>
          <w:p w14:paraId="52044F8C"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2,422,000.00 </w:t>
            </w:r>
          </w:p>
        </w:tc>
        <w:tc>
          <w:tcPr>
            <w:tcW w:w="2180" w:type="dxa"/>
            <w:tcBorders>
              <w:top w:val="nil"/>
              <w:left w:val="nil"/>
              <w:bottom w:val="single" w:sz="4" w:space="0" w:color="auto"/>
              <w:right w:val="single" w:sz="4" w:space="0" w:color="auto"/>
            </w:tcBorders>
            <w:shd w:val="clear" w:color="auto" w:fill="auto"/>
            <w:noWrap/>
            <w:vAlign w:val="bottom"/>
            <w:hideMark/>
          </w:tcPr>
          <w:p w14:paraId="0A6C9CAF"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5,748,250.00 </w:t>
            </w:r>
          </w:p>
        </w:tc>
      </w:tr>
      <w:tr w:rsidR="005B15CD" w:rsidRPr="005B15CD" w14:paraId="505CAE8F"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FCB10CD"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2C5072DF"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29</w:t>
            </w:r>
          </w:p>
        </w:tc>
        <w:tc>
          <w:tcPr>
            <w:tcW w:w="2180" w:type="dxa"/>
            <w:tcBorders>
              <w:top w:val="nil"/>
              <w:left w:val="nil"/>
              <w:bottom w:val="single" w:sz="4" w:space="0" w:color="auto"/>
              <w:right w:val="single" w:sz="4" w:space="0" w:color="auto"/>
            </w:tcBorders>
            <w:shd w:val="clear" w:color="auto" w:fill="auto"/>
            <w:noWrap/>
            <w:vAlign w:val="bottom"/>
            <w:hideMark/>
          </w:tcPr>
          <w:p w14:paraId="2553AC2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24,776,712.40 </w:t>
            </w:r>
          </w:p>
        </w:tc>
        <w:tc>
          <w:tcPr>
            <w:tcW w:w="2180" w:type="dxa"/>
            <w:tcBorders>
              <w:top w:val="nil"/>
              <w:left w:val="nil"/>
              <w:bottom w:val="single" w:sz="4" w:space="0" w:color="auto"/>
              <w:right w:val="single" w:sz="4" w:space="0" w:color="auto"/>
            </w:tcBorders>
            <w:shd w:val="clear" w:color="auto" w:fill="auto"/>
            <w:noWrap/>
            <w:vAlign w:val="bottom"/>
            <w:hideMark/>
          </w:tcPr>
          <w:p w14:paraId="16003787"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22,913,350.47 </w:t>
            </w:r>
          </w:p>
        </w:tc>
        <w:tc>
          <w:tcPr>
            <w:tcW w:w="2180" w:type="dxa"/>
            <w:tcBorders>
              <w:top w:val="nil"/>
              <w:left w:val="nil"/>
              <w:bottom w:val="single" w:sz="4" w:space="0" w:color="auto"/>
              <w:right w:val="single" w:sz="4" w:space="0" w:color="auto"/>
            </w:tcBorders>
            <w:shd w:val="clear" w:color="auto" w:fill="auto"/>
            <w:noWrap/>
            <w:vAlign w:val="bottom"/>
            <w:hideMark/>
          </w:tcPr>
          <w:p w14:paraId="215EE3F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47,690,062.87 </w:t>
            </w:r>
          </w:p>
        </w:tc>
      </w:tr>
      <w:tr w:rsidR="005B15CD" w:rsidRPr="005B15CD" w14:paraId="3DC16402"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EA17B65"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64078431"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30</w:t>
            </w:r>
          </w:p>
        </w:tc>
        <w:tc>
          <w:tcPr>
            <w:tcW w:w="2180" w:type="dxa"/>
            <w:tcBorders>
              <w:top w:val="nil"/>
              <w:left w:val="nil"/>
              <w:bottom w:val="single" w:sz="4" w:space="0" w:color="auto"/>
              <w:right w:val="single" w:sz="4" w:space="0" w:color="auto"/>
            </w:tcBorders>
            <w:shd w:val="clear" w:color="auto" w:fill="auto"/>
            <w:noWrap/>
            <w:vAlign w:val="bottom"/>
            <w:hideMark/>
          </w:tcPr>
          <w:p w14:paraId="0F6735F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53,180,461.24 </w:t>
            </w:r>
          </w:p>
        </w:tc>
        <w:tc>
          <w:tcPr>
            <w:tcW w:w="2180" w:type="dxa"/>
            <w:tcBorders>
              <w:top w:val="nil"/>
              <w:left w:val="nil"/>
              <w:bottom w:val="single" w:sz="4" w:space="0" w:color="auto"/>
              <w:right w:val="single" w:sz="4" w:space="0" w:color="auto"/>
            </w:tcBorders>
            <w:shd w:val="clear" w:color="auto" w:fill="auto"/>
            <w:noWrap/>
            <w:vAlign w:val="bottom"/>
            <w:hideMark/>
          </w:tcPr>
          <w:p w14:paraId="058E7A1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42,659,301.24 </w:t>
            </w:r>
          </w:p>
        </w:tc>
        <w:tc>
          <w:tcPr>
            <w:tcW w:w="2180" w:type="dxa"/>
            <w:tcBorders>
              <w:top w:val="nil"/>
              <w:left w:val="nil"/>
              <w:bottom w:val="single" w:sz="4" w:space="0" w:color="auto"/>
              <w:right w:val="single" w:sz="4" w:space="0" w:color="auto"/>
            </w:tcBorders>
            <w:shd w:val="clear" w:color="auto" w:fill="auto"/>
            <w:noWrap/>
            <w:vAlign w:val="bottom"/>
            <w:hideMark/>
          </w:tcPr>
          <w:p w14:paraId="45ED5AC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95,839,762.48 </w:t>
            </w:r>
          </w:p>
        </w:tc>
      </w:tr>
      <w:tr w:rsidR="005B15CD" w:rsidRPr="005B15CD" w14:paraId="580D3578"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F266C0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Depreciation</w:t>
            </w:r>
          </w:p>
        </w:tc>
        <w:tc>
          <w:tcPr>
            <w:tcW w:w="800" w:type="dxa"/>
            <w:tcBorders>
              <w:top w:val="nil"/>
              <w:left w:val="nil"/>
              <w:bottom w:val="single" w:sz="4" w:space="0" w:color="auto"/>
              <w:right w:val="single" w:sz="4" w:space="0" w:color="auto"/>
            </w:tcBorders>
            <w:shd w:val="clear" w:color="auto" w:fill="auto"/>
            <w:noWrap/>
            <w:vAlign w:val="bottom"/>
            <w:hideMark/>
          </w:tcPr>
          <w:p w14:paraId="400B377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31</w:t>
            </w:r>
          </w:p>
        </w:tc>
        <w:tc>
          <w:tcPr>
            <w:tcW w:w="2180" w:type="dxa"/>
            <w:tcBorders>
              <w:top w:val="nil"/>
              <w:left w:val="nil"/>
              <w:bottom w:val="single" w:sz="4" w:space="0" w:color="auto"/>
              <w:right w:val="single" w:sz="4" w:space="0" w:color="auto"/>
            </w:tcBorders>
            <w:shd w:val="clear" w:color="auto" w:fill="auto"/>
            <w:noWrap/>
            <w:vAlign w:val="bottom"/>
            <w:hideMark/>
          </w:tcPr>
          <w:p w14:paraId="095A96F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41,122,853.35 </w:t>
            </w:r>
          </w:p>
        </w:tc>
        <w:tc>
          <w:tcPr>
            <w:tcW w:w="2180" w:type="dxa"/>
            <w:tcBorders>
              <w:top w:val="nil"/>
              <w:left w:val="nil"/>
              <w:bottom w:val="single" w:sz="4" w:space="0" w:color="auto"/>
              <w:right w:val="single" w:sz="4" w:space="0" w:color="auto"/>
            </w:tcBorders>
            <w:shd w:val="clear" w:color="auto" w:fill="auto"/>
            <w:noWrap/>
            <w:vAlign w:val="bottom"/>
            <w:hideMark/>
          </w:tcPr>
          <w:p w14:paraId="735D211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63,576,446.83 </w:t>
            </w:r>
          </w:p>
        </w:tc>
        <w:tc>
          <w:tcPr>
            <w:tcW w:w="2180" w:type="dxa"/>
            <w:tcBorders>
              <w:top w:val="nil"/>
              <w:left w:val="nil"/>
              <w:bottom w:val="single" w:sz="4" w:space="0" w:color="auto"/>
              <w:right w:val="single" w:sz="4" w:space="0" w:color="auto"/>
            </w:tcBorders>
            <w:shd w:val="clear" w:color="auto" w:fill="auto"/>
            <w:noWrap/>
            <w:vAlign w:val="bottom"/>
            <w:hideMark/>
          </w:tcPr>
          <w:p w14:paraId="56CB807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104,699,300.18 </w:t>
            </w:r>
          </w:p>
        </w:tc>
      </w:tr>
      <w:tr w:rsidR="005B15CD" w:rsidRPr="005B15CD" w14:paraId="0A05B1B2"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DC91251"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Allowances</w:t>
            </w:r>
          </w:p>
        </w:tc>
        <w:tc>
          <w:tcPr>
            <w:tcW w:w="800" w:type="dxa"/>
            <w:tcBorders>
              <w:top w:val="nil"/>
              <w:left w:val="nil"/>
              <w:bottom w:val="single" w:sz="4" w:space="0" w:color="auto"/>
              <w:right w:val="single" w:sz="4" w:space="0" w:color="auto"/>
            </w:tcBorders>
            <w:shd w:val="clear" w:color="auto" w:fill="auto"/>
            <w:noWrap/>
            <w:vAlign w:val="bottom"/>
            <w:hideMark/>
          </w:tcPr>
          <w:p w14:paraId="75D0591B"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32</w:t>
            </w:r>
          </w:p>
        </w:tc>
        <w:tc>
          <w:tcPr>
            <w:tcW w:w="2180" w:type="dxa"/>
            <w:tcBorders>
              <w:top w:val="nil"/>
              <w:left w:val="nil"/>
              <w:bottom w:val="single" w:sz="4" w:space="0" w:color="auto"/>
              <w:right w:val="single" w:sz="4" w:space="0" w:color="auto"/>
            </w:tcBorders>
            <w:shd w:val="clear" w:color="auto" w:fill="auto"/>
            <w:noWrap/>
            <w:vAlign w:val="bottom"/>
            <w:hideMark/>
          </w:tcPr>
          <w:p w14:paraId="54F75D0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42,911,425.17 </w:t>
            </w:r>
          </w:p>
        </w:tc>
        <w:tc>
          <w:tcPr>
            <w:tcW w:w="2180" w:type="dxa"/>
            <w:tcBorders>
              <w:top w:val="nil"/>
              <w:left w:val="nil"/>
              <w:bottom w:val="single" w:sz="4" w:space="0" w:color="auto"/>
              <w:right w:val="single" w:sz="4" w:space="0" w:color="auto"/>
            </w:tcBorders>
            <w:shd w:val="clear" w:color="auto" w:fill="auto"/>
            <w:noWrap/>
            <w:vAlign w:val="bottom"/>
            <w:hideMark/>
          </w:tcPr>
          <w:p w14:paraId="30B928C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26,760,038.65 </w:t>
            </w:r>
          </w:p>
        </w:tc>
        <w:tc>
          <w:tcPr>
            <w:tcW w:w="2180" w:type="dxa"/>
            <w:tcBorders>
              <w:top w:val="nil"/>
              <w:left w:val="nil"/>
              <w:bottom w:val="single" w:sz="4" w:space="0" w:color="auto"/>
              <w:right w:val="single" w:sz="4" w:space="0" w:color="auto"/>
            </w:tcBorders>
            <w:shd w:val="clear" w:color="auto" w:fill="auto"/>
            <w:noWrap/>
            <w:vAlign w:val="bottom"/>
            <w:hideMark/>
          </w:tcPr>
          <w:p w14:paraId="4A5DC2C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69,671,463.82 </w:t>
            </w:r>
          </w:p>
        </w:tc>
      </w:tr>
      <w:tr w:rsidR="005B15CD" w:rsidRPr="005B15CD" w14:paraId="45A8C552"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77EC100"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Transfer to LCDA</w:t>
            </w:r>
          </w:p>
        </w:tc>
        <w:tc>
          <w:tcPr>
            <w:tcW w:w="800" w:type="dxa"/>
            <w:tcBorders>
              <w:top w:val="nil"/>
              <w:left w:val="nil"/>
              <w:bottom w:val="single" w:sz="4" w:space="0" w:color="auto"/>
              <w:right w:val="single" w:sz="4" w:space="0" w:color="auto"/>
            </w:tcBorders>
            <w:shd w:val="clear" w:color="auto" w:fill="auto"/>
            <w:noWrap/>
            <w:vAlign w:val="bottom"/>
            <w:hideMark/>
          </w:tcPr>
          <w:p w14:paraId="74BECD7A"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33</w:t>
            </w:r>
          </w:p>
        </w:tc>
        <w:tc>
          <w:tcPr>
            <w:tcW w:w="2180" w:type="dxa"/>
            <w:tcBorders>
              <w:top w:val="nil"/>
              <w:left w:val="nil"/>
              <w:bottom w:val="single" w:sz="4" w:space="0" w:color="auto"/>
              <w:right w:val="single" w:sz="4" w:space="0" w:color="auto"/>
            </w:tcBorders>
            <w:shd w:val="clear" w:color="auto" w:fill="auto"/>
            <w:noWrap/>
            <w:vAlign w:val="bottom"/>
            <w:hideMark/>
          </w:tcPr>
          <w:p w14:paraId="56DDAF2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98,477,368.09 </w:t>
            </w:r>
          </w:p>
        </w:tc>
        <w:tc>
          <w:tcPr>
            <w:tcW w:w="2180" w:type="dxa"/>
            <w:tcBorders>
              <w:top w:val="nil"/>
              <w:left w:val="nil"/>
              <w:bottom w:val="single" w:sz="4" w:space="0" w:color="auto"/>
              <w:right w:val="single" w:sz="4" w:space="0" w:color="auto"/>
            </w:tcBorders>
            <w:shd w:val="clear" w:color="auto" w:fill="auto"/>
            <w:noWrap/>
            <w:vAlign w:val="bottom"/>
            <w:hideMark/>
          </w:tcPr>
          <w:p w14:paraId="1195C33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96DD59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r>
      <w:tr w:rsidR="005B15CD" w:rsidRPr="005B15CD" w14:paraId="5F841830"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6A6BA18"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Impairment</w:t>
            </w:r>
          </w:p>
        </w:tc>
        <w:tc>
          <w:tcPr>
            <w:tcW w:w="800" w:type="dxa"/>
            <w:tcBorders>
              <w:top w:val="nil"/>
              <w:left w:val="nil"/>
              <w:bottom w:val="single" w:sz="4" w:space="0" w:color="auto"/>
              <w:right w:val="single" w:sz="4" w:space="0" w:color="auto"/>
            </w:tcBorders>
            <w:shd w:val="clear" w:color="auto" w:fill="auto"/>
            <w:noWrap/>
            <w:vAlign w:val="bottom"/>
            <w:hideMark/>
          </w:tcPr>
          <w:p w14:paraId="753E2CB7"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34</w:t>
            </w:r>
          </w:p>
        </w:tc>
        <w:tc>
          <w:tcPr>
            <w:tcW w:w="2180" w:type="dxa"/>
            <w:tcBorders>
              <w:top w:val="nil"/>
              <w:left w:val="nil"/>
              <w:bottom w:val="single" w:sz="4" w:space="0" w:color="auto"/>
              <w:right w:val="single" w:sz="4" w:space="0" w:color="auto"/>
            </w:tcBorders>
            <w:shd w:val="clear" w:color="auto" w:fill="auto"/>
            <w:noWrap/>
            <w:vAlign w:val="bottom"/>
            <w:hideMark/>
          </w:tcPr>
          <w:p w14:paraId="6D466E6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205497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FE140E9"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5A19A10D"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9A0D8B4"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Revenue Refunded</w:t>
            </w:r>
          </w:p>
        </w:tc>
        <w:tc>
          <w:tcPr>
            <w:tcW w:w="800" w:type="dxa"/>
            <w:tcBorders>
              <w:top w:val="nil"/>
              <w:left w:val="nil"/>
              <w:bottom w:val="single" w:sz="4" w:space="0" w:color="auto"/>
              <w:right w:val="single" w:sz="4" w:space="0" w:color="auto"/>
            </w:tcBorders>
            <w:shd w:val="clear" w:color="auto" w:fill="auto"/>
            <w:noWrap/>
            <w:vAlign w:val="bottom"/>
            <w:hideMark/>
          </w:tcPr>
          <w:p w14:paraId="5AA6677A"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35</w:t>
            </w:r>
          </w:p>
        </w:tc>
        <w:tc>
          <w:tcPr>
            <w:tcW w:w="2180" w:type="dxa"/>
            <w:tcBorders>
              <w:top w:val="nil"/>
              <w:left w:val="nil"/>
              <w:bottom w:val="single" w:sz="4" w:space="0" w:color="auto"/>
              <w:right w:val="single" w:sz="4" w:space="0" w:color="auto"/>
            </w:tcBorders>
            <w:shd w:val="clear" w:color="auto" w:fill="auto"/>
            <w:noWrap/>
            <w:vAlign w:val="bottom"/>
            <w:hideMark/>
          </w:tcPr>
          <w:p w14:paraId="3CDC975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5A71DFA"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735E833"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4E88CE70"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44563A"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Public Debt Charges</w:t>
            </w:r>
          </w:p>
        </w:tc>
        <w:tc>
          <w:tcPr>
            <w:tcW w:w="800" w:type="dxa"/>
            <w:tcBorders>
              <w:top w:val="nil"/>
              <w:left w:val="nil"/>
              <w:bottom w:val="single" w:sz="4" w:space="0" w:color="auto"/>
              <w:right w:val="single" w:sz="4" w:space="0" w:color="auto"/>
            </w:tcBorders>
            <w:shd w:val="clear" w:color="auto" w:fill="auto"/>
            <w:noWrap/>
            <w:vAlign w:val="bottom"/>
            <w:hideMark/>
          </w:tcPr>
          <w:p w14:paraId="6CACB520"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8AD8676"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40C1DD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FE13A5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r>
      <w:tr w:rsidR="005B15CD" w:rsidRPr="005B15CD" w14:paraId="08CAAFE4"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64718E"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Stabilization Fund</w:t>
            </w:r>
          </w:p>
        </w:tc>
        <w:tc>
          <w:tcPr>
            <w:tcW w:w="800" w:type="dxa"/>
            <w:tcBorders>
              <w:top w:val="nil"/>
              <w:left w:val="nil"/>
              <w:bottom w:val="single" w:sz="4" w:space="0" w:color="auto"/>
              <w:right w:val="single" w:sz="4" w:space="0" w:color="auto"/>
            </w:tcBorders>
            <w:shd w:val="clear" w:color="auto" w:fill="auto"/>
            <w:noWrap/>
            <w:vAlign w:val="bottom"/>
            <w:hideMark/>
          </w:tcPr>
          <w:p w14:paraId="356550BE"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AD7621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3DBCB41"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211327D"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r>
      <w:tr w:rsidR="005B15CD" w:rsidRPr="005B15CD" w14:paraId="0FA5D5D6"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2CA866F"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Refund to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0E942A8B"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530BE4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A00BB4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91E6F7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4E5F3118"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809246B"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Stationeries</w:t>
            </w:r>
          </w:p>
        </w:tc>
        <w:tc>
          <w:tcPr>
            <w:tcW w:w="800" w:type="dxa"/>
            <w:tcBorders>
              <w:top w:val="nil"/>
              <w:left w:val="nil"/>
              <w:bottom w:val="single" w:sz="4" w:space="0" w:color="auto"/>
              <w:right w:val="single" w:sz="4" w:space="0" w:color="auto"/>
            </w:tcBorders>
            <w:shd w:val="clear" w:color="auto" w:fill="auto"/>
            <w:noWrap/>
            <w:vAlign w:val="bottom"/>
            <w:hideMark/>
          </w:tcPr>
          <w:p w14:paraId="41C7071F"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B68F97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53735D4"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218D990"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526A61D4"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4EB4002" w14:textId="77777777" w:rsidR="005B15CD" w:rsidRPr="005B15CD" w:rsidRDefault="005B15CD" w:rsidP="005B15CD">
            <w:pPr>
              <w:spacing w:after="0" w:line="240" w:lineRule="auto"/>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Severance Gratuity</w:t>
            </w:r>
          </w:p>
        </w:tc>
        <w:tc>
          <w:tcPr>
            <w:tcW w:w="800" w:type="dxa"/>
            <w:tcBorders>
              <w:top w:val="nil"/>
              <w:left w:val="nil"/>
              <w:bottom w:val="single" w:sz="4" w:space="0" w:color="auto"/>
              <w:right w:val="single" w:sz="4" w:space="0" w:color="auto"/>
            </w:tcBorders>
            <w:shd w:val="clear" w:color="auto" w:fill="auto"/>
            <w:noWrap/>
            <w:vAlign w:val="bottom"/>
            <w:hideMark/>
          </w:tcPr>
          <w:p w14:paraId="400361D8"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CCD827E"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314129C"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41AC7A8" w14:textId="77777777" w:rsidR="005B15CD" w:rsidRPr="005B15CD" w:rsidRDefault="005B15CD" w:rsidP="005B15CD">
            <w:pPr>
              <w:spacing w:after="0" w:line="240" w:lineRule="auto"/>
              <w:jc w:val="right"/>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xml:space="preserve">                                          -   </w:t>
            </w:r>
          </w:p>
        </w:tc>
      </w:tr>
      <w:tr w:rsidR="005B15CD" w:rsidRPr="005B15CD" w14:paraId="3FD917EC" w14:textId="77777777" w:rsidTr="005B15CD">
        <w:trPr>
          <w:trHeight w:val="7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637EE23"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Total Expenditures</w:t>
            </w:r>
          </w:p>
        </w:tc>
        <w:tc>
          <w:tcPr>
            <w:tcW w:w="800" w:type="dxa"/>
            <w:tcBorders>
              <w:top w:val="nil"/>
              <w:left w:val="nil"/>
              <w:bottom w:val="single" w:sz="4" w:space="0" w:color="auto"/>
              <w:right w:val="single" w:sz="4" w:space="0" w:color="auto"/>
            </w:tcBorders>
            <w:shd w:val="clear" w:color="auto" w:fill="auto"/>
            <w:noWrap/>
            <w:vAlign w:val="bottom"/>
            <w:hideMark/>
          </w:tcPr>
          <w:p w14:paraId="3AB792AD"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F82C825"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1,580,640,459.60 </w:t>
            </w:r>
          </w:p>
        </w:tc>
        <w:tc>
          <w:tcPr>
            <w:tcW w:w="2180" w:type="dxa"/>
            <w:tcBorders>
              <w:top w:val="nil"/>
              <w:left w:val="nil"/>
              <w:bottom w:val="single" w:sz="4" w:space="0" w:color="auto"/>
              <w:right w:val="single" w:sz="4" w:space="0" w:color="auto"/>
            </w:tcBorders>
            <w:shd w:val="clear" w:color="auto" w:fill="auto"/>
            <w:noWrap/>
            <w:vAlign w:val="bottom"/>
            <w:hideMark/>
          </w:tcPr>
          <w:p w14:paraId="4745105A"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158,331,137.19 </w:t>
            </w:r>
          </w:p>
        </w:tc>
        <w:tc>
          <w:tcPr>
            <w:tcW w:w="2180" w:type="dxa"/>
            <w:tcBorders>
              <w:top w:val="nil"/>
              <w:left w:val="nil"/>
              <w:bottom w:val="single" w:sz="4" w:space="0" w:color="auto"/>
              <w:right w:val="single" w:sz="4" w:space="0" w:color="auto"/>
            </w:tcBorders>
            <w:shd w:val="clear" w:color="auto" w:fill="auto"/>
            <w:noWrap/>
            <w:vAlign w:val="bottom"/>
            <w:hideMark/>
          </w:tcPr>
          <w:p w14:paraId="3F912F87"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1,640,494,228.70 </w:t>
            </w:r>
          </w:p>
        </w:tc>
      </w:tr>
      <w:tr w:rsidR="005B15CD" w:rsidRPr="005B15CD" w14:paraId="409B6C28"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6779653"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Net Surplus/Deficit</w:t>
            </w:r>
          </w:p>
        </w:tc>
        <w:tc>
          <w:tcPr>
            <w:tcW w:w="800" w:type="dxa"/>
            <w:tcBorders>
              <w:top w:val="nil"/>
              <w:left w:val="nil"/>
              <w:bottom w:val="single" w:sz="4" w:space="0" w:color="auto"/>
              <w:right w:val="single" w:sz="4" w:space="0" w:color="auto"/>
            </w:tcBorders>
            <w:shd w:val="clear" w:color="auto" w:fill="auto"/>
            <w:noWrap/>
            <w:vAlign w:val="bottom"/>
            <w:hideMark/>
          </w:tcPr>
          <w:p w14:paraId="34CE9C9C"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36</w:t>
            </w:r>
          </w:p>
        </w:tc>
        <w:tc>
          <w:tcPr>
            <w:tcW w:w="2180" w:type="dxa"/>
            <w:tcBorders>
              <w:top w:val="nil"/>
              <w:left w:val="nil"/>
              <w:bottom w:val="single" w:sz="4" w:space="0" w:color="auto"/>
              <w:right w:val="single" w:sz="4" w:space="0" w:color="auto"/>
            </w:tcBorders>
            <w:shd w:val="clear" w:color="auto" w:fill="auto"/>
            <w:noWrap/>
            <w:vAlign w:val="bottom"/>
            <w:hideMark/>
          </w:tcPr>
          <w:p w14:paraId="755AD7D2"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(8,093,205.78)</w:t>
            </w:r>
          </w:p>
        </w:tc>
        <w:tc>
          <w:tcPr>
            <w:tcW w:w="2180" w:type="dxa"/>
            <w:tcBorders>
              <w:top w:val="nil"/>
              <w:left w:val="nil"/>
              <w:bottom w:val="single" w:sz="4" w:space="0" w:color="auto"/>
              <w:right w:val="single" w:sz="4" w:space="0" w:color="auto"/>
            </w:tcBorders>
            <w:shd w:val="clear" w:color="auto" w:fill="auto"/>
            <w:noWrap/>
            <w:vAlign w:val="bottom"/>
            <w:hideMark/>
          </w:tcPr>
          <w:p w14:paraId="39169A9C"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(52,246,277.63)</w:t>
            </w:r>
          </w:p>
        </w:tc>
        <w:tc>
          <w:tcPr>
            <w:tcW w:w="2180" w:type="dxa"/>
            <w:tcBorders>
              <w:top w:val="nil"/>
              <w:left w:val="nil"/>
              <w:bottom w:val="single" w:sz="4" w:space="0" w:color="auto"/>
              <w:right w:val="single" w:sz="4" w:space="0" w:color="auto"/>
            </w:tcBorders>
            <w:shd w:val="clear" w:color="auto" w:fill="auto"/>
            <w:noWrap/>
            <w:vAlign w:val="bottom"/>
            <w:hideMark/>
          </w:tcPr>
          <w:p w14:paraId="33362E4F"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(60,339,483.41)</w:t>
            </w:r>
          </w:p>
        </w:tc>
      </w:tr>
      <w:tr w:rsidR="005B15CD" w:rsidRPr="005B15CD" w14:paraId="0B1C370D"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91241B"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Net Surplus/Deficit 01/01/2021</w:t>
            </w:r>
          </w:p>
        </w:tc>
        <w:tc>
          <w:tcPr>
            <w:tcW w:w="800" w:type="dxa"/>
            <w:tcBorders>
              <w:top w:val="nil"/>
              <w:left w:val="nil"/>
              <w:bottom w:val="single" w:sz="4" w:space="0" w:color="auto"/>
              <w:right w:val="single" w:sz="4" w:space="0" w:color="auto"/>
            </w:tcBorders>
            <w:shd w:val="clear" w:color="auto" w:fill="auto"/>
            <w:noWrap/>
            <w:vAlign w:val="bottom"/>
            <w:hideMark/>
          </w:tcPr>
          <w:p w14:paraId="4C22F706"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37</w:t>
            </w:r>
          </w:p>
        </w:tc>
        <w:tc>
          <w:tcPr>
            <w:tcW w:w="2180" w:type="dxa"/>
            <w:tcBorders>
              <w:top w:val="nil"/>
              <w:left w:val="nil"/>
              <w:bottom w:val="single" w:sz="4" w:space="0" w:color="auto"/>
              <w:right w:val="single" w:sz="4" w:space="0" w:color="auto"/>
            </w:tcBorders>
            <w:shd w:val="clear" w:color="auto" w:fill="auto"/>
            <w:noWrap/>
            <w:vAlign w:val="bottom"/>
            <w:hideMark/>
          </w:tcPr>
          <w:p w14:paraId="746B8B80"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190,928,504.51 </w:t>
            </w:r>
          </w:p>
        </w:tc>
        <w:tc>
          <w:tcPr>
            <w:tcW w:w="2180" w:type="dxa"/>
            <w:tcBorders>
              <w:top w:val="nil"/>
              <w:left w:val="nil"/>
              <w:bottom w:val="single" w:sz="4" w:space="0" w:color="auto"/>
              <w:right w:val="single" w:sz="4" w:space="0" w:color="auto"/>
            </w:tcBorders>
            <w:shd w:val="clear" w:color="auto" w:fill="auto"/>
            <w:noWrap/>
            <w:vAlign w:val="bottom"/>
            <w:hideMark/>
          </w:tcPr>
          <w:p w14:paraId="5CD3A409"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43,564,799.48 </w:t>
            </w:r>
          </w:p>
        </w:tc>
        <w:tc>
          <w:tcPr>
            <w:tcW w:w="2180" w:type="dxa"/>
            <w:tcBorders>
              <w:top w:val="nil"/>
              <w:left w:val="nil"/>
              <w:bottom w:val="single" w:sz="4" w:space="0" w:color="auto"/>
              <w:right w:val="single" w:sz="4" w:space="0" w:color="auto"/>
            </w:tcBorders>
            <w:shd w:val="clear" w:color="auto" w:fill="auto"/>
            <w:noWrap/>
            <w:vAlign w:val="bottom"/>
            <w:hideMark/>
          </w:tcPr>
          <w:p w14:paraId="3E48D4E5"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234,493,303.99 </w:t>
            </w:r>
          </w:p>
        </w:tc>
      </w:tr>
      <w:tr w:rsidR="005B15CD" w:rsidRPr="005B15CD" w14:paraId="689E70A0" w14:textId="77777777" w:rsidTr="005B15C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78A9BD" w14:textId="77777777" w:rsidR="005B15CD" w:rsidRPr="005B15CD" w:rsidRDefault="005B15CD" w:rsidP="005B15CD">
            <w:pPr>
              <w:spacing w:after="0" w:line="240" w:lineRule="auto"/>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Net Surplus/Deficit 31/12/2021</w:t>
            </w:r>
          </w:p>
        </w:tc>
        <w:tc>
          <w:tcPr>
            <w:tcW w:w="800" w:type="dxa"/>
            <w:tcBorders>
              <w:top w:val="nil"/>
              <w:left w:val="nil"/>
              <w:bottom w:val="single" w:sz="4" w:space="0" w:color="auto"/>
              <w:right w:val="single" w:sz="4" w:space="0" w:color="auto"/>
            </w:tcBorders>
            <w:shd w:val="clear" w:color="auto" w:fill="auto"/>
            <w:noWrap/>
            <w:vAlign w:val="bottom"/>
            <w:hideMark/>
          </w:tcPr>
          <w:p w14:paraId="3414A475" w14:textId="77777777" w:rsidR="005B15CD" w:rsidRPr="005B15CD" w:rsidRDefault="005B15CD" w:rsidP="005B15CD">
            <w:pPr>
              <w:spacing w:after="0" w:line="240" w:lineRule="auto"/>
              <w:jc w:val="center"/>
              <w:rPr>
                <w:rFonts w:ascii="Cambria" w:eastAsia="Times New Roman" w:hAnsi="Cambria" w:cs="Calibri"/>
                <w:color w:val="000000"/>
                <w:sz w:val="20"/>
                <w:szCs w:val="20"/>
                <w:lang w:eastAsia="en-GB"/>
              </w:rPr>
            </w:pPr>
            <w:r w:rsidRPr="005B15CD">
              <w:rPr>
                <w:rFonts w:ascii="Cambria" w:eastAsia="Times New Roman" w:hAnsi="Cambria" w:cs="Calibri"/>
                <w:color w:val="000000"/>
                <w:sz w:val="20"/>
                <w:szCs w:val="20"/>
                <w:lang w:eastAsia="en-GB"/>
              </w:rPr>
              <w:t>38</w:t>
            </w:r>
          </w:p>
        </w:tc>
        <w:tc>
          <w:tcPr>
            <w:tcW w:w="2180" w:type="dxa"/>
            <w:tcBorders>
              <w:top w:val="nil"/>
              <w:left w:val="nil"/>
              <w:bottom w:val="single" w:sz="4" w:space="0" w:color="auto"/>
              <w:right w:val="single" w:sz="4" w:space="0" w:color="auto"/>
            </w:tcBorders>
            <w:shd w:val="clear" w:color="auto" w:fill="auto"/>
            <w:noWrap/>
            <w:vAlign w:val="bottom"/>
            <w:hideMark/>
          </w:tcPr>
          <w:p w14:paraId="16F5EC75"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182,835,298.73 </w:t>
            </w:r>
          </w:p>
        </w:tc>
        <w:tc>
          <w:tcPr>
            <w:tcW w:w="2180" w:type="dxa"/>
            <w:tcBorders>
              <w:top w:val="nil"/>
              <w:left w:val="nil"/>
              <w:bottom w:val="single" w:sz="4" w:space="0" w:color="auto"/>
              <w:right w:val="single" w:sz="4" w:space="0" w:color="auto"/>
            </w:tcBorders>
            <w:shd w:val="clear" w:color="auto" w:fill="auto"/>
            <w:noWrap/>
            <w:vAlign w:val="bottom"/>
            <w:hideMark/>
          </w:tcPr>
          <w:p w14:paraId="737CF0B5"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(8,681,478.15)</w:t>
            </w:r>
          </w:p>
        </w:tc>
        <w:tc>
          <w:tcPr>
            <w:tcW w:w="2180" w:type="dxa"/>
            <w:tcBorders>
              <w:top w:val="nil"/>
              <w:left w:val="nil"/>
              <w:bottom w:val="single" w:sz="4" w:space="0" w:color="auto"/>
              <w:right w:val="single" w:sz="4" w:space="0" w:color="auto"/>
            </w:tcBorders>
            <w:shd w:val="clear" w:color="auto" w:fill="auto"/>
            <w:noWrap/>
            <w:vAlign w:val="bottom"/>
            <w:hideMark/>
          </w:tcPr>
          <w:p w14:paraId="1B2B5667" w14:textId="77777777" w:rsidR="005B15CD" w:rsidRPr="005B15CD" w:rsidRDefault="005B15CD" w:rsidP="005B15CD">
            <w:pPr>
              <w:spacing w:after="0" w:line="240" w:lineRule="auto"/>
              <w:jc w:val="right"/>
              <w:rPr>
                <w:rFonts w:ascii="Cambria" w:eastAsia="Times New Roman" w:hAnsi="Cambria" w:cs="Calibri"/>
                <w:b/>
                <w:bCs/>
                <w:color w:val="000000"/>
                <w:sz w:val="20"/>
                <w:szCs w:val="20"/>
                <w:lang w:eastAsia="en-GB"/>
              </w:rPr>
            </w:pPr>
            <w:r w:rsidRPr="005B15CD">
              <w:rPr>
                <w:rFonts w:ascii="Cambria" w:eastAsia="Times New Roman" w:hAnsi="Cambria" w:cs="Calibri"/>
                <w:b/>
                <w:bCs/>
                <w:color w:val="000000"/>
                <w:sz w:val="20"/>
                <w:szCs w:val="20"/>
                <w:lang w:eastAsia="en-GB"/>
              </w:rPr>
              <w:t xml:space="preserve">         174,153,820.58 </w:t>
            </w:r>
          </w:p>
        </w:tc>
      </w:tr>
    </w:tbl>
    <w:p w14:paraId="569D9C72" w14:textId="77777777" w:rsidR="001B2A18" w:rsidRPr="00CD418A" w:rsidRDefault="001B2A18" w:rsidP="001B2A18">
      <w:pPr>
        <w:spacing w:after="0" w:line="240" w:lineRule="auto"/>
        <w:jc w:val="center"/>
        <w:rPr>
          <w:b/>
          <w:bCs/>
          <w:sz w:val="26"/>
          <w:szCs w:val="26"/>
        </w:rPr>
      </w:pPr>
      <w:bookmarkStart w:id="11" w:name="_Hlk105584993"/>
      <w:r>
        <w:rPr>
          <w:b/>
          <w:bCs/>
          <w:sz w:val="26"/>
          <w:szCs w:val="26"/>
        </w:rPr>
        <w:lastRenderedPageBreak/>
        <w:t>ATAKUNMOSA EAST LOCAL GOVERNMENT, IPERINDO</w:t>
      </w:r>
    </w:p>
    <w:p w14:paraId="784ADAE7" w14:textId="447B6B0E" w:rsidR="005B15CD" w:rsidRDefault="002F4181" w:rsidP="001B2A18">
      <w:pPr>
        <w:jc w:val="center"/>
      </w:pPr>
      <w:r>
        <w:rPr>
          <w:b/>
          <w:bCs/>
          <w:sz w:val="26"/>
          <w:szCs w:val="26"/>
        </w:rPr>
        <w:t>CONSOLIDATED</w:t>
      </w:r>
      <w:r w:rsidR="001B2A18">
        <w:rPr>
          <w:b/>
          <w:bCs/>
          <w:sz w:val="26"/>
          <w:szCs w:val="26"/>
        </w:rPr>
        <w:t xml:space="preserve"> STATEMENT OF CASHFLOW AS AT 31</w:t>
      </w:r>
      <w:r w:rsidR="001B2A18" w:rsidRPr="00103885">
        <w:rPr>
          <w:b/>
          <w:bCs/>
          <w:sz w:val="26"/>
          <w:szCs w:val="26"/>
          <w:vertAlign w:val="superscript"/>
        </w:rPr>
        <w:t>ST</w:t>
      </w:r>
      <w:r w:rsidR="001B2A18">
        <w:rPr>
          <w:b/>
          <w:bCs/>
          <w:sz w:val="26"/>
          <w:szCs w:val="26"/>
        </w:rPr>
        <w:t xml:space="preserve"> DECEMBER, 2021</w:t>
      </w:r>
      <w:bookmarkEnd w:id="11"/>
    </w:p>
    <w:tbl>
      <w:tblPr>
        <w:tblW w:w="7174" w:type="dxa"/>
        <w:tblInd w:w="851" w:type="dxa"/>
        <w:tblLook w:val="04A0" w:firstRow="1" w:lastRow="0" w:firstColumn="1" w:lastColumn="0" w:noHBand="0" w:noVBand="1"/>
      </w:tblPr>
      <w:tblGrid>
        <w:gridCol w:w="4111"/>
        <w:gridCol w:w="883"/>
        <w:gridCol w:w="2180"/>
      </w:tblGrid>
      <w:tr w:rsidR="005B15CD" w:rsidRPr="005B15CD" w14:paraId="349FD2D5" w14:textId="77777777" w:rsidTr="00251D6B">
        <w:trPr>
          <w:trHeight w:val="300"/>
        </w:trPr>
        <w:tc>
          <w:tcPr>
            <w:tcW w:w="4111" w:type="dxa"/>
            <w:tcBorders>
              <w:top w:val="nil"/>
              <w:left w:val="nil"/>
              <w:bottom w:val="nil"/>
              <w:right w:val="nil"/>
            </w:tcBorders>
            <w:shd w:val="clear" w:color="auto" w:fill="auto"/>
            <w:noWrap/>
            <w:vAlign w:val="bottom"/>
            <w:hideMark/>
          </w:tcPr>
          <w:p w14:paraId="3C42BA55" w14:textId="6A063F29" w:rsidR="005B15CD" w:rsidRPr="005B15CD" w:rsidRDefault="005B15CD" w:rsidP="005B15CD">
            <w:pPr>
              <w:spacing w:after="0" w:line="240" w:lineRule="auto"/>
              <w:rPr>
                <w:rFonts w:ascii="Cambria" w:eastAsia="Times New Roman" w:hAnsi="Cambria" w:cs="Calibri"/>
                <w:b/>
                <w:bCs/>
                <w:color w:val="000000"/>
                <w:lang w:eastAsia="en-GB"/>
              </w:rPr>
            </w:pPr>
          </w:p>
        </w:tc>
        <w:tc>
          <w:tcPr>
            <w:tcW w:w="883" w:type="dxa"/>
            <w:tcBorders>
              <w:top w:val="nil"/>
              <w:left w:val="nil"/>
              <w:bottom w:val="nil"/>
              <w:right w:val="nil"/>
            </w:tcBorders>
            <w:shd w:val="clear" w:color="auto" w:fill="auto"/>
            <w:noWrap/>
            <w:vAlign w:val="bottom"/>
            <w:hideMark/>
          </w:tcPr>
          <w:p w14:paraId="66F33408" w14:textId="77777777" w:rsidR="005B15CD" w:rsidRPr="005B15CD" w:rsidRDefault="005B15CD" w:rsidP="005B15CD">
            <w:pPr>
              <w:spacing w:after="0" w:line="240" w:lineRule="auto"/>
              <w:rPr>
                <w:rFonts w:ascii="Cambria" w:eastAsia="Times New Roman" w:hAnsi="Cambria" w:cs="Calibri"/>
                <w:b/>
                <w:bCs/>
                <w:color w:val="000000"/>
                <w:lang w:eastAsia="en-GB"/>
              </w:rPr>
            </w:pPr>
          </w:p>
        </w:tc>
        <w:tc>
          <w:tcPr>
            <w:tcW w:w="2180" w:type="dxa"/>
            <w:tcBorders>
              <w:top w:val="nil"/>
              <w:left w:val="nil"/>
              <w:bottom w:val="nil"/>
              <w:right w:val="nil"/>
            </w:tcBorders>
            <w:shd w:val="clear" w:color="auto" w:fill="auto"/>
            <w:noWrap/>
            <w:vAlign w:val="bottom"/>
            <w:hideMark/>
          </w:tcPr>
          <w:p w14:paraId="1B1FF8FD" w14:textId="77777777" w:rsidR="005B15CD" w:rsidRPr="005B15CD" w:rsidRDefault="005B15CD" w:rsidP="005B15CD">
            <w:pPr>
              <w:spacing w:after="0" w:line="240" w:lineRule="auto"/>
              <w:rPr>
                <w:rFonts w:ascii="Times New Roman" w:eastAsia="Times New Roman" w:hAnsi="Times New Roman" w:cs="Times New Roman"/>
                <w:sz w:val="20"/>
                <w:szCs w:val="20"/>
                <w:lang w:eastAsia="en-GB"/>
              </w:rPr>
            </w:pPr>
          </w:p>
        </w:tc>
      </w:tr>
      <w:tr w:rsidR="005B15CD" w:rsidRPr="005B15CD" w14:paraId="2B829948" w14:textId="77777777" w:rsidTr="00251D6B">
        <w:trPr>
          <w:trHeight w:val="63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815CF" w14:textId="77777777" w:rsidR="005B15CD" w:rsidRPr="005B15CD" w:rsidRDefault="005B15CD" w:rsidP="005B15CD">
            <w:pPr>
              <w:spacing w:after="0" w:line="240" w:lineRule="auto"/>
              <w:jc w:val="center"/>
              <w:rPr>
                <w:rFonts w:ascii="Arial" w:eastAsia="Times New Roman" w:hAnsi="Arial" w:cs="Arial"/>
                <w:b/>
                <w:bCs/>
                <w:color w:val="000000"/>
                <w:sz w:val="24"/>
                <w:szCs w:val="24"/>
                <w:lang w:eastAsia="en-GB"/>
              </w:rPr>
            </w:pPr>
            <w:r w:rsidRPr="005B15CD">
              <w:rPr>
                <w:rFonts w:ascii="Arial" w:eastAsia="Times New Roman" w:hAnsi="Arial" w:cs="Arial"/>
                <w:b/>
                <w:bCs/>
                <w:color w:val="000000"/>
                <w:sz w:val="24"/>
                <w:szCs w:val="24"/>
                <w:lang w:eastAsia="en-GB"/>
              </w:rPr>
              <w:t>OPERATING ACTIVITIES</w:t>
            </w:r>
          </w:p>
        </w:tc>
        <w:tc>
          <w:tcPr>
            <w:tcW w:w="883" w:type="dxa"/>
            <w:tcBorders>
              <w:top w:val="single" w:sz="4" w:space="0" w:color="auto"/>
              <w:left w:val="nil"/>
              <w:bottom w:val="single" w:sz="4" w:space="0" w:color="auto"/>
              <w:right w:val="nil"/>
            </w:tcBorders>
            <w:shd w:val="clear" w:color="auto" w:fill="auto"/>
            <w:vAlign w:val="center"/>
            <w:hideMark/>
          </w:tcPr>
          <w:p w14:paraId="1E199DA3" w14:textId="77777777" w:rsidR="005B15CD" w:rsidRPr="005B15CD" w:rsidRDefault="005B15CD" w:rsidP="005B15CD">
            <w:pPr>
              <w:spacing w:after="0" w:line="240" w:lineRule="auto"/>
              <w:jc w:val="center"/>
              <w:rPr>
                <w:rFonts w:ascii="Arial" w:eastAsia="Times New Roman" w:hAnsi="Arial" w:cs="Arial"/>
                <w:b/>
                <w:bCs/>
                <w:color w:val="000000"/>
                <w:sz w:val="24"/>
                <w:szCs w:val="24"/>
                <w:lang w:eastAsia="en-GB"/>
              </w:rPr>
            </w:pPr>
            <w:r w:rsidRPr="005B15CD">
              <w:rPr>
                <w:rFonts w:ascii="Arial" w:eastAsia="Times New Roman" w:hAnsi="Arial" w:cs="Arial"/>
                <w:b/>
                <w:bCs/>
                <w:color w:val="000000"/>
                <w:sz w:val="24"/>
                <w:szCs w:val="24"/>
                <w:lang w:eastAsia="en-GB"/>
              </w:rPr>
              <w:t>NOTE</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C13E5F"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ATAKUNMOSA EAST CONSOLIDATED </w:t>
            </w:r>
          </w:p>
        </w:tc>
      </w:tr>
      <w:tr w:rsidR="005B15CD" w:rsidRPr="005B15CD" w14:paraId="4B5BAC0C"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C3F1FAB"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INFLOW</w:t>
            </w:r>
          </w:p>
        </w:tc>
        <w:tc>
          <w:tcPr>
            <w:tcW w:w="883" w:type="dxa"/>
            <w:tcBorders>
              <w:top w:val="nil"/>
              <w:left w:val="nil"/>
              <w:bottom w:val="single" w:sz="4" w:space="0" w:color="auto"/>
              <w:right w:val="nil"/>
            </w:tcBorders>
            <w:shd w:val="clear" w:color="auto" w:fill="auto"/>
            <w:noWrap/>
            <w:vAlign w:val="bottom"/>
            <w:hideMark/>
          </w:tcPr>
          <w:p w14:paraId="2CAECC06"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8D5C10B"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59843B50"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6E4152A"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Statutory Revenue (JAAC)</w:t>
            </w:r>
          </w:p>
        </w:tc>
        <w:tc>
          <w:tcPr>
            <w:tcW w:w="883" w:type="dxa"/>
            <w:tcBorders>
              <w:top w:val="nil"/>
              <w:left w:val="nil"/>
              <w:bottom w:val="single" w:sz="4" w:space="0" w:color="auto"/>
              <w:right w:val="nil"/>
            </w:tcBorders>
            <w:shd w:val="clear" w:color="auto" w:fill="auto"/>
            <w:noWrap/>
            <w:vAlign w:val="bottom"/>
            <w:hideMark/>
          </w:tcPr>
          <w:p w14:paraId="470CA6B4"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39</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B6414F1" w14:textId="797ACC53"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953,456,916.74 </w:t>
            </w:r>
          </w:p>
        </w:tc>
      </w:tr>
      <w:tr w:rsidR="005B15CD" w:rsidRPr="005B15CD" w14:paraId="610D2FF8"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0E45D2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Value Added Tax</w:t>
            </w:r>
          </w:p>
        </w:tc>
        <w:tc>
          <w:tcPr>
            <w:tcW w:w="883" w:type="dxa"/>
            <w:tcBorders>
              <w:top w:val="nil"/>
              <w:left w:val="nil"/>
              <w:bottom w:val="single" w:sz="4" w:space="0" w:color="auto"/>
              <w:right w:val="nil"/>
            </w:tcBorders>
            <w:shd w:val="clear" w:color="auto" w:fill="auto"/>
            <w:noWrap/>
            <w:vAlign w:val="bottom"/>
            <w:hideMark/>
          </w:tcPr>
          <w:p w14:paraId="13D5988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40</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448345B" w14:textId="3C8447B0"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717,440,476.58 </w:t>
            </w:r>
          </w:p>
        </w:tc>
      </w:tr>
      <w:tr w:rsidR="005B15CD" w:rsidRPr="005B15CD" w14:paraId="75B79884"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1F61DAD"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Receivable</w:t>
            </w:r>
          </w:p>
        </w:tc>
        <w:tc>
          <w:tcPr>
            <w:tcW w:w="883" w:type="dxa"/>
            <w:tcBorders>
              <w:top w:val="nil"/>
              <w:left w:val="nil"/>
              <w:bottom w:val="single" w:sz="4" w:space="0" w:color="auto"/>
              <w:right w:val="nil"/>
            </w:tcBorders>
            <w:shd w:val="clear" w:color="auto" w:fill="auto"/>
            <w:noWrap/>
            <w:vAlign w:val="bottom"/>
            <w:hideMark/>
          </w:tcPr>
          <w:p w14:paraId="69DD54DB"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B0D3BAF" w14:textId="67A38D0B"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w:t>
            </w:r>
          </w:p>
        </w:tc>
      </w:tr>
      <w:tr w:rsidR="005B15CD" w:rsidRPr="005B15CD" w14:paraId="1B15A564"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F62E82E" w14:textId="70FF4D32"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 xml:space="preserve">Sub Total </w:t>
            </w:r>
            <w:r w:rsidR="00B833AC">
              <w:rPr>
                <w:rFonts w:ascii="Cambria" w:eastAsia="Times New Roman" w:hAnsi="Cambria" w:cs="Calibri"/>
                <w:b/>
                <w:bCs/>
                <w:color w:val="000000"/>
                <w:lang w:eastAsia="en-GB"/>
              </w:rPr>
              <w:t>Statutory</w:t>
            </w:r>
            <w:r w:rsidRPr="005B15CD">
              <w:rPr>
                <w:rFonts w:ascii="Cambria" w:eastAsia="Times New Roman" w:hAnsi="Cambria" w:cs="Calibri"/>
                <w:b/>
                <w:bCs/>
                <w:color w:val="000000"/>
                <w:lang w:eastAsia="en-GB"/>
              </w:rPr>
              <w:t xml:space="preserve"> Revenue</w:t>
            </w:r>
          </w:p>
        </w:tc>
        <w:tc>
          <w:tcPr>
            <w:tcW w:w="883" w:type="dxa"/>
            <w:tcBorders>
              <w:top w:val="nil"/>
              <w:left w:val="nil"/>
              <w:bottom w:val="single" w:sz="4" w:space="0" w:color="auto"/>
              <w:right w:val="nil"/>
            </w:tcBorders>
            <w:shd w:val="clear" w:color="auto" w:fill="auto"/>
            <w:noWrap/>
            <w:vAlign w:val="bottom"/>
            <w:hideMark/>
          </w:tcPr>
          <w:p w14:paraId="3071F9A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41</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F83B724" w14:textId="50A546A6"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1,670,897,393.32 </w:t>
            </w:r>
          </w:p>
        </w:tc>
      </w:tr>
      <w:tr w:rsidR="005B15CD" w:rsidRPr="005B15CD" w14:paraId="1D98217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2876A17B"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Aids and Grants</w:t>
            </w:r>
          </w:p>
        </w:tc>
        <w:tc>
          <w:tcPr>
            <w:tcW w:w="883" w:type="dxa"/>
            <w:tcBorders>
              <w:top w:val="nil"/>
              <w:left w:val="nil"/>
              <w:bottom w:val="single" w:sz="4" w:space="0" w:color="auto"/>
              <w:right w:val="nil"/>
            </w:tcBorders>
            <w:shd w:val="clear" w:color="auto" w:fill="auto"/>
            <w:noWrap/>
            <w:vAlign w:val="bottom"/>
            <w:hideMark/>
          </w:tcPr>
          <w:p w14:paraId="6A1DAF57"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42</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FDC9DA3" w14:textId="2BC4AB68"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5,386,786.00 </w:t>
            </w:r>
          </w:p>
        </w:tc>
      </w:tr>
      <w:tr w:rsidR="005B15CD" w:rsidRPr="005B15CD" w14:paraId="4FDAE47B"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0480B32"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Transfer from Main Council</w:t>
            </w:r>
          </w:p>
        </w:tc>
        <w:tc>
          <w:tcPr>
            <w:tcW w:w="883" w:type="dxa"/>
            <w:tcBorders>
              <w:top w:val="nil"/>
              <w:left w:val="nil"/>
              <w:bottom w:val="single" w:sz="4" w:space="0" w:color="auto"/>
              <w:right w:val="nil"/>
            </w:tcBorders>
            <w:shd w:val="clear" w:color="auto" w:fill="auto"/>
            <w:noWrap/>
            <w:vAlign w:val="bottom"/>
            <w:hideMark/>
          </w:tcPr>
          <w:p w14:paraId="16E275E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43</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8D0DDD5"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2BEED9E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B7C340D"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Tax Revenue</w:t>
            </w:r>
          </w:p>
        </w:tc>
        <w:tc>
          <w:tcPr>
            <w:tcW w:w="883" w:type="dxa"/>
            <w:tcBorders>
              <w:top w:val="nil"/>
              <w:left w:val="nil"/>
              <w:bottom w:val="single" w:sz="4" w:space="0" w:color="auto"/>
              <w:right w:val="nil"/>
            </w:tcBorders>
            <w:shd w:val="clear" w:color="auto" w:fill="auto"/>
            <w:noWrap/>
            <w:vAlign w:val="bottom"/>
            <w:hideMark/>
          </w:tcPr>
          <w:p w14:paraId="06E5A9B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44</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3ADC1C1" w14:textId="78E59B04"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289,200.00 </w:t>
            </w:r>
          </w:p>
        </w:tc>
      </w:tr>
      <w:tr w:rsidR="005B15CD" w:rsidRPr="005B15CD" w14:paraId="3225F841"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529ABF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Non Tax Revenue</w:t>
            </w:r>
          </w:p>
        </w:tc>
        <w:tc>
          <w:tcPr>
            <w:tcW w:w="883" w:type="dxa"/>
            <w:tcBorders>
              <w:top w:val="nil"/>
              <w:left w:val="nil"/>
              <w:bottom w:val="single" w:sz="4" w:space="0" w:color="auto"/>
              <w:right w:val="nil"/>
            </w:tcBorders>
            <w:shd w:val="clear" w:color="auto" w:fill="auto"/>
            <w:noWrap/>
            <w:vAlign w:val="bottom"/>
            <w:hideMark/>
          </w:tcPr>
          <w:p w14:paraId="2AB6D5A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45</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33061D5" w14:textId="7C5DE244"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12,615,585.20 </w:t>
            </w:r>
          </w:p>
        </w:tc>
      </w:tr>
      <w:tr w:rsidR="005B15CD" w:rsidRPr="005B15CD" w14:paraId="0DB0C258"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5B1A13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Other Income</w:t>
            </w:r>
          </w:p>
        </w:tc>
        <w:tc>
          <w:tcPr>
            <w:tcW w:w="883" w:type="dxa"/>
            <w:tcBorders>
              <w:top w:val="nil"/>
              <w:left w:val="nil"/>
              <w:bottom w:val="single" w:sz="4" w:space="0" w:color="auto"/>
              <w:right w:val="nil"/>
            </w:tcBorders>
            <w:shd w:val="clear" w:color="auto" w:fill="auto"/>
            <w:noWrap/>
            <w:vAlign w:val="bottom"/>
            <w:hideMark/>
          </w:tcPr>
          <w:p w14:paraId="3A829F63"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0295BBA" w14:textId="519D1B91"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4,748,876.47 </w:t>
            </w:r>
          </w:p>
        </w:tc>
      </w:tr>
      <w:tr w:rsidR="005B15CD" w:rsidRPr="005B15CD" w14:paraId="6F060687"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11C604B"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Overpayment Recovery</w:t>
            </w:r>
          </w:p>
        </w:tc>
        <w:tc>
          <w:tcPr>
            <w:tcW w:w="883" w:type="dxa"/>
            <w:tcBorders>
              <w:top w:val="nil"/>
              <w:left w:val="nil"/>
              <w:bottom w:val="single" w:sz="4" w:space="0" w:color="auto"/>
              <w:right w:val="nil"/>
            </w:tcBorders>
            <w:shd w:val="clear" w:color="auto" w:fill="auto"/>
            <w:noWrap/>
            <w:vAlign w:val="bottom"/>
            <w:hideMark/>
          </w:tcPr>
          <w:p w14:paraId="48A6EB2C"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698CD3A" w14:textId="13376790"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4FB41AB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5356ECA"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Sub Total Independent Revenue</w:t>
            </w:r>
          </w:p>
        </w:tc>
        <w:tc>
          <w:tcPr>
            <w:tcW w:w="883" w:type="dxa"/>
            <w:tcBorders>
              <w:top w:val="nil"/>
              <w:left w:val="nil"/>
              <w:bottom w:val="single" w:sz="4" w:space="0" w:color="auto"/>
              <w:right w:val="nil"/>
            </w:tcBorders>
            <w:shd w:val="clear" w:color="auto" w:fill="auto"/>
            <w:noWrap/>
            <w:vAlign w:val="bottom"/>
            <w:hideMark/>
          </w:tcPr>
          <w:p w14:paraId="7DE81E0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46</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CD62E1E" w14:textId="14EC81C6"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23,040,447.67 </w:t>
            </w:r>
          </w:p>
        </w:tc>
      </w:tr>
      <w:tr w:rsidR="005B15CD" w:rsidRPr="005B15CD" w14:paraId="36E8FD0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B7225A4"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Total Inflow Operating Activities</w:t>
            </w:r>
          </w:p>
        </w:tc>
        <w:tc>
          <w:tcPr>
            <w:tcW w:w="883" w:type="dxa"/>
            <w:tcBorders>
              <w:top w:val="nil"/>
              <w:left w:val="nil"/>
              <w:bottom w:val="single" w:sz="4" w:space="0" w:color="auto"/>
              <w:right w:val="nil"/>
            </w:tcBorders>
            <w:shd w:val="clear" w:color="auto" w:fill="auto"/>
            <w:noWrap/>
            <w:vAlign w:val="bottom"/>
            <w:hideMark/>
          </w:tcPr>
          <w:p w14:paraId="751AD6C6"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47</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1AE4DBD" w14:textId="7E8BC406"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1,693,937,840.99 </w:t>
            </w:r>
          </w:p>
        </w:tc>
      </w:tr>
      <w:tr w:rsidR="005B15CD" w:rsidRPr="005B15CD" w14:paraId="377C20F1"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23403703"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OUTFLOW</w:t>
            </w:r>
          </w:p>
        </w:tc>
        <w:tc>
          <w:tcPr>
            <w:tcW w:w="883" w:type="dxa"/>
            <w:tcBorders>
              <w:top w:val="nil"/>
              <w:left w:val="nil"/>
              <w:bottom w:val="single" w:sz="4" w:space="0" w:color="auto"/>
              <w:right w:val="nil"/>
            </w:tcBorders>
            <w:shd w:val="clear" w:color="auto" w:fill="auto"/>
            <w:noWrap/>
            <w:vAlign w:val="bottom"/>
            <w:hideMark/>
          </w:tcPr>
          <w:p w14:paraId="718B216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18DC99C" w14:textId="52EC1357"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3BEFE85E"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0088B0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Salaries &amp; Wages</w:t>
            </w:r>
          </w:p>
        </w:tc>
        <w:tc>
          <w:tcPr>
            <w:tcW w:w="883" w:type="dxa"/>
            <w:tcBorders>
              <w:top w:val="nil"/>
              <w:left w:val="nil"/>
              <w:bottom w:val="single" w:sz="4" w:space="0" w:color="auto"/>
              <w:right w:val="nil"/>
            </w:tcBorders>
            <w:shd w:val="clear" w:color="auto" w:fill="auto"/>
            <w:noWrap/>
            <w:vAlign w:val="bottom"/>
            <w:hideMark/>
          </w:tcPr>
          <w:p w14:paraId="52CA69CD"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48</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A49CAA5" w14:textId="7E08AFF1"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912,243,741.13 </w:t>
            </w:r>
          </w:p>
        </w:tc>
      </w:tr>
      <w:tr w:rsidR="005B15CD" w:rsidRPr="005B15CD" w14:paraId="55AE97AB"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DB24279"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Social Benefits</w:t>
            </w:r>
          </w:p>
        </w:tc>
        <w:tc>
          <w:tcPr>
            <w:tcW w:w="883" w:type="dxa"/>
            <w:tcBorders>
              <w:top w:val="nil"/>
              <w:left w:val="nil"/>
              <w:bottom w:val="single" w:sz="4" w:space="0" w:color="auto"/>
              <w:right w:val="nil"/>
            </w:tcBorders>
            <w:shd w:val="clear" w:color="auto" w:fill="auto"/>
            <w:noWrap/>
            <w:vAlign w:val="bottom"/>
            <w:hideMark/>
          </w:tcPr>
          <w:p w14:paraId="3AAD247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49</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F5D345D" w14:textId="0D402440"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5,848,250.00 </w:t>
            </w:r>
          </w:p>
        </w:tc>
      </w:tr>
      <w:tr w:rsidR="005B15CD" w:rsidRPr="005B15CD" w14:paraId="49B4EF35"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25FD6AB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Overhead Cost</w:t>
            </w:r>
          </w:p>
        </w:tc>
        <w:tc>
          <w:tcPr>
            <w:tcW w:w="883" w:type="dxa"/>
            <w:tcBorders>
              <w:top w:val="nil"/>
              <w:left w:val="nil"/>
              <w:bottom w:val="single" w:sz="4" w:space="0" w:color="auto"/>
              <w:right w:val="nil"/>
            </w:tcBorders>
            <w:shd w:val="clear" w:color="auto" w:fill="auto"/>
            <w:noWrap/>
            <w:vAlign w:val="bottom"/>
            <w:hideMark/>
          </w:tcPr>
          <w:p w14:paraId="05F2CD8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50</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EC3D450" w14:textId="4E6205F1" w:rsidR="005B15CD" w:rsidRPr="005B15CD" w:rsidRDefault="004C4C18" w:rsidP="00251D6B">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42,288,803.05</w:t>
            </w:r>
          </w:p>
        </w:tc>
      </w:tr>
      <w:tr w:rsidR="005B15CD" w:rsidRPr="005B15CD" w14:paraId="0DB1F34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D499E8B"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Social Contributions</w:t>
            </w:r>
          </w:p>
        </w:tc>
        <w:tc>
          <w:tcPr>
            <w:tcW w:w="883" w:type="dxa"/>
            <w:tcBorders>
              <w:top w:val="nil"/>
              <w:left w:val="nil"/>
              <w:bottom w:val="single" w:sz="4" w:space="0" w:color="auto"/>
              <w:right w:val="nil"/>
            </w:tcBorders>
            <w:shd w:val="clear" w:color="auto" w:fill="auto"/>
            <w:noWrap/>
            <w:vAlign w:val="bottom"/>
            <w:hideMark/>
          </w:tcPr>
          <w:p w14:paraId="4C540F9D"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51</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FE7E110" w14:textId="43190774"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108,820,455.88 </w:t>
            </w:r>
          </w:p>
        </w:tc>
      </w:tr>
      <w:tr w:rsidR="005B15CD" w:rsidRPr="005B15CD" w14:paraId="3F219AE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ECF148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Allowances</w:t>
            </w:r>
          </w:p>
        </w:tc>
        <w:tc>
          <w:tcPr>
            <w:tcW w:w="883" w:type="dxa"/>
            <w:tcBorders>
              <w:top w:val="nil"/>
              <w:left w:val="nil"/>
              <w:bottom w:val="single" w:sz="4" w:space="0" w:color="auto"/>
              <w:right w:val="nil"/>
            </w:tcBorders>
            <w:shd w:val="clear" w:color="auto" w:fill="auto"/>
            <w:noWrap/>
            <w:vAlign w:val="bottom"/>
            <w:hideMark/>
          </w:tcPr>
          <w:p w14:paraId="695282A9"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52</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D6B7985" w14:textId="059CDEF3"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69,172,374.18 </w:t>
            </w:r>
          </w:p>
        </w:tc>
      </w:tr>
      <w:tr w:rsidR="005B15CD" w:rsidRPr="005B15CD" w14:paraId="61DA5CB9"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740D44F"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Modulated Salary Arrears</w:t>
            </w:r>
          </w:p>
        </w:tc>
        <w:tc>
          <w:tcPr>
            <w:tcW w:w="883" w:type="dxa"/>
            <w:tcBorders>
              <w:top w:val="nil"/>
              <w:left w:val="nil"/>
              <w:bottom w:val="single" w:sz="4" w:space="0" w:color="auto"/>
              <w:right w:val="nil"/>
            </w:tcBorders>
            <w:shd w:val="clear" w:color="auto" w:fill="auto"/>
            <w:noWrap/>
            <w:vAlign w:val="bottom"/>
            <w:hideMark/>
          </w:tcPr>
          <w:p w14:paraId="5D1D913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53</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25A00B7" w14:textId="5BAB35E6"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13,333,333.28 </w:t>
            </w:r>
          </w:p>
        </w:tc>
      </w:tr>
      <w:tr w:rsidR="005B15CD" w:rsidRPr="005B15CD" w14:paraId="36EE40F9"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12402C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Inventories</w:t>
            </w:r>
          </w:p>
        </w:tc>
        <w:tc>
          <w:tcPr>
            <w:tcW w:w="883" w:type="dxa"/>
            <w:tcBorders>
              <w:top w:val="nil"/>
              <w:left w:val="nil"/>
              <w:bottom w:val="single" w:sz="4" w:space="0" w:color="auto"/>
              <w:right w:val="nil"/>
            </w:tcBorders>
            <w:shd w:val="clear" w:color="auto" w:fill="auto"/>
            <w:noWrap/>
            <w:vAlign w:val="bottom"/>
            <w:hideMark/>
          </w:tcPr>
          <w:p w14:paraId="2D8BFA9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54</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E1857D4" w14:textId="2F760D41"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830,000.00 </w:t>
            </w:r>
          </w:p>
        </w:tc>
      </w:tr>
      <w:tr w:rsidR="005B15CD" w:rsidRPr="005B15CD" w14:paraId="7F46F3B0"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3F6C18"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Fund Conserved for Salary</w:t>
            </w:r>
          </w:p>
        </w:tc>
        <w:tc>
          <w:tcPr>
            <w:tcW w:w="883" w:type="dxa"/>
            <w:tcBorders>
              <w:top w:val="nil"/>
              <w:left w:val="nil"/>
              <w:bottom w:val="single" w:sz="4" w:space="0" w:color="auto"/>
              <w:right w:val="nil"/>
            </w:tcBorders>
            <w:shd w:val="clear" w:color="auto" w:fill="auto"/>
            <w:noWrap/>
            <w:vAlign w:val="bottom"/>
            <w:hideMark/>
          </w:tcPr>
          <w:p w14:paraId="3522B42E"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F670C13" w14:textId="7B969434"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8,208,807.13 </w:t>
            </w:r>
          </w:p>
        </w:tc>
      </w:tr>
      <w:tr w:rsidR="005B15CD" w:rsidRPr="005B15CD" w14:paraId="3C7C7F80"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FFFAF6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Transfer to LCDA</w:t>
            </w:r>
          </w:p>
        </w:tc>
        <w:tc>
          <w:tcPr>
            <w:tcW w:w="883" w:type="dxa"/>
            <w:tcBorders>
              <w:top w:val="nil"/>
              <w:left w:val="nil"/>
              <w:bottom w:val="single" w:sz="4" w:space="0" w:color="auto"/>
              <w:right w:val="nil"/>
            </w:tcBorders>
            <w:shd w:val="clear" w:color="auto" w:fill="auto"/>
            <w:noWrap/>
            <w:vAlign w:val="bottom"/>
            <w:hideMark/>
          </w:tcPr>
          <w:p w14:paraId="6EF81399"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55</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E14BBFC"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304E0D0E"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F3419E2"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Transfer to other Govt. Agencies</w:t>
            </w:r>
          </w:p>
        </w:tc>
        <w:tc>
          <w:tcPr>
            <w:tcW w:w="883" w:type="dxa"/>
            <w:tcBorders>
              <w:top w:val="nil"/>
              <w:left w:val="nil"/>
              <w:bottom w:val="single" w:sz="4" w:space="0" w:color="auto"/>
              <w:right w:val="nil"/>
            </w:tcBorders>
            <w:shd w:val="clear" w:color="auto" w:fill="auto"/>
            <w:noWrap/>
            <w:vAlign w:val="bottom"/>
            <w:hideMark/>
          </w:tcPr>
          <w:p w14:paraId="5CD1B869"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56</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49C6EA8" w14:textId="36AD41A3"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447,904,436.02 </w:t>
            </w:r>
          </w:p>
        </w:tc>
      </w:tr>
      <w:tr w:rsidR="005B15CD" w:rsidRPr="005B15CD" w14:paraId="7F1F81A9"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D57ACD3"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Refund to Main Councils</w:t>
            </w:r>
          </w:p>
        </w:tc>
        <w:tc>
          <w:tcPr>
            <w:tcW w:w="883" w:type="dxa"/>
            <w:tcBorders>
              <w:top w:val="nil"/>
              <w:left w:val="nil"/>
              <w:bottom w:val="single" w:sz="4" w:space="0" w:color="auto"/>
              <w:right w:val="nil"/>
            </w:tcBorders>
            <w:shd w:val="clear" w:color="auto" w:fill="auto"/>
            <w:noWrap/>
            <w:vAlign w:val="bottom"/>
            <w:hideMark/>
          </w:tcPr>
          <w:p w14:paraId="678DF337"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4BB879A5" w14:textId="7C7C243A"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4EB4CFC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6BE1E9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Revenue Refunded</w:t>
            </w:r>
          </w:p>
        </w:tc>
        <w:tc>
          <w:tcPr>
            <w:tcW w:w="883" w:type="dxa"/>
            <w:tcBorders>
              <w:top w:val="nil"/>
              <w:left w:val="nil"/>
              <w:bottom w:val="single" w:sz="4" w:space="0" w:color="auto"/>
              <w:right w:val="nil"/>
            </w:tcBorders>
            <w:shd w:val="clear" w:color="auto" w:fill="auto"/>
            <w:noWrap/>
            <w:vAlign w:val="bottom"/>
            <w:hideMark/>
          </w:tcPr>
          <w:p w14:paraId="76A94E5D"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58304430" w14:textId="4186BFE1"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01731DD9"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9933C04"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Stabilization Fund</w:t>
            </w:r>
          </w:p>
        </w:tc>
        <w:tc>
          <w:tcPr>
            <w:tcW w:w="883" w:type="dxa"/>
            <w:tcBorders>
              <w:top w:val="nil"/>
              <w:left w:val="nil"/>
              <w:bottom w:val="single" w:sz="4" w:space="0" w:color="auto"/>
              <w:right w:val="nil"/>
            </w:tcBorders>
            <w:shd w:val="clear" w:color="auto" w:fill="auto"/>
            <w:noWrap/>
            <w:vAlign w:val="bottom"/>
            <w:hideMark/>
          </w:tcPr>
          <w:p w14:paraId="7072269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663E5C98" w14:textId="697BE97C"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79573FE2"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84CAD2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Tax Expenses</w:t>
            </w:r>
          </w:p>
        </w:tc>
        <w:tc>
          <w:tcPr>
            <w:tcW w:w="883" w:type="dxa"/>
            <w:tcBorders>
              <w:top w:val="nil"/>
              <w:left w:val="nil"/>
              <w:bottom w:val="single" w:sz="4" w:space="0" w:color="auto"/>
              <w:right w:val="nil"/>
            </w:tcBorders>
            <w:shd w:val="clear" w:color="auto" w:fill="auto"/>
            <w:noWrap/>
            <w:vAlign w:val="bottom"/>
            <w:hideMark/>
          </w:tcPr>
          <w:p w14:paraId="709B8829"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57</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19C36DC8" w14:textId="51B93694"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62A989A0"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233AC414"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Severance Gratuity</w:t>
            </w:r>
          </w:p>
        </w:tc>
        <w:tc>
          <w:tcPr>
            <w:tcW w:w="883" w:type="dxa"/>
            <w:tcBorders>
              <w:top w:val="nil"/>
              <w:left w:val="nil"/>
              <w:bottom w:val="nil"/>
              <w:right w:val="nil"/>
            </w:tcBorders>
            <w:shd w:val="clear" w:color="auto" w:fill="auto"/>
            <w:noWrap/>
            <w:vAlign w:val="bottom"/>
            <w:hideMark/>
          </w:tcPr>
          <w:p w14:paraId="2080FA3A" w14:textId="77777777" w:rsidR="005B15CD" w:rsidRPr="005B15CD" w:rsidRDefault="005B15CD" w:rsidP="005B15CD">
            <w:pPr>
              <w:spacing w:after="0" w:line="240" w:lineRule="auto"/>
              <w:rPr>
                <w:rFonts w:ascii="Cambria" w:eastAsia="Times New Roman" w:hAnsi="Cambria" w:cs="Calibri"/>
                <w:color w:val="000000"/>
                <w:lang w:eastAsia="en-GB"/>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0F0C3713" w14:textId="496FA142"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5DAD18F5"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D11A208"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Total Outflow from Operating Activities</w:t>
            </w:r>
          </w:p>
        </w:tc>
        <w:tc>
          <w:tcPr>
            <w:tcW w:w="883" w:type="dxa"/>
            <w:tcBorders>
              <w:top w:val="single" w:sz="4" w:space="0" w:color="auto"/>
              <w:left w:val="nil"/>
              <w:bottom w:val="single" w:sz="4" w:space="0" w:color="auto"/>
              <w:right w:val="nil"/>
            </w:tcBorders>
            <w:shd w:val="clear" w:color="auto" w:fill="auto"/>
            <w:noWrap/>
            <w:vAlign w:val="bottom"/>
            <w:hideMark/>
          </w:tcPr>
          <w:p w14:paraId="4881DDC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58</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9250E94" w14:textId="534F4247" w:rsidR="005B15CD" w:rsidRPr="005B15CD" w:rsidRDefault="00F02A1A" w:rsidP="00251D6B">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1,608,650,200.67</w:t>
            </w:r>
          </w:p>
        </w:tc>
      </w:tr>
      <w:tr w:rsidR="005B15CD" w:rsidRPr="005B15CD" w14:paraId="2F7EAE5D"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4A35CFF"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Net Cashflow from Operating Activities</w:t>
            </w:r>
          </w:p>
        </w:tc>
        <w:tc>
          <w:tcPr>
            <w:tcW w:w="883" w:type="dxa"/>
            <w:tcBorders>
              <w:top w:val="nil"/>
              <w:left w:val="nil"/>
              <w:bottom w:val="single" w:sz="4" w:space="0" w:color="auto"/>
              <w:right w:val="nil"/>
            </w:tcBorders>
            <w:shd w:val="clear" w:color="auto" w:fill="auto"/>
            <w:noWrap/>
            <w:vAlign w:val="bottom"/>
            <w:hideMark/>
          </w:tcPr>
          <w:p w14:paraId="1A33955B"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59</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7F57B0E" w14:textId="248C7042" w:rsidR="005B15CD" w:rsidRPr="005B15CD" w:rsidRDefault="00255C4B" w:rsidP="00251D6B">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85,287,640.32</w:t>
            </w:r>
          </w:p>
        </w:tc>
      </w:tr>
      <w:tr w:rsidR="005B15CD" w:rsidRPr="005B15CD" w14:paraId="12488371"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29F3FD4E"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INVESTING ACTIVITIES</w:t>
            </w:r>
          </w:p>
        </w:tc>
        <w:tc>
          <w:tcPr>
            <w:tcW w:w="883" w:type="dxa"/>
            <w:tcBorders>
              <w:top w:val="nil"/>
              <w:left w:val="nil"/>
              <w:bottom w:val="single" w:sz="4" w:space="0" w:color="auto"/>
              <w:right w:val="nil"/>
            </w:tcBorders>
            <w:shd w:val="clear" w:color="auto" w:fill="auto"/>
            <w:noWrap/>
            <w:vAlign w:val="bottom"/>
            <w:hideMark/>
          </w:tcPr>
          <w:p w14:paraId="104952C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67FA8EE3" w14:textId="5A8A447B"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6FF0ABFD"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2E74BE3"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Proceed from Disposal of Asset</w:t>
            </w:r>
          </w:p>
        </w:tc>
        <w:tc>
          <w:tcPr>
            <w:tcW w:w="883" w:type="dxa"/>
            <w:tcBorders>
              <w:top w:val="nil"/>
              <w:left w:val="nil"/>
              <w:bottom w:val="single" w:sz="4" w:space="0" w:color="auto"/>
              <w:right w:val="nil"/>
            </w:tcBorders>
            <w:shd w:val="clear" w:color="auto" w:fill="auto"/>
            <w:noWrap/>
            <w:vAlign w:val="bottom"/>
            <w:hideMark/>
          </w:tcPr>
          <w:p w14:paraId="7E570207"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6AF5BA15" w14:textId="057204EB"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1541C442"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F030C8E"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Total Inflow from Investing Activities</w:t>
            </w:r>
          </w:p>
        </w:tc>
        <w:tc>
          <w:tcPr>
            <w:tcW w:w="883" w:type="dxa"/>
            <w:tcBorders>
              <w:top w:val="nil"/>
              <w:left w:val="nil"/>
              <w:bottom w:val="single" w:sz="4" w:space="0" w:color="auto"/>
              <w:right w:val="nil"/>
            </w:tcBorders>
            <w:shd w:val="clear" w:color="auto" w:fill="auto"/>
            <w:noWrap/>
            <w:vAlign w:val="bottom"/>
            <w:hideMark/>
          </w:tcPr>
          <w:p w14:paraId="3305A956"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7B3E048E" w14:textId="023363DF"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28CBF54F"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712D772"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Cashflow from Investing Activities</w:t>
            </w:r>
          </w:p>
        </w:tc>
        <w:tc>
          <w:tcPr>
            <w:tcW w:w="883" w:type="dxa"/>
            <w:tcBorders>
              <w:top w:val="nil"/>
              <w:left w:val="nil"/>
              <w:bottom w:val="single" w:sz="4" w:space="0" w:color="auto"/>
              <w:right w:val="nil"/>
            </w:tcBorders>
            <w:shd w:val="clear" w:color="auto" w:fill="auto"/>
            <w:noWrap/>
            <w:vAlign w:val="bottom"/>
            <w:hideMark/>
          </w:tcPr>
          <w:p w14:paraId="48DFDE1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4F591D75" w14:textId="2FBBCF86"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430FBD9E"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38EAF7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lastRenderedPageBreak/>
              <w:t>Administrative Sector</w:t>
            </w:r>
          </w:p>
        </w:tc>
        <w:tc>
          <w:tcPr>
            <w:tcW w:w="883" w:type="dxa"/>
            <w:tcBorders>
              <w:top w:val="nil"/>
              <w:left w:val="nil"/>
              <w:bottom w:val="single" w:sz="4" w:space="0" w:color="auto"/>
              <w:right w:val="nil"/>
            </w:tcBorders>
            <w:shd w:val="clear" w:color="auto" w:fill="auto"/>
            <w:noWrap/>
            <w:vAlign w:val="bottom"/>
            <w:hideMark/>
          </w:tcPr>
          <w:p w14:paraId="03ED506E"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60</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2333F49" w14:textId="76CEC99D" w:rsidR="005B15CD" w:rsidRPr="005B15CD" w:rsidRDefault="00345246" w:rsidP="00251D6B">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58,490,000.00</w:t>
            </w:r>
          </w:p>
        </w:tc>
      </w:tr>
      <w:tr w:rsidR="005B15CD" w:rsidRPr="005B15CD" w14:paraId="46B769E1"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DEA3808"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Economic Sector</w:t>
            </w:r>
          </w:p>
        </w:tc>
        <w:tc>
          <w:tcPr>
            <w:tcW w:w="883" w:type="dxa"/>
            <w:tcBorders>
              <w:top w:val="nil"/>
              <w:left w:val="nil"/>
              <w:bottom w:val="single" w:sz="4" w:space="0" w:color="auto"/>
              <w:right w:val="nil"/>
            </w:tcBorders>
            <w:shd w:val="clear" w:color="auto" w:fill="auto"/>
            <w:noWrap/>
            <w:vAlign w:val="bottom"/>
            <w:hideMark/>
          </w:tcPr>
          <w:p w14:paraId="2D74586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36F7A65" w14:textId="7814A255"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64E73569"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565B9E1"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Total Outflow from Investing Activities</w:t>
            </w:r>
          </w:p>
        </w:tc>
        <w:tc>
          <w:tcPr>
            <w:tcW w:w="883" w:type="dxa"/>
            <w:tcBorders>
              <w:top w:val="nil"/>
              <w:left w:val="nil"/>
              <w:bottom w:val="single" w:sz="4" w:space="0" w:color="auto"/>
              <w:right w:val="nil"/>
            </w:tcBorders>
            <w:shd w:val="clear" w:color="auto" w:fill="auto"/>
            <w:noWrap/>
            <w:vAlign w:val="bottom"/>
            <w:hideMark/>
          </w:tcPr>
          <w:p w14:paraId="2A9897C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61</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B025E44" w14:textId="2ABC7F26" w:rsidR="005B15CD" w:rsidRPr="005B15CD" w:rsidRDefault="00760CBA" w:rsidP="00251D6B">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58,490,000.00</w:t>
            </w:r>
          </w:p>
        </w:tc>
      </w:tr>
      <w:tr w:rsidR="00760CBA" w:rsidRPr="005B15CD" w14:paraId="13518C2B"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4F8EDC4" w14:textId="77777777" w:rsidR="00760CBA" w:rsidRPr="005B15CD" w:rsidRDefault="00760CBA" w:rsidP="00760CBA">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Net Cashflow from Investing Activities</w:t>
            </w:r>
          </w:p>
        </w:tc>
        <w:tc>
          <w:tcPr>
            <w:tcW w:w="883" w:type="dxa"/>
            <w:tcBorders>
              <w:top w:val="nil"/>
              <w:left w:val="nil"/>
              <w:bottom w:val="single" w:sz="4" w:space="0" w:color="auto"/>
              <w:right w:val="nil"/>
            </w:tcBorders>
            <w:shd w:val="clear" w:color="auto" w:fill="auto"/>
            <w:noWrap/>
            <w:vAlign w:val="bottom"/>
            <w:hideMark/>
          </w:tcPr>
          <w:p w14:paraId="2CC62BE8" w14:textId="77777777" w:rsidR="00760CBA" w:rsidRPr="005B15CD" w:rsidRDefault="00760CBA" w:rsidP="00760CBA">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98F237F" w14:textId="6B9F0970" w:rsidR="00760CBA" w:rsidRPr="005B15CD" w:rsidRDefault="00760CBA" w:rsidP="00760CBA">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(58,490,000.00)</w:t>
            </w:r>
          </w:p>
        </w:tc>
      </w:tr>
      <w:tr w:rsidR="005B15CD" w:rsidRPr="005B15CD" w14:paraId="594EECB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A7AF69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Inflow from Financing Activities</w:t>
            </w:r>
          </w:p>
        </w:tc>
        <w:tc>
          <w:tcPr>
            <w:tcW w:w="883" w:type="dxa"/>
            <w:tcBorders>
              <w:top w:val="nil"/>
              <w:left w:val="nil"/>
              <w:bottom w:val="single" w:sz="4" w:space="0" w:color="auto"/>
              <w:right w:val="nil"/>
            </w:tcBorders>
            <w:shd w:val="clear" w:color="auto" w:fill="auto"/>
            <w:noWrap/>
            <w:vAlign w:val="bottom"/>
            <w:hideMark/>
          </w:tcPr>
          <w:p w14:paraId="1A537FDD"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105CF5D0" w14:textId="4ED7D49F"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1C4B6A3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3DB7B73"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Bank Overdraft</w:t>
            </w:r>
          </w:p>
        </w:tc>
        <w:tc>
          <w:tcPr>
            <w:tcW w:w="883" w:type="dxa"/>
            <w:tcBorders>
              <w:top w:val="nil"/>
              <w:left w:val="nil"/>
              <w:bottom w:val="single" w:sz="4" w:space="0" w:color="auto"/>
              <w:right w:val="nil"/>
            </w:tcBorders>
            <w:shd w:val="clear" w:color="auto" w:fill="auto"/>
            <w:noWrap/>
            <w:vAlign w:val="bottom"/>
            <w:hideMark/>
          </w:tcPr>
          <w:p w14:paraId="561BBE3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15E5E11"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73B44CC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436E175"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Soft Loan(Bank)</w:t>
            </w:r>
          </w:p>
        </w:tc>
        <w:tc>
          <w:tcPr>
            <w:tcW w:w="883" w:type="dxa"/>
            <w:tcBorders>
              <w:top w:val="nil"/>
              <w:left w:val="nil"/>
              <w:bottom w:val="single" w:sz="4" w:space="0" w:color="auto"/>
              <w:right w:val="nil"/>
            </w:tcBorders>
            <w:shd w:val="clear" w:color="auto" w:fill="auto"/>
            <w:noWrap/>
            <w:vAlign w:val="bottom"/>
            <w:hideMark/>
          </w:tcPr>
          <w:p w14:paraId="1873EED4"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29E0861"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27C732AB"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66F1BD07"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Deduction Received</w:t>
            </w:r>
          </w:p>
        </w:tc>
        <w:tc>
          <w:tcPr>
            <w:tcW w:w="883" w:type="dxa"/>
            <w:tcBorders>
              <w:top w:val="nil"/>
              <w:left w:val="nil"/>
              <w:bottom w:val="single" w:sz="4" w:space="0" w:color="auto"/>
              <w:right w:val="nil"/>
            </w:tcBorders>
            <w:shd w:val="clear" w:color="auto" w:fill="auto"/>
            <w:noWrap/>
            <w:vAlign w:val="bottom"/>
            <w:hideMark/>
          </w:tcPr>
          <w:p w14:paraId="62ED923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62</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F0FAF5C" w14:textId="4586322C"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56,405,249.02 </w:t>
            </w:r>
          </w:p>
        </w:tc>
      </w:tr>
      <w:tr w:rsidR="005B15CD" w:rsidRPr="005B15CD" w14:paraId="34842EB0"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FEF8039"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Total Inflow from Financing Activities</w:t>
            </w:r>
          </w:p>
        </w:tc>
        <w:tc>
          <w:tcPr>
            <w:tcW w:w="883" w:type="dxa"/>
            <w:tcBorders>
              <w:top w:val="nil"/>
              <w:left w:val="nil"/>
              <w:bottom w:val="single" w:sz="4" w:space="0" w:color="auto"/>
              <w:right w:val="nil"/>
            </w:tcBorders>
            <w:shd w:val="clear" w:color="auto" w:fill="auto"/>
            <w:noWrap/>
            <w:vAlign w:val="bottom"/>
            <w:hideMark/>
          </w:tcPr>
          <w:p w14:paraId="4216C3B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63</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E5F992C" w14:textId="49A9BF82"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56,405,249.02 </w:t>
            </w:r>
          </w:p>
        </w:tc>
      </w:tr>
      <w:tr w:rsidR="005B15CD" w:rsidRPr="005B15CD" w14:paraId="7448A68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FFD999"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OUFLOW  (PAYMENT)</w:t>
            </w:r>
          </w:p>
        </w:tc>
        <w:tc>
          <w:tcPr>
            <w:tcW w:w="883" w:type="dxa"/>
            <w:tcBorders>
              <w:top w:val="nil"/>
              <w:left w:val="nil"/>
              <w:bottom w:val="single" w:sz="4" w:space="0" w:color="auto"/>
              <w:right w:val="nil"/>
            </w:tcBorders>
            <w:shd w:val="clear" w:color="auto" w:fill="auto"/>
            <w:noWrap/>
            <w:vAlign w:val="bottom"/>
            <w:hideMark/>
          </w:tcPr>
          <w:p w14:paraId="6B4B9D3E"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4EDC4B7C" w14:textId="4904C981"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39EE27DC"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29FBD0"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Bail Out Repayment</w:t>
            </w:r>
          </w:p>
        </w:tc>
        <w:tc>
          <w:tcPr>
            <w:tcW w:w="883" w:type="dxa"/>
            <w:tcBorders>
              <w:top w:val="nil"/>
              <w:left w:val="nil"/>
              <w:bottom w:val="single" w:sz="4" w:space="0" w:color="auto"/>
              <w:right w:val="nil"/>
            </w:tcBorders>
            <w:shd w:val="clear" w:color="auto" w:fill="auto"/>
            <w:noWrap/>
            <w:vAlign w:val="bottom"/>
            <w:hideMark/>
          </w:tcPr>
          <w:p w14:paraId="3FAE21D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1654452A" w14:textId="57B3295C"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7FD2BB7F"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07C0754"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10km Road</w:t>
            </w:r>
          </w:p>
        </w:tc>
        <w:tc>
          <w:tcPr>
            <w:tcW w:w="883" w:type="dxa"/>
            <w:tcBorders>
              <w:top w:val="nil"/>
              <w:left w:val="nil"/>
              <w:bottom w:val="single" w:sz="4" w:space="0" w:color="auto"/>
              <w:right w:val="nil"/>
            </w:tcBorders>
            <w:shd w:val="clear" w:color="auto" w:fill="auto"/>
            <w:noWrap/>
            <w:vAlign w:val="bottom"/>
            <w:hideMark/>
          </w:tcPr>
          <w:p w14:paraId="3131E447"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64</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20F4B90" w14:textId="28BC1281"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11,538,910.20 </w:t>
            </w:r>
          </w:p>
        </w:tc>
      </w:tr>
      <w:tr w:rsidR="005B15CD" w:rsidRPr="005B15CD" w14:paraId="56559FCD"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6FFA1C"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Water Project</w:t>
            </w:r>
          </w:p>
        </w:tc>
        <w:tc>
          <w:tcPr>
            <w:tcW w:w="883" w:type="dxa"/>
            <w:tcBorders>
              <w:top w:val="nil"/>
              <w:left w:val="nil"/>
              <w:bottom w:val="single" w:sz="4" w:space="0" w:color="auto"/>
              <w:right w:val="nil"/>
            </w:tcBorders>
            <w:shd w:val="clear" w:color="auto" w:fill="auto"/>
            <w:noWrap/>
            <w:vAlign w:val="bottom"/>
            <w:hideMark/>
          </w:tcPr>
          <w:p w14:paraId="2CDAF17E"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65</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66F4923" w14:textId="521EA538"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1E374EB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E05E61"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Environmental Sanitation Loan</w:t>
            </w:r>
          </w:p>
        </w:tc>
        <w:tc>
          <w:tcPr>
            <w:tcW w:w="883" w:type="dxa"/>
            <w:tcBorders>
              <w:top w:val="nil"/>
              <w:left w:val="nil"/>
              <w:bottom w:val="single" w:sz="4" w:space="0" w:color="auto"/>
              <w:right w:val="nil"/>
            </w:tcBorders>
            <w:shd w:val="clear" w:color="auto" w:fill="auto"/>
            <w:noWrap/>
            <w:vAlign w:val="bottom"/>
            <w:hideMark/>
          </w:tcPr>
          <w:p w14:paraId="13918017"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66</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FEBA575" w14:textId="0BD5AD1A"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2,914,565.04 </w:t>
            </w:r>
          </w:p>
        </w:tc>
      </w:tr>
      <w:tr w:rsidR="005B15CD" w:rsidRPr="005B15CD" w14:paraId="4A1398AA"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D2F0A9"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Loan Repayment (Inherited)</w:t>
            </w:r>
          </w:p>
        </w:tc>
        <w:tc>
          <w:tcPr>
            <w:tcW w:w="883" w:type="dxa"/>
            <w:tcBorders>
              <w:top w:val="nil"/>
              <w:left w:val="nil"/>
              <w:bottom w:val="single" w:sz="4" w:space="0" w:color="auto"/>
              <w:right w:val="nil"/>
            </w:tcBorders>
            <w:shd w:val="clear" w:color="auto" w:fill="auto"/>
            <w:noWrap/>
            <w:vAlign w:val="bottom"/>
            <w:hideMark/>
          </w:tcPr>
          <w:p w14:paraId="19674FC0"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67</w:t>
            </w:r>
          </w:p>
        </w:tc>
        <w:tc>
          <w:tcPr>
            <w:tcW w:w="2180" w:type="dxa"/>
            <w:tcBorders>
              <w:top w:val="nil"/>
              <w:left w:val="single" w:sz="4" w:space="0" w:color="auto"/>
              <w:bottom w:val="single" w:sz="4" w:space="0" w:color="auto"/>
              <w:right w:val="single" w:sz="4" w:space="0" w:color="auto"/>
            </w:tcBorders>
            <w:shd w:val="clear" w:color="auto" w:fill="auto"/>
            <w:noWrap/>
            <w:vAlign w:val="bottom"/>
          </w:tcPr>
          <w:p w14:paraId="2B6B2FC0" w14:textId="7CB544AF" w:rsidR="005B15CD" w:rsidRPr="005B15CD" w:rsidRDefault="005B15CD" w:rsidP="00251D6B">
            <w:pPr>
              <w:spacing w:after="0" w:line="240" w:lineRule="auto"/>
              <w:jc w:val="right"/>
              <w:rPr>
                <w:rFonts w:ascii="Cambria" w:eastAsia="Times New Roman" w:hAnsi="Cambria" w:cs="Calibri"/>
                <w:color w:val="000000"/>
                <w:lang w:eastAsia="en-GB"/>
              </w:rPr>
            </w:pPr>
          </w:p>
        </w:tc>
      </w:tr>
      <w:tr w:rsidR="005B15CD" w:rsidRPr="005B15CD" w14:paraId="5843A72C"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CD48946"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Bank Loan</w:t>
            </w:r>
          </w:p>
        </w:tc>
        <w:tc>
          <w:tcPr>
            <w:tcW w:w="883" w:type="dxa"/>
            <w:tcBorders>
              <w:top w:val="nil"/>
              <w:left w:val="nil"/>
              <w:bottom w:val="single" w:sz="4" w:space="0" w:color="auto"/>
              <w:right w:val="nil"/>
            </w:tcBorders>
            <w:shd w:val="clear" w:color="auto" w:fill="auto"/>
            <w:noWrap/>
            <w:vAlign w:val="bottom"/>
            <w:hideMark/>
          </w:tcPr>
          <w:p w14:paraId="30A32244"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68</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D664A77" w14:textId="67FE9C46"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13,751,999.55 </w:t>
            </w:r>
          </w:p>
        </w:tc>
      </w:tr>
      <w:tr w:rsidR="005B15CD" w:rsidRPr="005B15CD" w14:paraId="640CCAA7"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712B36"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Intervention Loan</w:t>
            </w:r>
          </w:p>
        </w:tc>
        <w:tc>
          <w:tcPr>
            <w:tcW w:w="883" w:type="dxa"/>
            <w:tcBorders>
              <w:top w:val="nil"/>
              <w:left w:val="nil"/>
              <w:bottom w:val="single" w:sz="4" w:space="0" w:color="auto"/>
              <w:right w:val="nil"/>
            </w:tcBorders>
            <w:shd w:val="clear" w:color="auto" w:fill="auto"/>
            <w:noWrap/>
            <w:vAlign w:val="bottom"/>
            <w:hideMark/>
          </w:tcPr>
          <w:p w14:paraId="2E93837F"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69</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C28608C" w14:textId="5E20D15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4,493,420.80 </w:t>
            </w:r>
          </w:p>
        </w:tc>
      </w:tr>
      <w:tr w:rsidR="005B15CD" w:rsidRPr="005B15CD" w14:paraId="395E58F3"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C742CE"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Other Loan Repayment</w:t>
            </w:r>
          </w:p>
        </w:tc>
        <w:tc>
          <w:tcPr>
            <w:tcW w:w="883" w:type="dxa"/>
            <w:tcBorders>
              <w:top w:val="nil"/>
              <w:left w:val="nil"/>
              <w:bottom w:val="single" w:sz="4" w:space="0" w:color="auto"/>
              <w:right w:val="nil"/>
            </w:tcBorders>
            <w:shd w:val="clear" w:color="auto" w:fill="auto"/>
            <w:noWrap/>
            <w:vAlign w:val="bottom"/>
            <w:hideMark/>
          </w:tcPr>
          <w:p w14:paraId="4C5AC66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1796682" w14:textId="77777777"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w:t>
            </w:r>
          </w:p>
        </w:tc>
      </w:tr>
      <w:tr w:rsidR="005B15CD" w:rsidRPr="005B15CD" w14:paraId="74133380"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87464E" w14:textId="77777777" w:rsidR="005B15CD" w:rsidRPr="005B15CD" w:rsidRDefault="005B15CD" w:rsidP="005B15CD">
            <w:pPr>
              <w:spacing w:after="0" w:line="240" w:lineRule="auto"/>
              <w:rPr>
                <w:rFonts w:ascii="Cambria" w:eastAsia="Times New Roman" w:hAnsi="Cambria" w:cs="Calibri"/>
                <w:color w:val="000000"/>
                <w:lang w:eastAsia="en-GB"/>
              </w:rPr>
            </w:pPr>
            <w:r w:rsidRPr="005B15CD">
              <w:rPr>
                <w:rFonts w:ascii="Cambria" w:eastAsia="Times New Roman" w:hAnsi="Cambria" w:cs="Calibri"/>
                <w:color w:val="000000"/>
                <w:lang w:eastAsia="en-GB"/>
              </w:rPr>
              <w:t>Deduction Paid</w:t>
            </w:r>
          </w:p>
        </w:tc>
        <w:tc>
          <w:tcPr>
            <w:tcW w:w="883" w:type="dxa"/>
            <w:tcBorders>
              <w:top w:val="nil"/>
              <w:left w:val="nil"/>
              <w:bottom w:val="single" w:sz="4" w:space="0" w:color="auto"/>
              <w:right w:val="nil"/>
            </w:tcBorders>
            <w:shd w:val="clear" w:color="auto" w:fill="auto"/>
            <w:noWrap/>
            <w:vAlign w:val="bottom"/>
            <w:hideMark/>
          </w:tcPr>
          <w:p w14:paraId="27A10AFC"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70</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82F27B5" w14:textId="0E5A620C"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48,500,977.01 </w:t>
            </w:r>
          </w:p>
        </w:tc>
      </w:tr>
      <w:tr w:rsidR="005B15CD" w:rsidRPr="005B15CD" w14:paraId="4BFC2B1D"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FABB328" w14:textId="7CE17D09"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 xml:space="preserve">Total </w:t>
            </w:r>
            <w:r w:rsidR="00251D6B">
              <w:rPr>
                <w:rFonts w:ascii="Cambria" w:eastAsia="Times New Roman" w:hAnsi="Cambria" w:cs="Calibri"/>
                <w:b/>
                <w:bCs/>
                <w:color w:val="000000"/>
                <w:lang w:eastAsia="en-GB"/>
              </w:rPr>
              <w:t>O</w:t>
            </w:r>
            <w:r w:rsidRPr="005B15CD">
              <w:rPr>
                <w:rFonts w:ascii="Cambria" w:eastAsia="Times New Roman" w:hAnsi="Cambria" w:cs="Calibri"/>
                <w:b/>
                <w:bCs/>
                <w:color w:val="000000"/>
                <w:lang w:eastAsia="en-GB"/>
              </w:rPr>
              <w:t>u</w:t>
            </w:r>
            <w:r w:rsidR="00251D6B">
              <w:rPr>
                <w:rFonts w:ascii="Cambria" w:eastAsia="Times New Roman" w:hAnsi="Cambria" w:cs="Calibri"/>
                <w:b/>
                <w:bCs/>
                <w:color w:val="000000"/>
                <w:lang w:eastAsia="en-GB"/>
              </w:rPr>
              <w:t>t</w:t>
            </w:r>
            <w:r w:rsidRPr="005B15CD">
              <w:rPr>
                <w:rFonts w:ascii="Cambria" w:eastAsia="Times New Roman" w:hAnsi="Cambria" w:cs="Calibri"/>
                <w:b/>
                <w:bCs/>
                <w:color w:val="000000"/>
                <w:lang w:eastAsia="en-GB"/>
              </w:rPr>
              <w:t>flow From Financing Activities</w:t>
            </w:r>
          </w:p>
        </w:tc>
        <w:tc>
          <w:tcPr>
            <w:tcW w:w="883" w:type="dxa"/>
            <w:tcBorders>
              <w:top w:val="nil"/>
              <w:left w:val="nil"/>
              <w:bottom w:val="single" w:sz="4" w:space="0" w:color="auto"/>
              <w:right w:val="nil"/>
            </w:tcBorders>
            <w:shd w:val="clear" w:color="auto" w:fill="auto"/>
            <w:noWrap/>
            <w:vAlign w:val="bottom"/>
            <w:hideMark/>
          </w:tcPr>
          <w:p w14:paraId="1904D08A"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71</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8C0EACA" w14:textId="7E261730"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81,199,872.60 </w:t>
            </w:r>
          </w:p>
        </w:tc>
      </w:tr>
      <w:tr w:rsidR="005B15CD" w:rsidRPr="005B15CD" w14:paraId="211869F1"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40EC84F"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Net Cashflow from financing Activities</w:t>
            </w:r>
          </w:p>
        </w:tc>
        <w:tc>
          <w:tcPr>
            <w:tcW w:w="883" w:type="dxa"/>
            <w:tcBorders>
              <w:top w:val="nil"/>
              <w:left w:val="nil"/>
              <w:bottom w:val="single" w:sz="4" w:space="0" w:color="auto"/>
              <w:right w:val="nil"/>
            </w:tcBorders>
            <w:shd w:val="clear" w:color="auto" w:fill="auto"/>
            <w:noWrap/>
            <w:vAlign w:val="bottom"/>
            <w:hideMark/>
          </w:tcPr>
          <w:p w14:paraId="66275131"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72</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D62C47B" w14:textId="48C49488"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w:t>
            </w:r>
            <w:r w:rsidR="00BC7318">
              <w:rPr>
                <w:rFonts w:ascii="Cambria" w:eastAsia="Times New Roman" w:hAnsi="Cambria" w:cs="Calibri"/>
                <w:color w:val="000000"/>
                <w:lang w:eastAsia="en-GB"/>
              </w:rPr>
              <w:t>(</w:t>
            </w:r>
            <w:r w:rsidRPr="005B15CD">
              <w:rPr>
                <w:rFonts w:ascii="Cambria" w:eastAsia="Times New Roman" w:hAnsi="Cambria" w:cs="Calibri"/>
                <w:color w:val="000000"/>
                <w:lang w:eastAsia="en-GB"/>
              </w:rPr>
              <w:t xml:space="preserve"> 24,794,623.58</w:t>
            </w:r>
            <w:r w:rsidR="00BC7318">
              <w:rPr>
                <w:rFonts w:ascii="Cambria" w:eastAsia="Times New Roman" w:hAnsi="Cambria" w:cs="Calibri"/>
                <w:color w:val="000000"/>
                <w:lang w:eastAsia="en-GB"/>
              </w:rPr>
              <w:t>)</w:t>
            </w:r>
            <w:r w:rsidRPr="005B15CD">
              <w:rPr>
                <w:rFonts w:ascii="Cambria" w:eastAsia="Times New Roman" w:hAnsi="Cambria" w:cs="Calibri"/>
                <w:color w:val="000000"/>
                <w:lang w:eastAsia="en-GB"/>
              </w:rPr>
              <w:t xml:space="preserve"> </w:t>
            </w:r>
          </w:p>
        </w:tc>
      </w:tr>
      <w:tr w:rsidR="005B15CD" w:rsidRPr="005B15CD" w14:paraId="775B3E95"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0A5126D"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Cash and Cash Equivalent for the year</w:t>
            </w:r>
          </w:p>
        </w:tc>
        <w:tc>
          <w:tcPr>
            <w:tcW w:w="883" w:type="dxa"/>
            <w:tcBorders>
              <w:top w:val="nil"/>
              <w:left w:val="nil"/>
              <w:bottom w:val="single" w:sz="4" w:space="0" w:color="auto"/>
              <w:right w:val="nil"/>
            </w:tcBorders>
            <w:shd w:val="clear" w:color="auto" w:fill="auto"/>
            <w:noWrap/>
            <w:vAlign w:val="bottom"/>
            <w:hideMark/>
          </w:tcPr>
          <w:p w14:paraId="17C0AB34"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73</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574A7EE" w14:textId="55364846"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2,003,016.74 </w:t>
            </w:r>
          </w:p>
        </w:tc>
      </w:tr>
      <w:tr w:rsidR="005B15CD" w:rsidRPr="005B15CD" w14:paraId="2EA6719D"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27CD444"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Cash and Cash Equivalent 01/01/2021</w:t>
            </w:r>
          </w:p>
        </w:tc>
        <w:tc>
          <w:tcPr>
            <w:tcW w:w="883" w:type="dxa"/>
            <w:tcBorders>
              <w:top w:val="nil"/>
              <w:left w:val="nil"/>
              <w:bottom w:val="single" w:sz="4" w:space="0" w:color="auto"/>
              <w:right w:val="nil"/>
            </w:tcBorders>
            <w:shd w:val="clear" w:color="auto" w:fill="auto"/>
            <w:noWrap/>
            <w:vAlign w:val="bottom"/>
            <w:hideMark/>
          </w:tcPr>
          <w:p w14:paraId="09E7EB2E"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74</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135F937" w14:textId="0CFE7A88"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9,106,001.29 </w:t>
            </w:r>
          </w:p>
        </w:tc>
      </w:tr>
      <w:tr w:rsidR="005B15CD" w:rsidRPr="005B15CD" w14:paraId="75BB403C" w14:textId="77777777" w:rsidTr="00251D6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6158EF" w14:textId="77777777" w:rsidR="005B15CD" w:rsidRPr="005B15CD" w:rsidRDefault="005B15CD" w:rsidP="005B15CD">
            <w:pPr>
              <w:spacing w:after="0" w:line="240" w:lineRule="auto"/>
              <w:rPr>
                <w:rFonts w:ascii="Cambria" w:eastAsia="Times New Roman" w:hAnsi="Cambria" w:cs="Calibri"/>
                <w:b/>
                <w:bCs/>
                <w:color w:val="000000"/>
                <w:lang w:eastAsia="en-GB"/>
              </w:rPr>
            </w:pPr>
            <w:r w:rsidRPr="005B15CD">
              <w:rPr>
                <w:rFonts w:ascii="Cambria" w:eastAsia="Times New Roman" w:hAnsi="Cambria" w:cs="Calibri"/>
                <w:b/>
                <w:bCs/>
                <w:color w:val="000000"/>
                <w:lang w:eastAsia="en-GB"/>
              </w:rPr>
              <w:t>Cash and Cash Equivalent 31/12/2021</w:t>
            </w:r>
          </w:p>
        </w:tc>
        <w:tc>
          <w:tcPr>
            <w:tcW w:w="883" w:type="dxa"/>
            <w:tcBorders>
              <w:top w:val="nil"/>
              <w:left w:val="nil"/>
              <w:bottom w:val="single" w:sz="4" w:space="0" w:color="auto"/>
              <w:right w:val="nil"/>
            </w:tcBorders>
            <w:shd w:val="clear" w:color="auto" w:fill="auto"/>
            <w:noWrap/>
            <w:vAlign w:val="bottom"/>
            <w:hideMark/>
          </w:tcPr>
          <w:p w14:paraId="2B9D9032" w14:textId="77777777" w:rsidR="005B15CD" w:rsidRPr="005B15CD" w:rsidRDefault="005B15CD" w:rsidP="005B15CD">
            <w:pPr>
              <w:spacing w:after="0" w:line="240" w:lineRule="auto"/>
              <w:jc w:val="center"/>
              <w:rPr>
                <w:rFonts w:ascii="Cambria" w:eastAsia="Times New Roman" w:hAnsi="Cambria" w:cs="Calibri"/>
                <w:color w:val="000000"/>
                <w:lang w:eastAsia="en-GB"/>
              </w:rPr>
            </w:pPr>
            <w:r w:rsidRPr="005B15CD">
              <w:rPr>
                <w:rFonts w:ascii="Cambria" w:eastAsia="Times New Roman" w:hAnsi="Cambria" w:cs="Calibri"/>
                <w:color w:val="000000"/>
                <w:lang w:eastAsia="en-GB"/>
              </w:rPr>
              <w:t>75</w:t>
            </w: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6B19558" w14:textId="76DC7439" w:rsidR="005B15CD" w:rsidRPr="005B15CD" w:rsidRDefault="005B15CD" w:rsidP="00251D6B">
            <w:pPr>
              <w:spacing w:after="0" w:line="240" w:lineRule="auto"/>
              <w:jc w:val="right"/>
              <w:rPr>
                <w:rFonts w:ascii="Cambria" w:eastAsia="Times New Roman" w:hAnsi="Cambria" w:cs="Calibri"/>
                <w:color w:val="000000"/>
                <w:lang w:eastAsia="en-GB"/>
              </w:rPr>
            </w:pPr>
            <w:r w:rsidRPr="005B15CD">
              <w:rPr>
                <w:rFonts w:ascii="Cambria" w:eastAsia="Times New Roman" w:hAnsi="Cambria" w:cs="Calibri"/>
                <w:color w:val="000000"/>
                <w:lang w:eastAsia="en-GB"/>
              </w:rPr>
              <w:t xml:space="preserve">     11,109,018.03 </w:t>
            </w:r>
          </w:p>
        </w:tc>
      </w:tr>
    </w:tbl>
    <w:p w14:paraId="76E77A65" w14:textId="77777777" w:rsidR="005B15CD" w:rsidRDefault="005B15CD"/>
    <w:p w14:paraId="53AF1DC2" w14:textId="00157578" w:rsidR="005B15CD" w:rsidRDefault="005B15CD"/>
    <w:p w14:paraId="524835D7" w14:textId="37464A41" w:rsidR="005B15CD" w:rsidRDefault="005B15CD"/>
    <w:p w14:paraId="1E9B7C3A" w14:textId="77777777" w:rsidR="005B15CD" w:rsidRDefault="005B15CD"/>
    <w:p w14:paraId="0CDE85B1" w14:textId="4FBB8143" w:rsidR="005B15CD" w:rsidRDefault="005B15CD"/>
    <w:p w14:paraId="675AB663" w14:textId="1E13E602" w:rsidR="005B15CD" w:rsidRDefault="005B15CD"/>
    <w:p w14:paraId="7C6B9FBB" w14:textId="0263A1A7" w:rsidR="005B15CD" w:rsidRDefault="005B15CD"/>
    <w:p w14:paraId="433D295B" w14:textId="1C686FEA" w:rsidR="00251D6B" w:rsidRDefault="00251D6B"/>
    <w:p w14:paraId="6D9A250B" w14:textId="4D8C0A4F" w:rsidR="00251D6B" w:rsidRDefault="00251D6B"/>
    <w:p w14:paraId="10746785" w14:textId="5CB42598" w:rsidR="00251D6B" w:rsidRDefault="00251D6B"/>
    <w:p w14:paraId="06130E9D" w14:textId="24246112" w:rsidR="00251D6B" w:rsidRDefault="00251D6B"/>
    <w:p w14:paraId="458B4558" w14:textId="77777777" w:rsidR="001B2A18" w:rsidRPr="00CD418A" w:rsidRDefault="001B2A18" w:rsidP="001B2A18">
      <w:pPr>
        <w:spacing w:after="0" w:line="240" w:lineRule="auto"/>
        <w:jc w:val="center"/>
        <w:rPr>
          <w:b/>
          <w:bCs/>
          <w:sz w:val="26"/>
          <w:szCs w:val="26"/>
        </w:rPr>
      </w:pPr>
      <w:bookmarkStart w:id="12" w:name="_Hlk105585038"/>
      <w:r>
        <w:rPr>
          <w:b/>
          <w:bCs/>
          <w:sz w:val="26"/>
          <w:szCs w:val="26"/>
        </w:rPr>
        <w:lastRenderedPageBreak/>
        <w:t>ATAKUNMOSA EAST LOCAL GOVERNMENT, IPERINDO</w:t>
      </w:r>
    </w:p>
    <w:p w14:paraId="324A5491" w14:textId="18153D69" w:rsidR="00251D6B" w:rsidRPr="001B2A18" w:rsidRDefault="001B2A18" w:rsidP="001B2A18">
      <w:pPr>
        <w:spacing w:after="0" w:line="240" w:lineRule="auto"/>
        <w:jc w:val="center"/>
        <w:rPr>
          <w:b/>
          <w:bCs/>
          <w:sz w:val="26"/>
          <w:szCs w:val="26"/>
        </w:rPr>
      </w:pPr>
      <w:r>
        <w:rPr>
          <w:b/>
          <w:bCs/>
          <w:sz w:val="26"/>
          <w:szCs w:val="26"/>
        </w:rPr>
        <w:t>CONSOLIDATED STATEMENT OF CASHFLOW AS AT 31</w:t>
      </w:r>
      <w:r w:rsidRPr="00103885">
        <w:rPr>
          <w:b/>
          <w:bCs/>
          <w:sz w:val="26"/>
          <w:szCs w:val="26"/>
          <w:vertAlign w:val="superscript"/>
        </w:rPr>
        <w:t>ST</w:t>
      </w:r>
      <w:r>
        <w:rPr>
          <w:b/>
          <w:bCs/>
          <w:sz w:val="26"/>
          <w:szCs w:val="26"/>
        </w:rPr>
        <w:t xml:space="preserve"> DECEMBER, 2021</w:t>
      </w:r>
      <w:bookmarkEnd w:id="12"/>
    </w:p>
    <w:tbl>
      <w:tblPr>
        <w:tblW w:w="10601" w:type="dxa"/>
        <w:tblInd w:w="-431" w:type="dxa"/>
        <w:tblLook w:val="04A0" w:firstRow="1" w:lastRow="0" w:firstColumn="1" w:lastColumn="0" w:noHBand="0" w:noVBand="1"/>
      </w:tblPr>
      <w:tblGrid>
        <w:gridCol w:w="3261"/>
        <w:gridCol w:w="800"/>
        <w:gridCol w:w="2180"/>
        <w:gridCol w:w="2180"/>
        <w:gridCol w:w="2180"/>
      </w:tblGrid>
      <w:tr w:rsidR="00251D6B" w:rsidRPr="00251D6B" w14:paraId="0243B4CF" w14:textId="77777777" w:rsidTr="00251D6B">
        <w:trPr>
          <w:trHeight w:val="8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E476" w14:textId="77777777" w:rsidR="00251D6B" w:rsidRPr="00251D6B" w:rsidRDefault="00251D6B" w:rsidP="00251D6B">
            <w:pPr>
              <w:spacing w:after="0" w:line="240" w:lineRule="auto"/>
              <w:jc w:val="center"/>
              <w:rPr>
                <w:rFonts w:ascii="Arial" w:eastAsia="Times New Roman" w:hAnsi="Arial" w:cs="Arial"/>
                <w:b/>
                <w:bCs/>
                <w:color w:val="000000"/>
                <w:sz w:val="20"/>
                <w:szCs w:val="20"/>
                <w:lang w:eastAsia="en-GB"/>
              </w:rPr>
            </w:pPr>
            <w:r w:rsidRPr="00251D6B">
              <w:rPr>
                <w:rFonts w:ascii="Arial" w:eastAsia="Times New Roman" w:hAnsi="Arial" w:cs="Arial"/>
                <w:b/>
                <w:bCs/>
                <w:color w:val="000000"/>
                <w:sz w:val="20"/>
                <w:szCs w:val="20"/>
                <w:lang w:eastAsia="en-GB"/>
              </w:rPr>
              <w:t>OPERATING ACTIVITIES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F865883" w14:textId="77777777" w:rsidR="00251D6B" w:rsidRPr="00251D6B" w:rsidRDefault="00251D6B" w:rsidP="00251D6B">
            <w:pPr>
              <w:spacing w:after="0" w:line="240" w:lineRule="auto"/>
              <w:jc w:val="center"/>
              <w:rPr>
                <w:rFonts w:ascii="Arial" w:eastAsia="Times New Roman" w:hAnsi="Arial" w:cs="Arial"/>
                <w:b/>
                <w:bCs/>
                <w:color w:val="000000"/>
                <w:sz w:val="20"/>
                <w:szCs w:val="20"/>
                <w:lang w:eastAsia="en-GB"/>
              </w:rPr>
            </w:pPr>
            <w:r w:rsidRPr="00251D6B">
              <w:rPr>
                <w:rFonts w:ascii="Arial" w:eastAsia="Times New Roman" w:hAnsi="Arial" w:cs="Arial"/>
                <w:b/>
                <w:bCs/>
                <w:color w:val="000000"/>
                <w:sz w:val="20"/>
                <w:szCs w:val="20"/>
                <w:lang w:eastAsia="en-GB"/>
              </w:rPr>
              <w:t>NOTE</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14:paraId="1FFE64AC" w14:textId="73FC83D7" w:rsidR="00251D6B" w:rsidRPr="00251D6B" w:rsidRDefault="00251D6B" w:rsidP="00251D6B">
            <w:pPr>
              <w:spacing w:after="0" w:line="240" w:lineRule="auto"/>
              <w:jc w:val="center"/>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ATAKUNMOSA EAST</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14:paraId="7D68CE1B" w14:textId="77777777" w:rsidR="00251D6B" w:rsidRPr="00251D6B" w:rsidRDefault="00251D6B" w:rsidP="00251D6B">
            <w:pPr>
              <w:spacing w:after="0" w:line="240" w:lineRule="auto"/>
              <w:jc w:val="center"/>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ATAKUNMOSA EAST CENTRAL</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14:paraId="38B7E7C8" w14:textId="77777777" w:rsidR="00251D6B" w:rsidRPr="00251D6B" w:rsidRDefault="00251D6B" w:rsidP="00251D6B">
            <w:pPr>
              <w:spacing w:after="0" w:line="240" w:lineRule="auto"/>
              <w:jc w:val="center"/>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ATAKUNMOSA EAST CONSOLIDATED</w:t>
            </w:r>
          </w:p>
        </w:tc>
      </w:tr>
      <w:tr w:rsidR="00251D6B" w:rsidRPr="00251D6B" w14:paraId="448595B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A7C11CF"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INFLOW</w:t>
            </w:r>
          </w:p>
        </w:tc>
        <w:tc>
          <w:tcPr>
            <w:tcW w:w="800" w:type="dxa"/>
            <w:tcBorders>
              <w:top w:val="nil"/>
              <w:left w:val="nil"/>
              <w:bottom w:val="single" w:sz="4" w:space="0" w:color="auto"/>
              <w:right w:val="single" w:sz="4" w:space="0" w:color="auto"/>
            </w:tcBorders>
            <w:shd w:val="clear" w:color="auto" w:fill="auto"/>
            <w:noWrap/>
            <w:vAlign w:val="bottom"/>
            <w:hideMark/>
          </w:tcPr>
          <w:p w14:paraId="04C41D47"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2A3E68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4D0FDE1"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0A8530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0346FFE5"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3CDA8CE"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Statutory Revenue (JAAC)</w:t>
            </w:r>
          </w:p>
        </w:tc>
        <w:tc>
          <w:tcPr>
            <w:tcW w:w="800" w:type="dxa"/>
            <w:tcBorders>
              <w:top w:val="nil"/>
              <w:left w:val="nil"/>
              <w:bottom w:val="single" w:sz="4" w:space="0" w:color="auto"/>
              <w:right w:val="single" w:sz="4" w:space="0" w:color="auto"/>
            </w:tcBorders>
            <w:shd w:val="clear" w:color="auto" w:fill="auto"/>
            <w:noWrap/>
            <w:vAlign w:val="bottom"/>
            <w:hideMark/>
          </w:tcPr>
          <w:p w14:paraId="13D1D56F"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39</w:t>
            </w:r>
          </w:p>
        </w:tc>
        <w:tc>
          <w:tcPr>
            <w:tcW w:w="2180" w:type="dxa"/>
            <w:tcBorders>
              <w:top w:val="nil"/>
              <w:left w:val="nil"/>
              <w:bottom w:val="single" w:sz="4" w:space="0" w:color="auto"/>
              <w:right w:val="single" w:sz="4" w:space="0" w:color="auto"/>
            </w:tcBorders>
            <w:shd w:val="clear" w:color="auto" w:fill="auto"/>
            <w:noWrap/>
            <w:vAlign w:val="bottom"/>
            <w:hideMark/>
          </w:tcPr>
          <w:p w14:paraId="73F5BAB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953,456,916.74 </w:t>
            </w:r>
          </w:p>
        </w:tc>
        <w:tc>
          <w:tcPr>
            <w:tcW w:w="2180" w:type="dxa"/>
            <w:tcBorders>
              <w:top w:val="nil"/>
              <w:left w:val="nil"/>
              <w:bottom w:val="single" w:sz="4" w:space="0" w:color="auto"/>
              <w:right w:val="single" w:sz="4" w:space="0" w:color="auto"/>
            </w:tcBorders>
            <w:shd w:val="clear" w:color="auto" w:fill="auto"/>
            <w:noWrap/>
            <w:vAlign w:val="bottom"/>
            <w:hideMark/>
          </w:tcPr>
          <w:p w14:paraId="3508216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3F6EF4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953,456,916.74 </w:t>
            </w:r>
          </w:p>
        </w:tc>
      </w:tr>
      <w:tr w:rsidR="00251D6B" w:rsidRPr="00251D6B" w14:paraId="1E7A5F98"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5D39A07"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Value Added Tax</w:t>
            </w:r>
          </w:p>
        </w:tc>
        <w:tc>
          <w:tcPr>
            <w:tcW w:w="800" w:type="dxa"/>
            <w:tcBorders>
              <w:top w:val="nil"/>
              <w:left w:val="nil"/>
              <w:bottom w:val="single" w:sz="4" w:space="0" w:color="auto"/>
              <w:right w:val="single" w:sz="4" w:space="0" w:color="auto"/>
            </w:tcBorders>
            <w:shd w:val="clear" w:color="auto" w:fill="auto"/>
            <w:noWrap/>
            <w:vAlign w:val="bottom"/>
            <w:hideMark/>
          </w:tcPr>
          <w:p w14:paraId="31C8F455"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40</w:t>
            </w:r>
          </w:p>
        </w:tc>
        <w:tc>
          <w:tcPr>
            <w:tcW w:w="2180" w:type="dxa"/>
            <w:tcBorders>
              <w:top w:val="nil"/>
              <w:left w:val="nil"/>
              <w:bottom w:val="single" w:sz="4" w:space="0" w:color="auto"/>
              <w:right w:val="single" w:sz="4" w:space="0" w:color="auto"/>
            </w:tcBorders>
            <w:shd w:val="clear" w:color="auto" w:fill="auto"/>
            <w:noWrap/>
            <w:vAlign w:val="bottom"/>
            <w:hideMark/>
          </w:tcPr>
          <w:p w14:paraId="0552400B"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717,440,476.58 </w:t>
            </w:r>
          </w:p>
        </w:tc>
        <w:tc>
          <w:tcPr>
            <w:tcW w:w="2180" w:type="dxa"/>
            <w:tcBorders>
              <w:top w:val="nil"/>
              <w:left w:val="nil"/>
              <w:bottom w:val="single" w:sz="4" w:space="0" w:color="auto"/>
              <w:right w:val="single" w:sz="4" w:space="0" w:color="auto"/>
            </w:tcBorders>
            <w:shd w:val="clear" w:color="auto" w:fill="auto"/>
            <w:noWrap/>
            <w:vAlign w:val="bottom"/>
            <w:hideMark/>
          </w:tcPr>
          <w:p w14:paraId="3F6F8D5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58DDD9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717,440,476.58 </w:t>
            </w:r>
          </w:p>
        </w:tc>
      </w:tr>
      <w:tr w:rsidR="00251D6B" w:rsidRPr="00251D6B" w14:paraId="13FFF647"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7B2021D"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Receivable</w:t>
            </w:r>
          </w:p>
        </w:tc>
        <w:tc>
          <w:tcPr>
            <w:tcW w:w="800" w:type="dxa"/>
            <w:tcBorders>
              <w:top w:val="nil"/>
              <w:left w:val="nil"/>
              <w:bottom w:val="single" w:sz="4" w:space="0" w:color="auto"/>
              <w:right w:val="single" w:sz="4" w:space="0" w:color="auto"/>
            </w:tcBorders>
            <w:shd w:val="clear" w:color="auto" w:fill="auto"/>
            <w:noWrap/>
            <w:vAlign w:val="bottom"/>
            <w:hideMark/>
          </w:tcPr>
          <w:p w14:paraId="6307FFB4"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4E98F2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F26BC0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c>
          <w:tcPr>
            <w:tcW w:w="2180" w:type="dxa"/>
            <w:tcBorders>
              <w:top w:val="nil"/>
              <w:left w:val="nil"/>
              <w:bottom w:val="single" w:sz="4" w:space="0" w:color="auto"/>
              <w:right w:val="single" w:sz="4" w:space="0" w:color="auto"/>
            </w:tcBorders>
            <w:shd w:val="clear" w:color="auto" w:fill="auto"/>
            <w:noWrap/>
            <w:vAlign w:val="bottom"/>
            <w:hideMark/>
          </w:tcPr>
          <w:p w14:paraId="1C08ADCB"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7B0211CB"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D97B7BD"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Sub Total 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2070C579"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41</w:t>
            </w:r>
          </w:p>
        </w:tc>
        <w:tc>
          <w:tcPr>
            <w:tcW w:w="2180" w:type="dxa"/>
            <w:tcBorders>
              <w:top w:val="nil"/>
              <w:left w:val="nil"/>
              <w:bottom w:val="single" w:sz="4" w:space="0" w:color="auto"/>
              <w:right w:val="single" w:sz="4" w:space="0" w:color="auto"/>
            </w:tcBorders>
            <w:shd w:val="clear" w:color="auto" w:fill="auto"/>
            <w:noWrap/>
            <w:vAlign w:val="bottom"/>
            <w:hideMark/>
          </w:tcPr>
          <w:p w14:paraId="2154777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1,670,897,393.32 </w:t>
            </w:r>
          </w:p>
        </w:tc>
        <w:tc>
          <w:tcPr>
            <w:tcW w:w="2180" w:type="dxa"/>
            <w:tcBorders>
              <w:top w:val="nil"/>
              <w:left w:val="nil"/>
              <w:bottom w:val="single" w:sz="4" w:space="0" w:color="auto"/>
              <w:right w:val="single" w:sz="4" w:space="0" w:color="auto"/>
            </w:tcBorders>
            <w:shd w:val="clear" w:color="auto" w:fill="auto"/>
            <w:noWrap/>
            <w:vAlign w:val="bottom"/>
            <w:hideMark/>
          </w:tcPr>
          <w:p w14:paraId="407704A4"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   </w:t>
            </w:r>
          </w:p>
        </w:tc>
        <w:tc>
          <w:tcPr>
            <w:tcW w:w="2180" w:type="dxa"/>
            <w:tcBorders>
              <w:top w:val="nil"/>
              <w:left w:val="nil"/>
              <w:bottom w:val="single" w:sz="4" w:space="0" w:color="auto"/>
              <w:right w:val="single" w:sz="4" w:space="0" w:color="auto"/>
            </w:tcBorders>
            <w:shd w:val="clear" w:color="auto" w:fill="auto"/>
            <w:noWrap/>
            <w:vAlign w:val="bottom"/>
            <w:hideMark/>
          </w:tcPr>
          <w:p w14:paraId="30F9D235"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1,670,897,393.32 </w:t>
            </w:r>
          </w:p>
        </w:tc>
      </w:tr>
      <w:tr w:rsidR="00251D6B" w:rsidRPr="00251D6B" w14:paraId="5B533F88"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9719115"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Aids and Grants</w:t>
            </w:r>
          </w:p>
        </w:tc>
        <w:tc>
          <w:tcPr>
            <w:tcW w:w="800" w:type="dxa"/>
            <w:tcBorders>
              <w:top w:val="nil"/>
              <w:left w:val="nil"/>
              <w:bottom w:val="single" w:sz="4" w:space="0" w:color="auto"/>
              <w:right w:val="single" w:sz="4" w:space="0" w:color="auto"/>
            </w:tcBorders>
            <w:shd w:val="clear" w:color="auto" w:fill="auto"/>
            <w:noWrap/>
            <w:vAlign w:val="bottom"/>
            <w:hideMark/>
          </w:tcPr>
          <w:p w14:paraId="34D7A1AE"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42</w:t>
            </w:r>
          </w:p>
        </w:tc>
        <w:tc>
          <w:tcPr>
            <w:tcW w:w="2180" w:type="dxa"/>
            <w:tcBorders>
              <w:top w:val="nil"/>
              <w:left w:val="nil"/>
              <w:bottom w:val="single" w:sz="4" w:space="0" w:color="auto"/>
              <w:right w:val="single" w:sz="4" w:space="0" w:color="auto"/>
            </w:tcBorders>
            <w:shd w:val="clear" w:color="auto" w:fill="auto"/>
            <w:noWrap/>
            <w:vAlign w:val="bottom"/>
            <w:hideMark/>
          </w:tcPr>
          <w:p w14:paraId="4F625BE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5,386,786.00 </w:t>
            </w:r>
          </w:p>
        </w:tc>
        <w:tc>
          <w:tcPr>
            <w:tcW w:w="2180" w:type="dxa"/>
            <w:tcBorders>
              <w:top w:val="nil"/>
              <w:left w:val="nil"/>
              <w:bottom w:val="single" w:sz="4" w:space="0" w:color="auto"/>
              <w:right w:val="single" w:sz="4" w:space="0" w:color="auto"/>
            </w:tcBorders>
            <w:shd w:val="clear" w:color="auto" w:fill="auto"/>
            <w:noWrap/>
            <w:vAlign w:val="bottom"/>
            <w:hideMark/>
          </w:tcPr>
          <w:p w14:paraId="0B6BFED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91C3CB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5,386,786.00 </w:t>
            </w:r>
          </w:p>
        </w:tc>
      </w:tr>
      <w:tr w:rsidR="00251D6B" w:rsidRPr="00251D6B" w14:paraId="642FBF1D"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3B91D93"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Transfer from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0FB049BA"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43</w:t>
            </w:r>
          </w:p>
        </w:tc>
        <w:tc>
          <w:tcPr>
            <w:tcW w:w="2180" w:type="dxa"/>
            <w:tcBorders>
              <w:top w:val="nil"/>
              <w:left w:val="nil"/>
              <w:bottom w:val="single" w:sz="4" w:space="0" w:color="auto"/>
              <w:right w:val="single" w:sz="4" w:space="0" w:color="auto"/>
            </w:tcBorders>
            <w:shd w:val="clear" w:color="auto" w:fill="auto"/>
            <w:noWrap/>
            <w:vAlign w:val="bottom"/>
            <w:hideMark/>
          </w:tcPr>
          <w:p w14:paraId="7909165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CAA3901"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98,477,368.09 </w:t>
            </w:r>
          </w:p>
        </w:tc>
        <w:tc>
          <w:tcPr>
            <w:tcW w:w="2180" w:type="dxa"/>
            <w:tcBorders>
              <w:top w:val="nil"/>
              <w:left w:val="nil"/>
              <w:bottom w:val="single" w:sz="4" w:space="0" w:color="auto"/>
              <w:right w:val="single" w:sz="4" w:space="0" w:color="auto"/>
            </w:tcBorders>
            <w:shd w:val="clear" w:color="auto" w:fill="auto"/>
            <w:noWrap/>
            <w:vAlign w:val="bottom"/>
            <w:hideMark/>
          </w:tcPr>
          <w:p w14:paraId="5959C6E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78BF40AD"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6C3B4C6"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Tax Revenue</w:t>
            </w:r>
          </w:p>
        </w:tc>
        <w:tc>
          <w:tcPr>
            <w:tcW w:w="800" w:type="dxa"/>
            <w:tcBorders>
              <w:top w:val="nil"/>
              <w:left w:val="nil"/>
              <w:bottom w:val="single" w:sz="4" w:space="0" w:color="auto"/>
              <w:right w:val="single" w:sz="4" w:space="0" w:color="auto"/>
            </w:tcBorders>
            <w:shd w:val="clear" w:color="auto" w:fill="auto"/>
            <w:noWrap/>
            <w:vAlign w:val="bottom"/>
            <w:hideMark/>
          </w:tcPr>
          <w:p w14:paraId="6CFABF5B"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44</w:t>
            </w:r>
          </w:p>
        </w:tc>
        <w:tc>
          <w:tcPr>
            <w:tcW w:w="2180" w:type="dxa"/>
            <w:tcBorders>
              <w:top w:val="nil"/>
              <w:left w:val="nil"/>
              <w:bottom w:val="single" w:sz="4" w:space="0" w:color="auto"/>
              <w:right w:val="single" w:sz="4" w:space="0" w:color="auto"/>
            </w:tcBorders>
            <w:shd w:val="clear" w:color="auto" w:fill="auto"/>
            <w:noWrap/>
            <w:vAlign w:val="bottom"/>
            <w:hideMark/>
          </w:tcPr>
          <w:p w14:paraId="6A8C056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167,200.00 </w:t>
            </w:r>
          </w:p>
        </w:tc>
        <w:tc>
          <w:tcPr>
            <w:tcW w:w="2180" w:type="dxa"/>
            <w:tcBorders>
              <w:top w:val="nil"/>
              <w:left w:val="nil"/>
              <w:bottom w:val="single" w:sz="4" w:space="0" w:color="auto"/>
              <w:right w:val="single" w:sz="4" w:space="0" w:color="auto"/>
            </w:tcBorders>
            <w:shd w:val="clear" w:color="auto" w:fill="auto"/>
            <w:noWrap/>
            <w:vAlign w:val="bottom"/>
            <w:hideMark/>
          </w:tcPr>
          <w:p w14:paraId="18B96B7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122,000.00 </w:t>
            </w:r>
          </w:p>
        </w:tc>
        <w:tc>
          <w:tcPr>
            <w:tcW w:w="2180" w:type="dxa"/>
            <w:tcBorders>
              <w:top w:val="nil"/>
              <w:left w:val="nil"/>
              <w:bottom w:val="single" w:sz="4" w:space="0" w:color="auto"/>
              <w:right w:val="single" w:sz="4" w:space="0" w:color="auto"/>
            </w:tcBorders>
            <w:shd w:val="clear" w:color="auto" w:fill="auto"/>
            <w:noWrap/>
            <w:vAlign w:val="bottom"/>
            <w:hideMark/>
          </w:tcPr>
          <w:p w14:paraId="1C5B61A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289,200.00 </w:t>
            </w:r>
          </w:p>
        </w:tc>
      </w:tr>
      <w:tr w:rsidR="00251D6B" w:rsidRPr="00251D6B" w14:paraId="0C71361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C211F56"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Non Tax Revenue</w:t>
            </w:r>
          </w:p>
        </w:tc>
        <w:tc>
          <w:tcPr>
            <w:tcW w:w="800" w:type="dxa"/>
            <w:tcBorders>
              <w:top w:val="nil"/>
              <w:left w:val="nil"/>
              <w:bottom w:val="single" w:sz="4" w:space="0" w:color="auto"/>
              <w:right w:val="single" w:sz="4" w:space="0" w:color="auto"/>
            </w:tcBorders>
            <w:shd w:val="clear" w:color="auto" w:fill="auto"/>
            <w:noWrap/>
            <w:vAlign w:val="bottom"/>
            <w:hideMark/>
          </w:tcPr>
          <w:p w14:paraId="7DBC150F"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45</w:t>
            </w:r>
          </w:p>
        </w:tc>
        <w:tc>
          <w:tcPr>
            <w:tcW w:w="2180" w:type="dxa"/>
            <w:tcBorders>
              <w:top w:val="nil"/>
              <w:left w:val="nil"/>
              <w:bottom w:val="single" w:sz="4" w:space="0" w:color="auto"/>
              <w:right w:val="single" w:sz="4" w:space="0" w:color="auto"/>
            </w:tcBorders>
            <w:shd w:val="clear" w:color="auto" w:fill="auto"/>
            <w:noWrap/>
            <w:vAlign w:val="bottom"/>
            <w:hideMark/>
          </w:tcPr>
          <w:p w14:paraId="3380D31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9,878,970.20 </w:t>
            </w:r>
          </w:p>
        </w:tc>
        <w:tc>
          <w:tcPr>
            <w:tcW w:w="2180" w:type="dxa"/>
            <w:tcBorders>
              <w:top w:val="nil"/>
              <w:left w:val="nil"/>
              <w:bottom w:val="single" w:sz="4" w:space="0" w:color="auto"/>
              <w:right w:val="single" w:sz="4" w:space="0" w:color="auto"/>
            </w:tcBorders>
            <w:shd w:val="clear" w:color="auto" w:fill="auto"/>
            <w:noWrap/>
            <w:vAlign w:val="bottom"/>
            <w:hideMark/>
          </w:tcPr>
          <w:p w14:paraId="702EEFE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2,736,615.00 </w:t>
            </w:r>
          </w:p>
        </w:tc>
        <w:tc>
          <w:tcPr>
            <w:tcW w:w="2180" w:type="dxa"/>
            <w:tcBorders>
              <w:top w:val="nil"/>
              <w:left w:val="nil"/>
              <w:bottom w:val="single" w:sz="4" w:space="0" w:color="auto"/>
              <w:right w:val="single" w:sz="4" w:space="0" w:color="auto"/>
            </w:tcBorders>
            <w:shd w:val="clear" w:color="auto" w:fill="auto"/>
            <w:noWrap/>
            <w:vAlign w:val="bottom"/>
            <w:hideMark/>
          </w:tcPr>
          <w:p w14:paraId="53B61C8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12,615,585.20 </w:t>
            </w:r>
          </w:p>
        </w:tc>
      </w:tr>
      <w:tr w:rsidR="00251D6B" w:rsidRPr="00251D6B" w14:paraId="0016B094"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E350265"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Other Income</w:t>
            </w:r>
          </w:p>
        </w:tc>
        <w:tc>
          <w:tcPr>
            <w:tcW w:w="800" w:type="dxa"/>
            <w:tcBorders>
              <w:top w:val="nil"/>
              <w:left w:val="nil"/>
              <w:bottom w:val="single" w:sz="4" w:space="0" w:color="auto"/>
              <w:right w:val="single" w:sz="4" w:space="0" w:color="auto"/>
            </w:tcBorders>
            <w:shd w:val="clear" w:color="auto" w:fill="auto"/>
            <w:noWrap/>
            <w:vAlign w:val="bottom"/>
            <w:hideMark/>
          </w:tcPr>
          <w:p w14:paraId="02A9C811"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66CF2E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CAEEFF1"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4,748,876.47 </w:t>
            </w:r>
          </w:p>
        </w:tc>
        <w:tc>
          <w:tcPr>
            <w:tcW w:w="2180" w:type="dxa"/>
            <w:tcBorders>
              <w:top w:val="nil"/>
              <w:left w:val="nil"/>
              <w:bottom w:val="single" w:sz="4" w:space="0" w:color="auto"/>
              <w:right w:val="single" w:sz="4" w:space="0" w:color="auto"/>
            </w:tcBorders>
            <w:shd w:val="clear" w:color="auto" w:fill="auto"/>
            <w:noWrap/>
            <w:vAlign w:val="bottom"/>
            <w:hideMark/>
          </w:tcPr>
          <w:p w14:paraId="3E37DC99"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4,748,876.47 </w:t>
            </w:r>
          </w:p>
        </w:tc>
      </w:tr>
      <w:tr w:rsidR="00251D6B" w:rsidRPr="00251D6B" w14:paraId="1746FD23"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180CCD3"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Overpayment Recovery</w:t>
            </w:r>
          </w:p>
        </w:tc>
        <w:tc>
          <w:tcPr>
            <w:tcW w:w="800" w:type="dxa"/>
            <w:tcBorders>
              <w:top w:val="nil"/>
              <w:left w:val="nil"/>
              <w:bottom w:val="single" w:sz="4" w:space="0" w:color="auto"/>
              <w:right w:val="single" w:sz="4" w:space="0" w:color="auto"/>
            </w:tcBorders>
            <w:shd w:val="clear" w:color="auto" w:fill="auto"/>
            <w:noWrap/>
            <w:vAlign w:val="bottom"/>
            <w:hideMark/>
          </w:tcPr>
          <w:p w14:paraId="453E70D4"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77B42A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EB91AC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E45CFF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15360EDF"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969DE1E" w14:textId="336F465C"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Sub Total </w:t>
            </w:r>
            <w:r w:rsidR="00B833AC">
              <w:rPr>
                <w:rFonts w:ascii="Cambria" w:eastAsia="Times New Roman" w:hAnsi="Cambria" w:cs="Calibri"/>
                <w:b/>
                <w:bCs/>
                <w:color w:val="000000"/>
                <w:sz w:val="20"/>
                <w:szCs w:val="20"/>
                <w:lang w:eastAsia="en-GB"/>
              </w:rPr>
              <w:t>Statutory</w:t>
            </w:r>
            <w:r w:rsidRPr="00251D6B">
              <w:rPr>
                <w:rFonts w:ascii="Cambria" w:eastAsia="Times New Roman" w:hAnsi="Cambria" w:cs="Calibri"/>
                <w:b/>
                <w:bCs/>
                <w:color w:val="000000"/>
                <w:sz w:val="20"/>
                <w:szCs w:val="20"/>
                <w:lang w:eastAsia="en-GB"/>
              </w:rPr>
              <w:t xml:space="preserve"> Revenue</w:t>
            </w:r>
          </w:p>
        </w:tc>
        <w:tc>
          <w:tcPr>
            <w:tcW w:w="800" w:type="dxa"/>
            <w:tcBorders>
              <w:top w:val="nil"/>
              <w:left w:val="nil"/>
              <w:bottom w:val="single" w:sz="4" w:space="0" w:color="auto"/>
              <w:right w:val="single" w:sz="4" w:space="0" w:color="auto"/>
            </w:tcBorders>
            <w:shd w:val="clear" w:color="auto" w:fill="auto"/>
            <w:noWrap/>
            <w:vAlign w:val="bottom"/>
            <w:hideMark/>
          </w:tcPr>
          <w:p w14:paraId="0D7AD36F"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46</w:t>
            </w:r>
          </w:p>
        </w:tc>
        <w:tc>
          <w:tcPr>
            <w:tcW w:w="2180" w:type="dxa"/>
            <w:tcBorders>
              <w:top w:val="nil"/>
              <w:left w:val="nil"/>
              <w:bottom w:val="single" w:sz="4" w:space="0" w:color="auto"/>
              <w:right w:val="single" w:sz="4" w:space="0" w:color="auto"/>
            </w:tcBorders>
            <w:shd w:val="clear" w:color="auto" w:fill="auto"/>
            <w:noWrap/>
            <w:vAlign w:val="bottom"/>
            <w:hideMark/>
          </w:tcPr>
          <w:p w14:paraId="3C0DF515"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15,432,956.20 </w:t>
            </w:r>
          </w:p>
        </w:tc>
        <w:tc>
          <w:tcPr>
            <w:tcW w:w="2180" w:type="dxa"/>
            <w:tcBorders>
              <w:top w:val="nil"/>
              <w:left w:val="nil"/>
              <w:bottom w:val="single" w:sz="4" w:space="0" w:color="auto"/>
              <w:right w:val="single" w:sz="4" w:space="0" w:color="auto"/>
            </w:tcBorders>
            <w:shd w:val="clear" w:color="auto" w:fill="auto"/>
            <w:noWrap/>
            <w:vAlign w:val="bottom"/>
            <w:hideMark/>
          </w:tcPr>
          <w:p w14:paraId="7E800376"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106,084,859.56 </w:t>
            </w:r>
          </w:p>
        </w:tc>
        <w:tc>
          <w:tcPr>
            <w:tcW w:w="2180" w:type="dxa"/>
            <w:tcBorders>
              <w:top w:val="nil"/>
              <w:left w:val="nil"/>
              <w:bottom w:val="single" w:sz="4" w:space="0" w:color="auto"/>
              <w:right w:val="single" w:sz="4" w:space="0" w:color="auto"/>
            </w:tcBorders>
            <w:shd w:val="clear" w:color="auto" w:fill="auto"/>
            <w:noWrap/>
            <w:vAlign w:val="bottom"/>
            <w:hideMark/>
          </w:tcPr>
          <w:p w14:paraId="1011C819"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23,040,447.67 </w:t>
            </w:r>
          </w:p>
        </w:tc>
      </w:tr>
      <w:tr w:rsidR="00251D6B" w:rsidRPr="00251D6B" w14:paraId="7355B81D"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5E545CB"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Total Inflow Operating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57B37335"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47</w:t>
            </w:r>
          </w:p>
        </w:tc>
        <w:tc>
          <w:tcPr>
            <w:tcW w:w="2180" w:type="dxa"/>
            <w:tcBorders>
              <w:top w:val="nil"/>
              <w:left w:val="nil"/>
              <w:bottom w:val="single" w:sz="4" w:space="0" w:color="auto"/>
              <w:right w:val="single" w:sz="4" w:space="0" w:color="auto"/>
            </w:tcBorders>
            <w:shd w:val="clear" w:color="auto" w:fill="auto"/>
            <w:noWrap/>
            <w:vAlign w:val="bottom"/>
            <w:hideMark/>
          </w:tcPr>
          <w:p w14:paraId="1A5798C4"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1,686,330,349.52 </w:t>
            </w:r>
          </w:p>
        </w:tc>
        <w:tc>
          <w:tcPr>
            <w:tcW w:w="2180" w:type="dxa"/>
            <w:tcBorders>
              <w:top w:val="nil"/>
              <w:left w:val="nil"/>
              <w:bottom w:val="single" w:sz="4" w:space="0" w:color="auto"/>
              <w:right w:val="single" w:sz="4" w:space="0" w:color="auto"/>
            </w:tcBorders>
            <w:shd w:val="clear" w:color="auto" w:fill="auto"/>
            <w:noWrap/>
            <w:vAlign w:val="bottom"/>
            <w:hideMark/>
          </w:tcPr>
          <w:p w14:paraId="2D8C48E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106,084,859.56 </w:t>
            </w:r>
          </w:p>
        </w:tc>
        <w:tc>
          <w:tcPr>
            <w:tcW w:w="2180" w:type="dxa"/>
            <w:tcBorders>
              <w:top w:val="nil"/>
              <w:left w:val="nil"/>
              <w:bottom w:val="single" w:sz="4" w:space="0" w:color="auto"/>
              <w:right w:val="single" w:sz="4" w:space="0" w:color="auto"/>
            </w:tcBorders>
            <w:shd w:val="clear" w:color="auto" w:fill="auto"/>
            <w:noWrap/>
            <w:vAlign w:val="bottom"/>
            <w:hideMark/>
          </w:tcPr>
          <w:p w14:paraId="79D4C9FC"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1,693,937,840.99 </w:t>
            </w:r>
          </w:p>
        </w:tc>
      </w:tr>
      <w:tr w:rsidR="00251D6B" w:rsidRPr="00251D6B" w14:paraId="01181B23"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A851C35"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OUTFLOW</w:t>
            </w:r>
          </w:p>
        </w:tc>
        <w:tc>
          <w:tcPr>
            <w:tcW w:w="800" w:type="dxa"/>
            <w:tcBorders>
              <w:top w:val="nil"/>
              <w:left w:val="nil"/>
              <w:bottom w:val="single" w:sz="4" w:space="0" w:color="auto"/>
              <w:right w:val="single" w:sz="4" w:space="0" w:color="auto"/>
            </w:tcBorders>
            <w:shd w:val="clear" w:color="auto" w:fill="auto"/>
            <w:noWrap/>
            <w:vAlign w:val="bottom"/>
            <w:hideMark/>
          </w:tcPr>
          <w:p w14:paraId="1F97F7D8"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40BE419"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73A699F"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6F2F119"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710D483A"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4D5B308"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Salaries &amp; Wages</w:t>
            </w:r>
          </w:p>
        </w:tc>
        <w:tc>
          <w:tcPr>
            <w:tcW w:w="800" w:type="dxa"/>
            <w:tcBorders>
              <w:top w:val="nil"/>
              <w:left w:val="nil"/>
              <w:bottom w:val="single" w:sz="4" w:space="0" w:color="auto"/>
              <w:right w:val="single" w:sz="4" w:space="0" w:color="auto"/>
            </w:tcBorders>
            <w:shd w:val="clear" w:color="auto" w:fill="auto"/>
            <w:noWrap/>
            <w:vAlign w:val="bottom"/>
            <w:hideMark/>
          </w:tcPr>
          <w:p w14:paraId="6541FEEA"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48</w:t>
            </w:r>
          </w:p>
        </w:tc>
        <w:tc>
          <w:tcPr>
            <w:tcW w:w="2180" w:type="dxa"/>
            <w:tcBorders>
              <w:top w:val="nil"/>
              <w:left w:val="nil"/>
              <w:bottom w:val="single" w:sz="4" w:space="0" w:color="auto"/>
              <w:right w:val="single" w:sz="4" w:space="0" w:color="auto"/>
            </w:tcBorders>
            <w:shd w:val="clear" w:color="auto" w:fill="auto"/>
            <w:noWrap/>
            <w:vAlign w:val="bottom"/>
            <w:hideMark/>
          </w:tcPr>
          <w:p w14:paraId="2FDD478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911,722,035.81 </w:t>
            </w:r>
          </w:p>
        </w:tc>
        <w:tc>
          <w:tcPr>
            <w:tcW w:w="2180" w:type="dxa"/>
            <w:tcBorders>
              <w:top w:val="nil"/>
              <w:left w:val="nil"/>
              <w:bottom w:val="single" w:sz="4" w:space="0" w:color="auto"/>
              <w:right w:val="single" w:sz="4" w:space="0" w:color="auto"/>
            </w:tcBorders>
            <w:shd w:val="clear" w:color="auto" w:fill="auto"/>
            <w:noWrap/>
            <w:vAlign w:val="bottom"/>
            <w:hideMark/>
          </w:tcPr>
          <w:p w14:paraId="570D4F5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521,705.32 </w:t>
            </w:r>
          </w:p>
        </w:tc>
        <w:tc>
          <w:tcPr>
            <w:tcW w:w="2180" w:type="dxa"/>
            <w:tcBorders>
              <w:top w:val="nil"/>
              <w:left w:val="nil"/>
              <w:bottom w:val="single" w:sz="4" w:space="0" w:color="auto"/>
              <w:right w:val="single" w:sz="4" w:space="0" w:color="auto"/>
            </w:tcBorders>
            <w:shd w:val="clear" w:color="auto" w:fill="auto"/>
            <w:noWrap/>
            <w:vAlign w:val="bottom"/>
            <w:hideMark/>
          </w:tcPr>
          <w:p w14:paraId="34A9CC3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912,243,741.13 </w:t>
            </w:r>
          </w:p>
        </w:tc>
      </w:tr>
      <w:tr w:rsidR="00251D6B" w:rsidRPr="00251D6B" w14:paraId="656B5CB2"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598D3E1"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73052D7C"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49</w:t>
            </w:r>
          </w:p>
        </w:tc>
        <w:tc>
          <w:tcPr>
            <w:tcW w:w="2180" w:type="dxa"/>
            <w:tcBorders>
              <w:top w:val="nil"/>
              <w:left w:val="nil"/>
              <w:bottom w:val="single" w:sz="4" w:space="0" w:color="auto"/>
              <w:right w:val="single" w:sz="4" w:space="0" w:color="auto"/>
            </w:tcBorders>
            <w:shd w:val="clear" w:color="auto" w:fill="auto"/>
            <w:noWrap/>
            <w:vAlign w:val="bottom"/>
            <w:hideMark/>
          </w:tcPr>
          <w:p w14:paraId="28AEEA9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3,426,250.00 </w:t>
            </w:r>
          </w:p>
        </w:tc>
        <w:tc>
          <w:tcPr>
            <w:tcW w:w="2180" w:type="dxa"/>
            <w:tcBorders>
              <w:top w:val="nil"/>
              <w:left w:val="nil"/>
              <w:bottom w:val="single" w:sz="4" w:space="0" w:color="auto"/>
              <w:right w:val="single" w:sz="4" w:space="0" w:color="auto"/>
            </w:tcBorders>
            <w:shd w:val="clear" w:color="auto" w:fill="auto"/>
            <w:noWrap/>
            <w:vAlign w:val="bottom"/>
            <w:hideMark/>
          </w:tcPr>
          <w:p w14:paraId="596A056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2,422,000.00 </w:t>
            </w:r>
          </w:p>
        </w:tc>
        <w:tc>
          <w:tcPr>
            <w:tcW w:w="2180" w:type="dxa"/>
            <w:tcBorders>
              <w:top w:val="nil"/>
              <w:left w:val="nil"/>
              <w:bottom w:val="single" w:sz="4" w:space="0" w:color="auto"/>
              <w:right w:val="single" w:sz="4" w:space="0" w:color="auto"/>
            </w:tcBorders>
            <w:shd w:val="clear" w:color="auto" w:fill="auto"/>
            <w:noWrap/>
            <w:vAlign w:val="bottom"/>
            <w:hideMark/>
          </w:tcPr>
          <w:p w14:paraId="535E5839"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5,848,250.00 </w:t>
            </w:r>
          </w:p>
        </w:tc>
      </w:tr>
      <w:tr w:rsidR="00251D6B" w:rsidRPr="00251D6B" w14:paraId="6966523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2CFF845"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5F746693"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50</w:t>
            </w:r>
          </w:p>
        </w:tc>
        <w:tc>
          <w:tcPr>
            <w:tcW w:w="2180" w:type="dxa"/>
            <w:tcBorders>
              <w:top w:val="nil"/>
              <w:left w:val="nil"/>
              <w:bottom w:val="single" w:sz="4" w:space="0" w:color="auto"/>
              <w:right w:val="single" w:sz="4" w:space="0" w:color="auto"/>
            </w:tcBorders>
            <w:shd w:val="clear" w:color="auto" w:fill="auto"/>
            <w:noWrap/>
            <w:vAlign w:val="bottom"/>
            <w:hideMark/>
          </w:tcPr>
          <w:p w14:paraId="0F900ABE" w14:textId="0AD2DD76" w:rsidR="00251D6B" w:rsidRPr="00251D6B" w:rsidRDefault="00D75CB4" w:rsidP="00251D6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19,375,452.58</w:t>
            </w:r>
          </w:p>
        </w:tc>
        <w:tc>
          <w:tcPr>
            <w:tcW w:w="2180" w:type="dxa"/>
            <w:tcBorders>
              <w:top w:val="nil"/>
              <w:left w:val="nil"/>
              <w:bottom w:val="single" w:sz="4" w:space="0" w:color="auto"/>
              <w:right w:val="single" w:sz="4" w:space="0" w:color="auto"/>
            </w:tcBorders>
            <w:shd w:val="clear" w:color="auto" w:fill="auto"/>
            <w:noWrap/>
            <w:vAlign w:val="bottom"/>
            <w:hideMark/>
          </w:tcPr>
          <w:p w14:paraId="23F8DFB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22,913,350.47 </w:t>
            </w:r>
          </w:p>
        </w:tc>
        <w:tc>
          <w:tcPr>
            <w:tcW w:w="2180" w:type="dxa"/>
            <w:tcBorders>
              <w:top w:val="nil"/>
              <w:left w:val="nil"/>
              <w:bottom w:val="single" w:sz="4" w:space="0" w:color="auto"/>
              <w:right w:val="single" w:sz="4" w:space="0" w:color="auto"/>
            </w:tcBorders>
            <w:shd w:val="clear" w:color="auto" w:fill="auto"/>
            <w:noWrap/>
            <w:vAlign w:val="bottom"/>
            <w:hideMark/>
          </w:tcPr>
          <w:p w14:paraId="1DABF86E" w14:textId="188C1F70" w:rsidR="00251D6B" w:rsidRPr="00251D6B" w:rsidRDefault="00521587" w:rsidP="00251D6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42,288,803.05</w:t>
            </w:r>
          </w:p>
        </w:tc>
      </w:tr>
      <w:tr w:rsidR="00251D6B" w:rsidRPr="00251D6B" w14:paraId="29B7186D"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56D52BD"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Social Contributions</w:t>
            </w:r>
          </w:p>
        </w:tc>
        <w:tc>
          <w:tcPr>
            <w:tcW w:w="800" w:type="dxa"/>
            <w:tcBorders>
              <w:top w:val="nil"/>
              <w:left w:val="nil"/>
              <w:bottom w:val="single" w:sz="4" w:space="0" w:color="auto"/>
              <w:right w:val="single" w:sz="4" w:space="0" w:color="auto"/>
            </w:tcBorders>
            <w:shd w:val="clear" w:color="auto" w:fill="auto"/>
            <w:noWrap/>
            <w:vAlign w:val="bottom"/>
            <w:hideMark/>
          </w:tcPr>
          <w:p w14:paraId="1E0BE412"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51</w:t>
            </w:r>
          </w:p>
        </w:tc>
        <w:tc>
          <w:tcPr>
            <w:tcW w:w="2180" w:type="dxa"/>
            <w:tcBorders>
              <w:top w:val="nil"/>
              <w:left w:val="nil"/>
              <w:bottom w:val="single" w:sz="4" w:space="0" w:color="auto"/>
              <w:right w:val="single" w:sz="4" w:space="0" w:color="auto"/>
            </w:tcBorders>
            <w:shd w:val="clear" w:color="auto" w:fill="auto"/>
            <w:noWrap/>
            <w:vAlign w:val="bottom"/>
            <w:hideMark/>
          </w:tcPr>
          <w:p w14:paraId="49393DF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65,750,202.10 </w:t>
            </w:r>
          </w:p>
        </w:tc>
        <w:tc>
          <w:tcPr>
            <w:tcW w:w="2180" w:type="dxa"/>
            <w:tcBorders>
              <w:top w:val="nil"/>
              <w:left w:val="nil"/>
              <w:bottom w:val="single" w:sz="4" w:space="0" w:color="auto"/>
              <w:right w:val="single" w:sz="4" w:space="0" w:color="auto"/>
            </w:tcBorders>
            <w:shd w:val="clear" w:color="auto" w:fill="auto"/>
            <w:noWrap/>
            <w:vAlign w:val="bottom"/>
            <w:hideMark/>
          </w:tcPr>
          <w:p w14:paraId="340BD64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43,070,253.78 </w:t>
            </w:r>
          </w:p>
        </w:tc>
        <w:tc>
          <w:tcPr>
            <w:tcW w:w="2180" w:type="dxa"/>
            <w:tcBorders>
              <w:top w:val="nil"/>
              <w:left w:val="nil"/>
              <w:bottom w:val="single" w:sz="4" w:space="0" w:color="auto"/>
              <w:right w:val="single" w:sz="4" w:space="0" w:color="auto"/>
            </w:tcBorders>
            <w:shd w:val="clear" w:color="auto" w:fill="auto"/>
            <w:noWrap/>
            <w:vAlign w:val="bottom"/>
            <w:hideMark/>
          </w:tcPr>
          <w:p w14:paraId="4527FA3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108,820,455.88 </w:t>
            </w:r>
          </w:p>
        </w:tc>
      </w:tr>
      <w:tr w:rsidR="00251D6B" w:rsidRPr="00251D6B" w14:paraId="3E7BAE07"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030DE85"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Allowances</w:t>
            </w:r>
          </w:p>
        </w:tc>
        <w:tc>
          <w:tcPr>
            <w:tcW w:w="800" w:type="dxa"/>
            <w:tcBorders>
              <w:top w:val="nil"/>
              <w:left w:val="nil"/>
              <w:bottom w:val="single" w:sz="4" w:space="0" w:color="auto"/>
              <w:right w:val="single" w:sz="4" w:space="0" w:color="auto"/>
            </w:tcBorders>
            <w:shd w:val="clear" w:color="auto" w:fill="auto"/>
            <w:noWrap/>
            <w:vAlign w:val="bottom"/>
            <w:hideMark/>
          </w:tcPr>
          <w:p w14:paraId="1DD574C0"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52</w:t>
            </w:r>
          </w:p>
        </w:tc>
        <w:tc>
          <w:tcPr>
            <w:tcW w:w="2180" w:type="dxa"/>
            <w:tcBorders>
              <w:top w:val="nil"/>
              <w:left w:val="nil"/>
              <w:bottom w:val="single" w:sz="4" w:space="0" w:color="auto"/>
              <w:right w:val="single" w:sz="4" w:space="0" w:color="auto"/>
            </w:tcBorders>
            <w:shd w:val="clear" w:color="auto" w:fill="auto"/>
            <w:noWrap/>
            <w:vAlign w:val="bottom"/>
            <w:hideMark/>
          </w:tcPr>
          <w:p w14:paraId="20ECBAE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42,934,040.86 </w:t>
            </w:r>
          </w:p>
        </w:tc>
        <w:tc>
          <w:tcPr>
            <w:tcW w:w="2180" w:type="dxa"/>
            <w:tcBorders>
              <w:top w:val="nil"/>
              <w:left w:val="nil"/>
              <w:bottom w:val="single" w:sz="4" w:space="0" w:color="auto"/>
              <w:right w:val="single" w:sz="4" w:space="0" w:color="auto"/>
            </w:tcBorders>
            <w:shd w:val="clear" w:color="auto" w:fill="auto"/>
            <w:noWrap/>
            <w:vAlign w:val="bottom"/>
            <w:hideMark/>
          </w:tcPr>
          <w:p w14:paraId="34CAD88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26,238,333.32 </w:t>
            </w:r>
          </w:p>
        </w:tc>
        <w:tc>
          <w:tcPr>
            <w:tcW w:w="2180" w:type="dxa"/>
            <w:tcBorders>
              <w:top w:val="nil"/>
              <w:left w:val="nil"/>
              <w:bottom w:val="single" w:sz="4" w:space="0" w:color="auto"/>
              <w:right w:val="single" w:sz="4" w:space="0" w:color="auto"/>
            </w:tcBorders>
            <w:shd w:val="clear" w:color="auto" w:fill="auto"/>
            <w:noWrap/>
            <w:vAlign w:val="bottom"/>
            <w:hideMark/>
          </w:tcPr>
          <w:p w14:paraId="64E19E1D"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69,172,374.18 </w:t>
            </w:r>
          </w:p>
        </w:tc>
      </w:tr>
      <w:tr w:rsidR="00251D6B" w:rsidRPr="00251D6B" w14:paraId="4DFFD642"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9D0272C"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Modulated Salary Arrears</w:t>
            </w:r>
          </w:p>
        </w:tc>
        <w:tc>
          <w:tcPr>
            <w:tcW w:w="800" w:type="dxa"/>
            <w:tcBorders>
              <w:top w:val="nil"/>
              <w:left w:val="nil"/>
              <w:bottom w:val="single" w:sz="4" w:space="0" w:color="auto"/>
              <w:right w:val="single" w:sz="4" w:space="0" w:color="auto"/>
            </w:tcBorders>
            <w:shd w:val="clear" w:color="auto" w:fill="auto"/>
            <w:noWrap/>
            <w:vAlign w:val="bottom"/>
            <w:hideMark/>
          </w:tcPr>
          <w:p w14:paraId="317B9AA7"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53</w:t>
            </w:r>
          </w:p>
        </w:tc>
        <w:tc>
          <w:tcPr>
            <w:tcW w:w="2180" w:type="dxa"/>
            <w:tcBorders>
              <w:top w:val="nil"/>
              <w:left w:val="nil"/>
              <w:bottom w:val="single" w:sz="4" w:space="0" w:color="auto"/>
              <w:right w:val="single" w:sz="4" w:space="0" w:color="auto"/>
            </w:tcBorders>
            <w:shd w:val="clear" w:color="auto" w:fill="auto"/>
            <w:noWrap/>
            <w:vAlign w:val="bottom"/>
            <w:hideMark/>
          </w:tcPr>
          <w:p w14:paraId="6DE8C01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13,333,333.28 </w:t>
            </w:r>
          </w:p>
        </w:tc>
        <w:tc>
          <w:tcPr>
            <w:tcW w:w="2180" w:type="dxa"/>
            <w:tcBorders>
              <w:top w:val="nil"/>
              <w:left w:val="nil"/>
              <w:bottom w:val="single" w:sz="4" w:space="0" w:color="auto"/>
              <w:right w:val="single" w:sz="4" w:space="0" w:color="auto"/>
            </w:tcBorders>
            <w:shd w:val="clear" w:color="auto" w:fill="auto"/>
            <w:noWrap/>
            <w:vAlign w:val="bottom"/>
            <w:hideMark/>
          </w:tcPr>
          <w:p w14:paraId="151D76B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6600DD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13,333,333.28 </w:t>
            </w:r>
          </w:p>
        </w:tc>
      </w:tr>
      <w:tr w:rsidR="00251D6B" w:rsidRPr="00251D6B" w14:paraId="7FA9D133"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ACB840E"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Inventories</w:t>
            </w:r>
          </w:p>
        </w:tc>
        <w:tc>
          <w:tcPr>
            <w:tcW w:w="800" w:type="dxa"/>
            <w:tcBorders>
              <w:top w:val="nil"/>
              <w:left w:val="nil"/>
              <w:bottom w:val="single" w:sz="4" w:space="0" w:color="auto"/>
              <w:right w:val="single" w:sz="4" w:space="0" w:color="auto"/>
            </w:tcBorders>
            <w:shd w:val="clear" w:color="auto" w:fill="auto"/>
            <w:noWrap/>
            <w:vAlign w:val="bottom"/>
            <w:hideMark/>
          </w:tcPr>
          <w:p w14:paraId="1C960460"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54</w:t>
            </w:r>
          </w:p>
        </w:tc>
        <w:tc>
          <w:tcPr>
            <w:tcW w:w="2180" w:type="dxa"/>
            <w:tcBorders>
              <w:top w:val="nil"/>
              <w:left w:val="nil"/>
              <w:bottom w:val="single" w:sz="4" w:space="0" w:color="auto"/>
              <w:right w:val="single" w:sz="4" w:space="0" w:color="auto"/>
            </w:tcBorders>
            <w:shd w:val="clear" w:color="auto" w:fill="auto"/>
            <w:noWrap/>
            <w:vAlign w:val="bottom"/>
            <w:hideMark/>
          </w:tcPr>
          <w:p w14:paraId="423290F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675,000.00 </w:t>
            </w:r>
          </w:p>
        </w:tc>
        <w:tc>
          <w:tcPr>
            <w:tcW w:w="2180" w:type="dxa"/>
            <w:tcBorders>
              <w:top w:val="nil"/>
              <w:left w:val="nil"/>
              <w:bottom w:val="single" w:sz="4" w:space="0" w:color="auto"/>
              <w:right w:val="single" w:sz="4" w:space="0" w:color="auto"/>
            </w:tcBorders>
            <w:shd w:val="clear" w:color="auto" w:fill="auto"/>
            <w:noWrap/>
            <w:vAlign w:val="bottom"/>
            <w:hideMark/>
          </w:tcPr>
          <w:p w14:paraId="28EF64FD"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155,000.00 </w:t>
            </w:r>
          </w:p>
        </w:tc>
        <w:tc>
          <w:tcPr>
            <w:tcW w:w="2180" w:type="dxa"/>
            <w:tcBorders>
              <w:top w:val="nil"/>
              <w:left w:val="nil"/>
              <w:bottom w:val="single" w:sz="4" w:space="0" w:color="auto"/>
              <w:right w:val="single" w:sz="4" w:space="0" w:color="auto"/>
            </w:tcBorders>
            <w:shd w:val="clear" w:color="auto" w:fill="auto"/>
            <w:noWrap/>
            <w:vAlign w:val="bottom"/>
            <w:hideMark/>
          </w:tcPr>
          <w:p w14:paraId="030205E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830,000.00 </w:t>
            </w:r>
          </w:p>
        </w:tc>
      </w:tr>
      <w:tr w:rsidR="00251D6B" w:rsidRPr="00251D6B" w14:paraId="08BFE2BE"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0CB80A6"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Fund Conserved for Salary</w:t>
            </w:r>
          </w:p>
        </w:tc>
        <w:tc>
          <w:tcPr>
            <w:tcW w:w="800" w:type="dxa"/>
            <w:tcBorders>
              <w:top w:val="nil"/>
              <w:left w:val="nil"/>
              <w:bottom w:val="single" w:sz="4" w:space="0" w:color="auto"/>
              <w:right w:val="single" w:sz="4" w:space="0" w:color="auto"/>
            </w:tcBorders>
            <w:shd w:val="clear" w:color="auto" w:fill="auto"/>
            <w:noWrap/>
            <w:vAlign w:val="bottom"/>
            <w:hideMark/>
          </w:tcPr>
          <w:p w14:paraId="0A133919"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E8230ED"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8,208,807.13 </w:t>
            </w:r>
          </w:p>
        </w:tc>
        <w:tc>
          <w:tcPr>
            <w:tcW w:w="2180" w:type="dxa"/>
            <w:tcBorders>
              <w:top w:val="nil"/>
              <w:left w:val="nil"/>
              <w:bottom w:val="single" w:sz="4" w:space="0" w:color="auto"/>
              <w:right w:val="single" w:sz="4" w:space="0" w:color="auto"/>
            </w:tcBorders>
            <w:shd w:val="clear" w:color="auto" w:fill="auto"/>
            <w:noWrap/>
            <w:vAlign w:val="bottom"/>
            <w:hideMark/>
          </w:tcPr>
          <w:p w14:paraId="039BBA7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84CE37D"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8,208,807.13 </w:t>
            </w:r>
          </w:p>
        </w:tc>
      </w:tr>
      <w:tr w:rsidR="00251D6B" w:rsidRPr="00251D6B" w14:paraId="12E07065"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46A4C92"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Transfer to LCDA</w:t>
            </w:r>
          </w:p>
        </w:tc>
        <w:tc>
          <w:tcPr>
            <w:tcW w:w="800" w:type="dxa"/>
            <w:tcBorders>
              <w:top w:val="nil"/>
              <w:left w:val="nil"/>
              <w:bottom w:val="single" w:sz="4" w:space="0" w:color="auto"/>
              <w:right w:val="single" w:sz="4" w:space="0" w:color="auto"/>
            </w:tcBorders>
            <w:shd w:val="clear" w:color="auto" w:fill="auto"/>
            <w:noWrap/>
            <w:vAlign w:val="bottom"/>
            <w:hideMark/>
          </w:tcPr>
          <w:p w14:paraId="3D0843B2"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55</w:t>
            </w:r>
          </w:p>
        </w:tc>
        <w:tc>
          <w:tcPr>
            <w:tcW w:w="2180" w:type="dxa"/>
            <w:tcBorders>
              <w:top w:val="nil"/>
              <w:left w:val="nil"/>
              <w:bottom w:val="single" w:sz="4" w:space="0" w:color="auto"/>
              <w:right w:val="single" w:sz="4" w:space="0" w:color="auto"/>
            </w:tcBorders>
            <w:shd w:val="clear" w:color="auto" w:fill="auto"/>
            <w:noWrap/>
            <w:vAlign w:val="bottom"/>
            <w:hideMark/>
          </w:tcPr>
          <w:p w14:paraId="0119E88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98,477,368.09 </w:t>
            </w:r>
          </w:p>
        </w:tc>
        <w:tc>
          <w:tcPr>
            <w:tcW w:w="2180" w:type="dxa"/>
            <w:tcBorders>
              <w:top w:val="nil"/>
              <w:left w:val="nil"/>
              <w:bottom w:val="single" w:sz="4" w:space="0" w:color="auto"/>
              <w:right w:val="single" w:sz="4" w:space="0" w:color="auto"/>
            </w:tcBorders>
            <w:shd w:val="clear" w:color="auto" w:fill="auto"/>
            <w:noWrap/>
            <w:vAlign w:val="bottom"/>
            <w:hideMark/>
          </w:tcPr>
          <w:p w14:paraId="59F9FC8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659821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182C562F"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7448378"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Transfer to other Govt. Agencies</w:t>
            </w:r>
          </w:p>
        </w:tc>
        <w:tc>
          <w:tcPr>
            <w:tcW w:w="800" w:type="dxa"/>
            <w:tcBorders>
              <w:top w:val="nil"/>
              <w:left w:val="nil"/>
              <w:bottom w:val="single" w:sz="4" w:space="0" w:color="auto"/>
              <w:right w:val="single" w:sz="4" w:space="0" w:color="auto"/>
            </w:tcBorders>
            <w:shd w:val="clear" w:color="auto" w:fill="auto"/>
            <w:noWrap/>
            <w:vAlign w:val="bottom"/>
            <w:hideMark/>
          </w:tcPr>
          <w:p w14:paraId="2A7475F3"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56</w:t>
            </w:r>
          </w:p>
        </w:tc>
        <w:tc>
          <w:tcPr>
            <w:tcW w:w="2180" w:type="dxa"/>
            <w:tcBorders>
              <w:top w:val="nil"/>
              <w:left w:val="nil"/>
              <w:bottom w:val="single" w:sz="4" w:space="0" w:color="auto"/>
              <w:right w:val="single" w:sz="4" w:space="0" w:color="auto"/>
            </w:tcBorders>
            <w:shd w:val="clear" w:color="auto" w:fill="auto"/>
            <w:noWrap/>
            <w:vAlign w:val="bottom"/>
            <w:hideMark/>
          </w:tcPr>
          <w:p w14:paraId="50DDBF9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447,904,436.02 </w:t>
            </w:r>
          </w:p>
        </w:tc>
        <w:tc>
          <w:tcPr>
            <w:tcW w:w="2180" w:type="dxa"/>
            <w:tcBorders>
              <w:top w:val="nil"/>
              <w:left w:val="nil"/>
              <w:bottom w:val="single" w:sz="4" w:space="0" w:color="auto"/>
              <w:right w:val="single" w:sz="4" w:space="0" w:color="auto"/>
            </w:tcBorders>
            <w:shd w:val="clear" w:color="auto" w:fill="auto"/>
            <w:noWrap/>
            <w:vAlign w:val="bottom"/>
            <w:hideMark/>
          </w:tcPr>
          <w:p w14:paraId="660B2B2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582DB8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447,904,436.02 </w:t>
            </w:r>
          </w:p>
        </w:tc>
      </w:tr>
      <w:tr w:rsidR="00251D6B" w:rsidRPr="00251D6B" w14:paraId="76B808E2"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7F30CE2"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Refund to Main Councils</w:t>
            </w:r>
          </w:p>
        </w:tc>
        <w:tc>
          <w:tcPr>
            <w:tcW w:w="800" w:type="dxa"/>
            <w:tcBorders>
              <w:top w:val="nil"/>
              <w:left w:val="nil"/>
              <w:bottom w:val="single" w:sz="4" w:space="0" w:color="auto"/>
              <w:right w:val="single" w:sz="4" w:space="0" w:color="auto"/>
            </w:tcBorders>
            <w:shd w:val="clear" w:color="auto" w:fill="auto"/>
            <w:noWrap/>
            <w:vAlign w:val="bottom"/>
            <w:hideMark/>
          </w:tcPr>
          <w:p w14:paraId="424222B4"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E3A1CB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66D9E8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6689F6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2806EB1C"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D39B779"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Revenue Refunded</w:t>
            </w:r>
          </w:p>
        </w:tc>
        <w:tc>
          <w:tcPr>
            <w:tcW w:w="800" w:type="dxa"/>
            <w:tcBorders>
              <w:top w:val="nil"/>
              <w:left w:val="nil"/>
              <w:bottom w:val="single" w:sz="4" w:space="0" w:color="auto"/>
              <w:right w:val="single" w:sz="4" w:space="0" w:color="auto"/>
            </w:tcBorders>
            <w:shd w:val="clear" w:color="auto" w:fill="auto"/>
            <w:noWrap/>
            <w:vAlign w:val="bottom"/>
            <w:hideMark/>
          </w:tcPr>
          <w:p w14:paraId="7A4049B0"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F57CFA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6C56CD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EEE538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60385ACF"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C766A30"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Stabilization Fund</w:t>
            </w:r>
          </w:p>
        </w:tc>
        <w:tc>
          <w:tcPr>
            <w:tcW w:w="800" w:type="dxa"/>
            <w:tcBorders>
              <w:top w:val="nil"/>
              <w:left w:val="nil"/>
              <w:bottom w:val="single" w:sz="4" w:space="0" w:color="auto"/>
              <w:right w:val="single" w:sz="4" w:space="0" w:color="auto"/>
            </w:tcBorders>
            <w:shd w:val="clear" w:color="auto" w:fill="auto"/>
            <w:noWrap/>
            <w:vAlign w:val="bottom"/>
            <w:hideMark/>
          </w:tcPr>
          <w:p w14:paraId="55D4852F"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5063C6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B49386D"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306A01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3B68F89B"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D00A9E9"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Tax Expenses</w:t>
            </w:r>
          </w:p>
        </w:tc>
        <w:tc>
          <w:tcPr>
            <w:tcW w:w="800" w:type="dxa"/>
            <w:tcBorders>
              <w:top w:val="nil"/>
              <w:left w:val="nil"/>
              <w:bottom w:val="single" w:sz="4" w:space="0" w:color="auto"/>
              <w:right w:val="single" w:sz="4" w:space="0" w:color="auto"/>
            </w:tcBorders>
            <w:shd w:val="clear" w:color="auto" w:fill="auto"/>
            <w:noWrap/>
            <w:vAlign w:val="bottom"/>
            <w:hideMark/>
          </w:tcPr>
          <w:p w14:paraId="4D83535E"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57</w:t>
            </w:r>
          </w:p>
        </w:tc>
        <w:tc>
          <w:tcPr>
            <w:tcW w:w="2180" w:type="dxa"/>
            <w:tcBorders>
              <w:top w:val="nil"/>
              <w:left w:val="nil"/>
              <w:bottom w:val="single" w:sz="4" w:space="0" w:color="auto"/>
              <w:right w:val="single" w:sz="4" w:space="0" w:color="auto"/>
            </w:tcBorders>
            <w:shd w:val="clear" w:color="auto" w:fill="auto"/>
            <w:noWrap/>
            <w:vAlign w:val="bottom"/>
            <w:hideMark/>
          </w:tcPr>
          <w:p w14:paraId="4222239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2BBA3DB"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389E02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3C8D5FF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516343D"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Severance Gratuity</w:t>
            </w:r>
          </w:p>
        </w:tc>
        <w:tc>
          <w:tcPr>
            <w:tcW w:w="800" w:type="dxa"/>
            <w:tcBorders>
              <w:top w:val="nil"/>
              <w:left w:val="nil"/>
              <w:bottom w:val="nil"/>
              <w:right w:val="nil"/>
            </w:tcBorders>
            <w:shd w:val="clear" w:color="auto" w:fill="auto"/>
            <w:noWrap/>
            <w:vAlign w:val="bottom"/>
            <w:hideMark/>
          </w:tcPr>
          <w:p w14:paraId="7FDEF181"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p>
        </w:tc>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6E3F0E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19D9E5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6CF5F71"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5A75DAE8"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6A798D8"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Total Outflow from Operating Activities</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369F5197"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58</w:t>
            </w:r>
          </w:p>
        </w:tc>
        <w:tc>
          <w:tcPr>
            <w:tcW w:w="2180" w:type="dxa"/>
            <w:tcBorders>
              <w:top w:val="nil"/>
              <w:left w:val="nil"/>
              <w:bottom w:val="single" w:sz="4" w:space="0" w:color="auto"/>
              <w:right w:val="single" w:sz="4" w:space="0" w:color="auto"/>
            </w:tcBorders>
            <w:shd w:val="clear" w:color="auto" w:fill="auto"/>
            <w:noWrap/>
            <w:vAlign w:val="bottom"/>
            <w:hideMark/>
          </w:tcPr>
          <w:p w14:paraId="1909CD66" w14:textId="7A2F2D06" w:rsidR="00251D6B" w:rsidRPr="00251D6B" w:rsidRDefault="00C31B86" w:rsidP="00251D6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1,611,806,925.87</w:t>
            </w:r>
          </w:p>
        </w:tc>
        <w:tc>
          <w:tcPr>
            <w:tcW w:w="2180" w:type="dxa"/>
            <w:tcBorders>
              <w:top w:val="nil"/>
              <w:left w:val="nil"/>
              <w:bottom w:val="single" w:sz="4" w:space="0" w:color="auto"/>
              <w:right w:val="single" w:sz="4" w:space="0" w:color="auto"/>
            </w:tcBorders>
            <w:shd w:val="clear" w:color="auto" w:fill="auto"/>
            <w:noWrap/>
            <w:vAlign w:val="bottom"/>
            <w:hideMark/>
          </w:tcPr>
          <w:p w14:paraId="281976BB"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95,320,642.89 </w:t>
            </w:r>
          </w:p>
        </w:tc>
        <w:tc>
          <w:tcPr>
            <w:tcW w:w="2180" w:type="dxa"/>
            <w:tcBorders>
              <w:top w:val="nil"/>
              <w:left w:val="nil"/>
              <w:bottom w:val="single" w:sz="4" w:space="0" w:color="auto"/>
              <w:right w:val="single" w:sz="4" w:space="0" w:color="auto"/>
            </w:tcBorders>
            <w:shd w:val="clear" w:color="auto" w:fill="auto"/>
            <w:noWrap/>
            <w:vAlign w:val="bottom"/>
            <w:hideMark/>
          </w:tcPr>
          <w:p w14:paraId="73ECB202" w14:textId="2B3D9319" w:rsidR="00251D6B" w:rsidRPr="00251D6B" w:rsidRDefault="00521587" w:rsidP="00251D6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1,608,650,200.67</w:t>
            </w:r>
          </w:p>
        </w:tc>
      </w:tr>
      <w:tr w:rsidR="00251D6B" w:rsidRPr="00251D6B" w14:paraId="43B50EA1"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65BCA93"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Net Cashflow from Operating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3A775081"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59</w:t>
            </w:r>
          </w:p>
        </w:tc>
        <w:tc>
          <w:tcPr>
            <w:tcW w:w="2180" w:type="dxa"/>
            <w:tcBorders>
              <w:top w:val="nil"/>
              <w:left w:val="nil"/>
              <w:bottom w:val="single" w:sz="4" w:space="0" w:color="auto"/>
              <w:right w:val="single" w:sz="4" w:space="0" w:color="auto"/>
            </w:tcBorders>
            <w:shd w:val="clear" w:color="auto" w:fill="auto"/>
            <w:noWrap/>
            <w:vAlign w:val="bottom"/>
            <w:hideMark/>
          </w:tcPr>
          <w:p w14:paraId="0E583C4F" w14:textId="24287DFB" w:rsidR="00251D6B" w:rsidRPr="00251D6B" w:rsidRDefault="00242549" w:rsidP="00251D6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74,523,423.65</w:t>
            </w:r>
          </w:p>
        </w:tc>
        <w:tc>
          <w:tcPr>
            <w:tcW w:w="2180" w:type="dxa"/>
            <w:tcBorders>
              <w:top w:val="nil"/>
              <w:left w:val="nil"/>
              <w:bottom w:val="single" w:sz="4" w:space="0" w:color="auto"/>
              <w:right w:val="single" w:sz="4" w:space="0" w:color="auto"/>
            </w:tcBorders>
            <w:shd w:val="clear" w:color="auto" w:fill="auto"/>
            <w:noWrap/>
            <w:vAlign w:val="bottom"/>
            <w:hideMark/>
          </w:tcPr>
          <w:p w14:paraId="6A0E5533"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10,764,216.67 </w:t>
            </w:r>
          </w:p>
        </w:tc>
        <w:tc>
          <w:tcPr>
            <w:tcW w:w="2180" w:type="dxa"/>
            <w:tcBorders>
              <w:top w:val="nil"/>
              <w:left w:val="nil"/>
              <w:bottom w:val="single" w:sz="4" w:space="0" w:color="auto"/>
              <w:right w:val="single" w:sz="4" w:space="0" w:color="auto"/>
            </w:tcBorders>
            <w:shd w:val="clear" w:color="auto" w:fill="auto"/>
            <w:noWrap/>
            <w:vAlign w:val="bottom"/>
            <w:hideMark/>
          </w:tcPr>
          <w:p w14:paraId="42E76FB3" w14:textId="6947EFBE" w:rsidR="00251D6B" w:rsidRPr="00251D6B" w:rsidRDefault="00521587" w:rsidP="00251D6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85,287,640.32</w:t>
            </w:r>
          </w:p>
        </w:tc>
      </w:tr>
      <w:tr w:rsidR="00251D6B" w:rsidRPr="00251D6B" w14:paraId="65B2435A"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3FEFFD9"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INVESTING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38A9D4A4"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64F62E1"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E9140A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5695A1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33C8ABCF"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2CEBE9F"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Proceed from Disposal of Asset</w:t>
            </w:r>
          </w:p>
        </w:tc>
        <w:tc>
          <w:tcPr>
            <w:tcW w:w="800" w:type="dxa"/>
            <w:tcBorders>
              <w:top w:val="nil"/>
              <w:left w:val="nil"/>
              <w:bottom w:val="single" w:sz="4" w:space="0" w:color="auto"/>
              <w:right w:val="single" w:sz="4" w:space="0" w:color="auto"/>
            </w:tcBorders>
            <w:shd w:val="clear" w:color="auto" w:fill="auto"/>
            <w:noWrap/>
            <w:vAlign w:val="bottom"/>
            <w:hideMark/>
          </w:tcPr>
          <w:p w14:paraId="507394F4"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D26418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FAC2C8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B34630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4A713058"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47405FB"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Total Inflow from Investing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62164998"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C123D2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c>
          <w:tcPr>
            <w:tcW w:w="2180" w:type="dxa"/>
            <w:tcBorders>
              <w:top w:val="nil"/>
              <w:left w:val="nil"/>
              <w:bottom w:val="single" w:sz="4" w:space="0" w:color="auto"/>
              <w:right w:val="single" w:sz="4" w:space="0" w:color="auto"/>
            </w:tcBorders>
            <w:shd w:val="clear" w:color="auto" w:fill="auto"/>
            <w:noWrap/>
            <w:vAlign w:val="bottom"/>
            <w:hideMark/>
          </w:tcPr>
          <w:p w14:paraId="32C0374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c>
          <w:tcPr>
            <w:tcW w:w="2180" w:type="dxa"/>
            <w:tcBorders>
              <w:top w:val="nil"/>
              <w:left w:val="nil"/>
              <w:bottom w:val="single" w:sz="4" w:space="0" w:color="auto"/>
              <w:right w:val="single" w:sz="4" w:space="0" w:color="auto"/>
            </w:tcBorders>
            <w:shd w:val="clear" w:color="auto" w:fill="auto"/>
            <w:noWrap/>
            <w:vAlign w:val="bottom"/>
            <w:hideMark/>
          </w:tcPr>
          <w:p w14:paraId="1315E7F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098374D6"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3588797"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Cashflow from Investing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2656B414"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7471F6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E8DB9B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E19A96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6797FD9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325E89F"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lastRenderedPageBreak/>
              <w:t>Administrative Sector</w:t>
            </w:r>
          </w:p>
        </w:tc>
        <w:tc>
          <w:tcPr>
            <w:tcW w:w="800" w:type="dxa"/>
            <w:tcBorders>
              <w:top w:val="nil"/>
              <w:left w:val="nil"/>
              <w:bottom w:val="single" w:sz="4" w:space="0" w:color="auto"/>
              <w:right w:val="single" w:sz="4" w:space="0" w:color="auto"/>
            </w:tcBorders>
            <w:shd w:val="clear" w:color="auto" w:fill="auto"/>
            <w:noWrap/>
            <w:vAlign w:val="bottom"/>
            <w:hideMark/>
          </w:tcPr>
          <w:p w14:paraId="3059DC0D"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60</w:t>
            </w:r>
          </w:p>
        </w:tc>
        <w:tc>
          <w:tcPr>
            <w:tcW w:w="2180" w:type="dxa"/>
            <w:tcBorders>
              <w:top w:val="nil"/>
              <w:left w:val="nil"/>
              <w:bottom w:val="single" w:sz="4" w:space="0" w:color="auto"/>
              <w:right w:val="single" w:sz="4" w:space="0" w:color="auto"/>
            </w:tcBorders>
            <w:shd w:val="clear" w:color="auto" w:fill="auto"/>
            <w:noWrap/>
            <w:vAlign w:val="bottom"/>
            <w:hideMark/>
          </w:tcPr>
          <w:p w14:paraId="025BB2B9" w14:textId="6063EFD1" w:rsidR="00251D6B" w:rsidRPr="00251D6B" w:rsidRDefault="0012078E" w:rsidP="00251D6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42,830,000.00</w:t>
            </w:r>
          </w:p>
        </w:tc>
        <w:tc>
          <w:tcPr>
            <w:tcW w:w="2180" w:type="dxa"/>
            <w:tcBorders>
              <w:top w:val="nil"/>
              <w:left w:val="nil"/>
              <w:bottom w:val="single" w:sz="4" w:space="0" w:color="auto"/>
              <w:right w:val="single" w:sz="4" w:space="0" w:color="auto"/>
            </w:tcBorders>
            <w:shd w:val="clear" w:color="auto" w:fill="auto"/>
            <w:noWrap/>
            <w:vAlign w:val="bottom"/>
            <w:hideMark/>
          </w:tcPr>
          <w:p w14:paraId="12E4081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15,660,000.00 </w:t>
            </w:r>
          </w:p>
        </w:tc>
        <w:tc>
          <w:tcPr>
            <w:tcW w:w="2180" w:type="dxa"/>
            <w:tcBorders>
              <w:top w:val="nil"/>
              <w:left w:val="nil"/>
              <w:bottom w:val="single" w:sz="4" w:space="0" w:color="auto"/>
              <w:right w:val="single" w:sz="4" w:space="0" w:color="auto"/>
            </w:tcBorders>
            <w:shd w:val="clear" w:color="auto" w:fill="auto"/>
            <w:noWrap/>
            <w:vAlign w:val="bottom"/>
            <w:hideMark/>
          </w:tcPr>
          <w:p w14:paraId="51168277" w14:textId="298BD559" w:rsidR="00251D6B" w:rsidRPr="00251D6B" w:rsidRDefault="003F40B8" w:rsidP="00251D6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58,490,000.00</w:t>
            </w:r>
          </w:p>
        </w:tc>
      </w:tr>
      <w:tr w:rsidR="00251D6B" w:rsidRPr="00251D6B" w14:paraId="61971553"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CE8C5C6"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Economic Sector</w:t>
            </w:r>
          </w:p>
        </w:tc>
        <w:tc>
          <w:tcPr>
            <w:tcW w:w="800" w:type="dxa"/>
            <w:tcBorders>
              <w:top w:val="nil"/>
              <w:left w:val="nil"/>
              <w:bottom w:val="single" w:sz="4" w:space="0" w:color="auto"/>
              <w:right w:val="single" w:sz="4" w:space="0" w:color="auto"/>
            </w:tcBorders>
            <w:shd w:val="clear" w:color="auto" w:fill="auto"/>
            <w:noWrap/>
            <w:vAlign w:val="bottom"/>
            <w:hideMark/>
          </w:tcPr>
          <w:p w14:paraId="18F82C0D"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3BEB08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586577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DD78F0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703CAE95"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C19EECF"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Total Outflow from Investing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09EB7D5A"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61</w:t>
            </w:r>
          </w:p>
        </w:tc>
        <w:tc>
          <w:tcPr>
            <w:tcW w:w="2180" w:type="dxa"/>
            <w:tcBorders>
              <w:top w:val="nil"/>
              <w:left w:val="nil"/>
              <w:bottom w:val="single" w:sz="4" w:space="0" w:color="auto"/>
              <w:right w:val="single" w:sz="4" w:space="0" w:color="auto"/>
            </w:tcBorders>
            <w:shd w:val="clear" w:color="auto" w:fill="auto"/>
            <w:noWrap/>
            <w:vAlign w:val="bottom"/>
            <w:hideMark/>
          </w:tcPr>
          <w:p w14:paraId="2A34ACCE" w14:textId="0DAA5A64" w:rsidR="00251D6B" w:rsidRPr="00251D6B" w:rsidRDefault="0012078E" w:rsidP="00251D6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42,830,000.00</w:t>
            </w:r>
          </w:p>
        </w:tc>
        <w:tc>
          <w:tcPr>
            <w:tcW w:w="2180" w:type="dxa"/>
            <w:tcBorders>
              <w:top w:val="nil"/>
              <w:left w:val="nil"/>
              <w:bottom w:val="single" w:sz="4" w:space="0" w:color="auto"/>
              <w:right w:val="single" w:sz="4" w:space="0" w:color="auto"/>
            </w:tcBorders>
            <w:shd w:val="clear" w:color="auto" w:fill="auto"/>
            <w:noWrap/>
            <w:vAlign w:val="bottom"/>
            <w:hideMark/>
          </w:tcPr>
          <w:p w14:paraId="41D61CC6"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15,660,000.00 </w:t>
            </w:r>
          </w:p>
        </w:tc>
        <w:tc>
          <w:tcPr>
            <w:tcW w:w="2180" w:type="dxa"/>
            <w:tcBorders>
              <w:top w:val="nil"/>
              <w:left w:val="nil"/>
              <w:bottom w:val="single" w:sz="4" w:space="0" w:color="auto"/>
              <w:right w:val="single" w:sz="4" w:space="0" w:color="auto"/>
            </w:tcBorders>
            <w:shd w:val="clear" w:color="auto" w:fill="auto"/>
            <w:noWrap/>
            <w:vAlign w:val="bottom"/>
            <w:hideMark/>
          </w:tcPr>
          <w:p w14:paraId="4E1AABC6" w14:textId="5B32F3DF" w:rsidR="00251D6B" w:rsidRPr="00251D6B" w:rsidRDefault="003F40B8" w:rsidP="00251D6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color w:val="000000"/>
                <w:sz w:val="20"/>
                <w:szCs w:val="20"/>
                <w:lang w:eastAsia="en-GB"/>
              </w:rPr>
              <w:t>58,490,000.00</w:t>
            </w:r>
          </w:p>
        </w:tc>
      </w:tr>
      <w:tr w:rsidR="00251D6B" w:rsidRPr="00251D6B" w14:paraId="00375B3E"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3027A4B"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Net Cashflow from Investing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711A8C4C"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28545E2" w14:textId="7DC65D3E"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w:t>
            </w:r>
            <w:r w:rsidR="0012078E">
              <w:rPr>
                <w:rFonts w:ascii="Cambria" w:eastAsia="Times New Roman" w:hAnsi="Cambria" w:cs="Calibri"/>
                <w:b/>
                <w:bCs/>
                <w:color w:val="000000"/>
                <w:sz w:val="20"/>
                <w:szCs w:val="20"/>
                <w:lang w:eastAsia="en-GB"/>
              </w:rPr>
              <w:t>42,830,000.00</w:t>
            </w:r>
            <w:r w:rsidRPr="00251D6B">
              <w:rPr>
                <w:rFonts w:ascii="Cambria" w:eastAsia="Times New Roman" w:hAnsi="Cambria" w:cs="Calibri"/>
                <w:b/>
                <w:bCs/>
                <w:color w:val="000000"/>
                <w:sz w:val="20"/>
                <w:szCs w:val="20"/>
                <w:lang w:eastAsia="en-GB"/>
              </w:rPr>
              <w:t>)</w:t>
            </w:r>
          </w:p>
        </w:tc>
        <w:tc>
          <w:tcPr>
            <w:tcW w:w="2180" w:type="dxa"/>
            <w:tcBorders>
              <w:top w:val="nil"/>
              <w:left w:val="nil"/>
              <w:bottom w:val="single" w:sz="4" w:space="0" w:color="auto"/>
              <w:right w:val="single" w:sz="4" w:space="0" w:color="auto"/>
            </w:tcBorders>
            <w:shd w:val="clear" w:color="auto" w:fill="auto"/>
            <w:noWrap/>
            <w:vAlign w:val="bottom"/>
            <w:hideMark/>
          </w:tcPr>
          <w:p w14:paraId="6DD6B5C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(15,660,000.00)</w:t>
            </w:r>
          </w:p>
        </w:tc>
        <w:tc>
          <w:tcPr>
            <w:tcW w:w="2180" w:type="dxa"/>
            <w:tcBorders>
              <w:top w:val="nil"/>
              <w:left w:val="nil"/>
              <w:bottom w:val="single" w:sz="4" w:space="0" w:color="auto"/>
              <w:right w:val="single" w:sz="4" w:space="0" w:color="auto"/>
            </w:tcBorders>
            <w:shd w:val="clear" w:color="auto" w:fill="auto"/>
            <w:noWrap/>
            <w:vAlign w:val="bottom"/>
            <w:hideMark/>
          </w:tcPr>
          <w:p w14:paraId="6107B854" w14:textId="60463716" w:rsidR="00251D6B" w:rsidRPr="00AF6668"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w:t>
            </w:r>
            <w:r w:rsidRPr="00AF6668">
              <w:rPr>
                <w:rFonts w:ascii="Cambria" w:eastAsia="Times New Roman" w:hAnsi="Cambria" w:cs="Calibri"/>
                <w:b/>
                <w:bCs/>
                <w:color w:val="000000"/>
                <w:sz w:val="20"/>
                <w:szCs w:val="20"/>
                <w:lang w:eastAsia="en-GB"/>
              </w:rPr>
              <w:t>(</w:t>
            </w:r>
            <w:r w:rsidR="003F40B8" w:rsidRPr="00AF6668">
              <w:rPr>
                <w:rFonts w:ascii="Cambria" w:eastAsia="Times New Roman" w:hAnsi="Cambria" w:cs="Calibri"/>
                <w:b/>
                <w:color w:val="000000"/>
                <w:sz w:val="20"/>
                <w:szCs w:val="20"/>
                <w:lang w:eastAsia="en-GB"/>
              </w:rPr>
              <w:t>58,490,000.00</w:t>
            </w:r>
            <w:r w:rsidRPr="00AF6668">
              <w:rPr>
                <w:rFonts w:ascii="Cambria" w:eastAsia="Times New Roman" w:hAnsi="Cambria" w:cs="Calibri"/>
                <w:b/>
                <w:bCs/>
                <w:color w:val="000000"/>
                <w:sz w:val="20"/>
                <w:szCs w:val="20"/>
                <w:lang w:eastAsia="en-GB"/>
              </w:rPr>
              <w:t>)</w:t>
            </w:r>
          </w:p>
        </w:tc>
      </w:tr>
      <w:tr w:rsidR="00251D6B" w:rsidRPr="00251D6B" w14:paraId="58F356FC"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6B3FC23"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Inflow from Financing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21DCC7C6"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DE8BEDD"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4EEE62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C000CA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0C2A9A27"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A5CF16B"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Bank Overdraft</w:t>
            </w:r>
          </w:p>
        </w:tc>
        <w:tc>
          <w:tcPr>
            <w:tcW w:w="800" w:type="dxa"/>
            <w:tcBorders>
              <w:top w:val="nil"/>
              <w:left w:val="nil"/>
              <w:bottom w:val="single" w:sz="4" w:space="0" w:color="auto"/>
              <w:right w:val="single" w:sz="4" w:space="0" w:color="auto"/>
            </w:tcBorders>
            <w:shd w:val="clear" w:color="auto" w:fill="auto"/>
            <w:noWrap/>
            <w:vAlign w:val="bottom"/>
            <w:hideMark/>
          </w:tcPr>
          <w:p w14:paraId="2AA6509E"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96F807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59FF82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4FF9601"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38C394F0"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9689253"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Soft Loan(Bank)</w:t>
            </w:r>
          </w:p>
        </w:tc>
        <w:tc>
          <w:tcPr>
            <w:tcW w:w="800" w:type="dxa"/>
            <w:tcBorders>
              <w:top w:val="nil"/>
              <w:left w:val="nil"/>
              <w:bottom w:val="single" w:sz="4" w:space="0" w:color="auto"/>
              <w:right w:val="single" w:sz="4" w:space="0" w:color="auto"/>
            </w:tcBorders>
            <w:shd w:val="clear" w:color="auto" w:fill="auto"/>
            <w:noWrap/>
            <w:vAlign w:val="bottom"/>
            <w:hideMark/>
          </w:tcPr>
          <w:p w14:paraId="1BC250EC"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8A72E4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0A60FC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DB8773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5EA896C3"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23587FD"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Deduction Received</w:t>
            </w:r>
          </w:p>
        </w:tc>
        <w:tc>
          <w:tcPr>
            <w:tcW w:w="800" w:type="dxa"/>
            <w:tcBorders>
              <w:top w:val="nil"/>
              <w:left w:val="nil"/>
              <w:bottom w:val="single" w:sz="4" w:space="0" w:color="auto"/>
              <w:right w:val="single" w:sz="4" w:space="0" w:color="auto"/>
            </w:tcBorders>
            <w:shd w:val="clear" w:color="auto" w:fill="auto"/>
            <w:noWrap/>
            <w:vAlign w:val="bottom"/>
            <w:hideMark/>
          </w:tcPr>
          <w:p w14:paraId="1AAED5B8"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62</w:t>
            </w:r>
          </w:p>
        </w:tc>
        <w:tc>
          <w:tcPr>
            <w:tcW w:w="2180" w:type="dxa"/>
            <w:tcBorders>
              <w:top w:val="nil"/>
              <w:left w:val="nil"/>
              <w:bottom w:val="single" w:sz="4" w:space="0" w:color="auto"/>
              <w:right w:val="single" w:sz="4" w:space="0" w:color="auto"/>
            </w:tcBorders>
            <w:shd w:val="clear" w:color="auto" w:fill="auto"/>
            <w:noWrap/>
            <w:vAlign w:val="bottom"/>
            <w:hideMark/>
          </w:tcPr>
          <w:p w14:paraId="4049C16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32,399,310.62 </w:t>
            </w:r>
          </w:p>
        </w:tc>
        <w:tc>
          <w:tcPr>
            <w:tcW w:w="2180" w:type="dxa"/>
            <w:tcBorders>
              <w:top w:val="nil"/>
              <w:left w:val="nil"/>
              <w:bottom w:val="single" w:sz="4" w:space="0" w:color="auto"/>
              <w:right w:val="single" w:sz="4" w:space="0" w:color="auto"/>
            </w:tcBorders>
            <w:shd w:val="clear" w:color="auto" w:fill="auto"/>
            <w:noWrap/>
            <w:vAlign w:val="bottom"/>
            <w:hideMark/>
          </w:tcPr>
          <w:p w14:paraId="688D197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24,005,938.40 </w:t>
            </w:r>
          </w:p>
        </w:tc>
        <w:tc>
          <w:tcPr>
            <w:tcW w:w="2180" w:type="dxa"/>
            <w:tcBorders>
              <w:top w:val="nil"/>
              <w:left w:val="nil"/>
              <w:bottom w:val="single" w:sz="4" w:space="0" w:color="auto"/>
              <w:right w:val="single" w:sz="4" w:space="0" w:color="auto"/>
            </w:tcBorders>
            <w:shd w:val="clear" w:color="auto" w:fill="auto"/>
            <w:noWrap/>
            <w:vAlign w:val="bottom"/>
            <w:hideMark/>
          </w:tcPr>
          <w:p w14:paraId="0816683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56,405,249.02 </w:t>
            </w:r>
          </w:p>
        </w:tc>
      </w:tr>
      <w:tr w:rsidR="00251D6B" w:rsidRPr="00251D6B" w14:paraId="6A84170C"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4ACAB0F"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Total Inflow from Financing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6F2B075C"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63</w:t>
            </w:r>
          </w:p>
        </w:tc>
        <w:tc>
          <w:tcPr>
            <w:tcW w:w="2180" w:type="dxa"/>
            <w:tcBorders>
              <w:top w:val="nil"/>
              <w:left w:val="nil"/>
              <w:bottom w:val="single" w:sz="4" w:space="0" w:color="auto"/>
              <w:right w:val="single" w:sz="4" w:space="0" w:color="auto"/>
            </w:tcBorders>
            <w:shd w:val="clear" w:color="auto" w:fill="auto"/>
            <w:noWrap/>
            <w:vAlign w:val="bottom"/>
            <w:hideMark/>
          </w:tcPr>
          <w:p w14:paraId="60C63501"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32,399,310.62 </w:t>
            </w:r>
          </w:p>
        </w:tc>
        <w:tc>
          <w:tcPr>
            <w:tcW w:w="2180" w:type="dxa"/>
            <w:tcBorders>
              <w:top w:val="nil"/>
              <w:left w:val="nil"/>
              <w:bottom w:val="single" w:sz="4" w:space="0" w:color="auto"/>
              <w:right w:val="single" w:sz="4" w:space="0" w:color="auto"/>
            </w:tcBorders>
            <w:shd w:val="clear" w:color="auto" w:fill="auto"/>
            <w:noWrap/>
            <w:vAlign w:val="bottom"/>
            <w:hideMark/>
          </w:tcPr>
          <w:p w14:paraId="2EEC4673"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24,005,938.40 </w:t>
            </w:r>
          </w:p>
        </w:tc>
        <w:tc>
          <w:tcPr>
            <w:tcW w:w="2180" w:type="dxa"/>
            <w:tcBorders>
              <w:top w:val="nil"/>
              <w:left w:val="nil"/>
              <w:bottom w:val="single" w:sz="4" w:space="0" w:color="auto"/>
              <w:right w:val="single" w:sz="4" w:space="0" w:color="auto"/>
            </w:tcBorders>
            <w:shd w:val="clear" w:color="auto" w:fill="auto"/>
            <w:noWrap/>
            <w:vAlign w:val="bottom"/>
            <w:hideMark/>
          </w:tcPr>
          <w:p w14:paraId="39577083"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56,405,249.02 </w:t>
            </w:r>
          </w:p>
        </w:tc>
      </w:tr>
      <w:tr w:rsidR="00251D6B" w:rsidRPr="00251D6B" w14:paraId="681E7BF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8750FCF"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OUFLOW  (PAYMENT)</w:t>
            </w:r>
          </w:p>
        </w:tc>
        <w:tc>
          <w:tcPr>
            <w:tcW w:w="800" w:type="dxa"/>
            <w:tcBorders>
              <w:top w:val="nil"/>
              <w:left w:val="nil"/>
              <w:bottom w:val="single" w:sz="4" w:space="0" w:color="auto"/>
              <w:right w:val="single" w:sz="4" w:space="0" w:color="auto"/>
            </w:tcBorders>
            <w:shd w:val="clear" w:color="auto" w:fill="auto"/>
            <w:noWrap/>
            <w:vAlign w:val="bottom"/>
            <w:hideMark/>
          </w:tcPr>
          <w:p w14:paraId="6DEC59FA"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1F44CD99"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D90312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FB9DB4B"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4D38E38E"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486F458"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Bail Out Repayment</w:t>
            </w:r>
          </w:p>
        </w:tc>
        <w:tc>
          <w:tcPr>
            <w:tcW w:w="800" w:type="dxa"/>
            <w:tcBorders>
              <w:top w:val="nil"/>
              <w:left w:val="nil"/>
              <w:bottom w:val="single" w:sz="4" w:space="0" w:color="auto"/>
              <w:right w:val="single" w:sz="4" w:space="0" w:color="auto"/>
            </w:tcBorders>
            <w:shd w:val="clear" w:color="auto" w:fill="auto"/>
            <w:noWrap/>
            <w:vAlign w:val="bottom"/>
            <w:hideMark/>
          </w:tcPr>
          <w:p w14:paraId="7858BB97"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F21982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6D6D33B"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A7247C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46166A24"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A7E89E4"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10km Road</w:t>
            </w:r>
          </w:p>
        </w:tc>
        <w:tc>
          <w:tcPr>
            <w:tcW w:w="800" w:type="dxa"/>
            <w:tcBorders>
              <w:top w:val="nil"/>
              <w:left w:val="nil"/>
              <w:bottom w:val="single" w:sz="4" w:space="0" w:color="auto"/>
              <w:right w:val="single" w:sz="4" w:space="0" w:color="auto"/>
            </w:tcBorders>
            <w:shd w:val="clear" w:color="auto" w:fill="auto"/>
            <w:noWrap/>
            <w:vAlign w:val="bottom"/>
            <w:hideMark/>
          </w:tcPr>
          <w:p w14:paraId="037CB85D"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64</w:t>
            </w:r>
          </w:p>
        </w:tc>
        <w:tc>
          <w:tcPr>
            <w:tcW w:w="2180" w:type="dxa"/>
            <w:tcBorders>
              <w:top w:val="nil"/>
              <w:left w:val="nil"/>
              <w:bottom w:val="single" w:sz="4" w:space="0" w:color="auto"/>
              <w:right w:val="single" w:sz="4" w:space="0" w:color="auto"/>
            </w:tcBorders>
            <w:shd w:val="clear" w:color="auto" w:fill="auto"/>
            <w:noWrap/>
            <w:vAlign w:val="bottom"/>
            <w:hideMark/>
          </w:tcPr>
          <w:p w14:paraId="62B974A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11,538,910.20 </w:t>
            </w:r>
          </w:p>
        </w:tc>
        <w:tc>
          <w:tcPr>
            <w:tcW w:w="2180" w:type="dxa"/>
            <w:tcBorders>
              <w:top w:val="nil"/>
              <w:left w:val="nil"/>
              <w:bottom w:val="single" w:sz="4" w:space="0" w:color="auto"/>
              <w:right w:val="single" w:sz="4" w:space="0" w:color="auto"/>
            </w:tcBorders>
            <w:shd w:val="clear" w:color="auto" w:fill="auto"/>
            <w:noWrap/>
            <w:vAlign w:val="bottom"/>
            <w:hideMark/>
          </w:tcPr>
          <w:p w14:paraId="7FBD9664"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273F651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11,538,910.20 </w:t>
            </w:r>
          </w:p>
        </w:tc>
      </w:tr>
      <w:tr w:rsidR="00251D6B" w:rsidRPr="00251D6B" w14:paraId="5486C2B5"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4F2BCCB"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Water Project</w:t>
            </w:r>
          </w:p>
        </w:tc>
        <w:tc>
          <w:tcPr>
            <w:tcW w:w="800" w:type="dxa"/>
            <w:tcBorders>
              <w:top w:val="nil"/>
              <w:left w:val="nil"/>
              <w:bottom w:val="single" w:sz="4" w:space="0" w:color="auto"/>
              <w:right w:val="single" w:sz="4" w:space="0" w:color="auto"/>
            </w:tcBorders>
            <w:shd w:val="clear" w:color="auto" w:fill="auto"/>
            <w:noWrap/>
            <w:vAlign w:val="bottom"/>
            <w:hideMark/>
          </w:tcPr>
          <w:p w14:paraId="4F41B028"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65</w:t>
            </w:r>
          </w:p>
        </w:tc>
        <w:tc>
          <w:tcPr>
            <w:tcW w:w="2180" w:type="dxa"/>
            <w:tcBorders>
              <w:top w:val="nil"/>
              <w:left w:val="nil"/>
              <w:bottom w:val="single" w:sz="4" w:space="0" w:color="auto"/>
              <w:right w:val="single" w:sz="4" w:space="0" w:color="auto"/>
            </w:tcBorders>
            <w:shd w:val="clear" w:color="auto" w:fill="auto"/>
            <w:noWrap/>
            <w:vAlign w:val="bottom"/>
            <w:hideMark/>
          </w:tcPr>
          <w:p w14:paraId="260FC46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5EE5D0A"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4741642"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409F3DDE"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0E886B3"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Environmental Sanitation Loan</w:t>
            </w:r>
          </w:p>
        </w:tc>
        <w:tc>
          <w:tcPr>
            <w:tcW w:w="800" w:type="dxa"/>
            <w:tcBorders>
              <w:top w:val="nil"/>
              <w:left w:val="nil"/>
              <w:bottom w:val="single" w:sz="4" w:space="0" w:color="auto"/>
              <w:right w:val="single" w:sz="4" w:space="0" w:color="auto"/>
            </w:tcBorders>
            <w:shd w:val="clear" w:color="auto" w:fill="auto"/>
            <w:noWrap/>
            <w:vAlign w:val="bottom"/>
            <w:hideMark/>
          </w:tcPr>
          <w:p w14:paraId="03845EEB"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66</w:t>
            </w:r>
          </w:p>
        </w:tc>
        <w:tc>
          <w:tcPr>
            <w:tcW w:w="2180" w:type="dxa"/>
            <w:tcBorders>
              <w:top w:val="nil"/>
              <w:left w:val="nil"/>
              <w:bottom w:val="single" w:sz="4" w:space="0" w:color="auto"/>
              <w:right w:val="single" w:sz="4" w:space="0" w:color="auto"/>
            </w:tcBorders>
            <w:shd w:val="clear" w:color="auto" w:fill="auto"/>
            <w:noWrap/>
            <w:vAlign w:val="bottom"/>
            <w:hideMark/>
          </w:tcPr>
          <w:p w14:paraId="083A015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2,914,565.04 </w:t>
            </w:r>
          </w:p>
        </w:tc>
        <w:tc>
          <w:tcPr>
            <w:tcW w:w="2180" w:type="dxa"/>
            <w:tcBorders>
              <w:top w:val="nil"/>
              <w:left w:val="nil"/>
              <w:bottom w:val="single" w:sz="4" w:space="0" w:color="auto"/>
              <w:right w:val="single" w:sz="4" w:space="0" w:color="auto"/>
            </w:tcBorders>
            <w:shd w:val="clear" w:color="auto" w:fill="auto"/>
            <w:noWrap/>
            <w:vAlign w:val="bottom"/>
            <w:hideMark/>
          </w:tcPr>
          <w:p w14:paraId="3452214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4DD35CE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2,914,565.04 </w:t>
            </w:r>
          </w:p>
        </w:tc>
      </w:tr>
      <w:tr w:rsidR="00251D6B" w:rsidRPr="00251D6B" w14:paraId="5AD21039"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815397A"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Loan Repayment (Inherited)</w:t>
            </w:r>
          </w:p>
        </w:tc>
        <w:tc>
          <w:tcPr>
            <w:tcW w:w="800" w:type="dxa"/>
            <w:tcBorders>
              <w:top w:val="nil"/>
              <w:left w:val="nil"/>
              <w:bottom w:val="single" w:sz="4" w:space="0" w:color="auto"/>
              <w:right w:val="single" w:sz="4" w:space="0" w:color="auto"/>
            </w:tcBorders>
            <w:shd w:val="clear" w:color="auto" w:fill="auto"/>
            <w:noWrap/>
            <w:vAlign w:val="bottom"/>
            <w:hideMark/>
          </w:tcPr>
          <w:p w14:paraId="214AD045"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67</w:t>
            </w:r>
          </w:p>
        </w:tc>
        <w:tc>
          <w:tcPr>
            <w:tcW w:w="2180" w:type="dxa"/>
            <w:tcBorders>
              <w:top w:val="nil"/>
              <w:left w:val="nil"/>
              <w:bottom w:val="single" w:sz="4" w:space="0" w:color="auto"/>
              <w:right w:val="single" w:sz="4" w:space="0" w:color="auto"/>
            </w:tcBorders>
            <w:shd w:val="clear" w:color="auto" w:fill="auto"/>
            <w:noWrap/>
            <w:vAlign w:val="bottom"/>
            <w:hideMark/>
          </w:tcPr>
          <w:p w14:paraId="4E249D77"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DB9B31F"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0819A4C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   </w:t>
            </w:r>
          </w:p>
        </w:tc>
      </w:tr>
      <w:tr w:rsidR="00251D6B" w:rsidRPr="00251D6B" w14:paraId="07757917"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7C53692"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Bank Loan</w:t>
            </w:r>
          </w:p>
        </w:tc>
        <w:tc>
          <w:tcPr>
            <w:tcW w:w="800" w:type="dxa"/>
            <w:tcBorders>
              <w:top w:val="nil"/>
              <w:left w:val="nil"/>
              <w:bottom w:val="single" w:sz="4" w:space="0" w:color="auto"/>
              <w:right w:val="single" w:sz="4" w:space="0" w:color="auto"/>
            </w:tcBorders>
            <w:shd w:val="clear" w:color="auto" w:fill="auto"/>
            <w:noWrap/>
            <w:vAlign w:val="bottom"/>
            <w:hideMark/>
          </w:tcPr>
          <w:p w14:paraId="73CB4D09"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68</w:t>
            </w:r>
          </w:p>
        </w:tc>
        <w:tc>
          <w:tcPr>
            <w:tcW w:w="2180" w:type="dxa"/>
            <w:tcBorders>
              <w:top w:val="nil"/>
              <w:left w:val="nil"/>
              <w:bottom w:val="single" w:sz="4" w:space="0" w:color="auto"/>
              <w:right w:val="single" w:sz="4" w:space="0" w:color="auto"/>
            </w:tcBorders>
            <w:shd w:val="clear" w:color="auto" w:fill="auto"/>
            <w:noWrap/>
            <w:vAlign w:val="bottom"/>
            <w:hideMark/>
          </w:tcPr>
          <w:p w14:paraId="595755D8"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13,751,999.55 </w:t>
            </w:r>
          </w:p>
        </w:tc>
        <w:tc>
          <w:tcPr>
            <w:tcW w:w="2180" w:type="dxa"/>
            <w:tcBorders>
              <w:top w:val="nil"/>
              <w:left w:val="nil"/>
              <w:bottom w:val="single" w:sz="4" w:space="0" w:color="auto"/>
              <w:right w:val="single" w:sz="4" w:space="0" w:color="auto"/>
            </w:tcBorders>
            <w:shd w:val="clear" w:color="auto" w:fill="auto"/>
            <w:noWrap/>
            <w:vAlign w:val="bottom"/>
            <w:hideMark/>
          </w:tcPr>
          <w:p w14:paraId="068517D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3AEF3FF5"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13,751,999.55 </w:t>
            </w:r>
          </w:p>
        </w:tc>
      </w:tr>
      <w:tr w:rsidR="00251D6B" w:rsidRPr="00251D6B" w14:paraId="4B4F6327"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0B32E17"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Intervention Loan</w:t>
            </w:r>
          </w:p>
        </w:tc>
        <w:tc>
          <w:tcPr>
            <w:tcW w:w="800" w:type="dxa"/>
            <w:tcBorders>
              <w:top w:val="nil"/>
              <w:left w:val="nil"/>
              <w:bottom w:val="single" w:sz="4" w:space="0" w:color="auto"/>
              <w:right w:val="single" w:sz="4" w:space="0" w:color="auto"/>
            </w:tcBorders>
            <w:shd w:val="clear" w:color="auto" w:fill="auto"/>
            <w:noWrap/>
            <w:vAlign w:val="bottom"/>
            <w:hideMark/>
          </w:tcPr>
          <w:p w14:paraId="34FBEDD1"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69</w:t>
            </w:r>
          </w:p>
        </w:tc>
        <w:tc>
          <w:tcPr>
            <w:tcW w:w="2180" w:type="dxa"/>
            <w:tcBorders>
              <w:top w:val="nil"/>
              <w:left w:val="nil"/>
              <w:bottom w:val="single" w:sz="4" w:space="0" w:color="auto"/>
              <w:right w:val="single" w:sz="4" w:space="0" w:color="auto"/>
            </w:tcBorders>
            <w:shd w:val="clear" w:color="auto" w:fill="auto"/>
            <w:noWrap/>
            <w:vAlign w:val="bottom"/>
            <w:hideMark/>
          </w:tcPr>
          <w:p w14:paraId="3FDF2D03"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4,493,420.80 </w:t>
            </w:r>
          </w:p>
        </w:tc>
        <w:tc>
          <w:tcPr>
            <w:tcW w:w="2180" w:type="dxa"/>
            <w:tcBorders>
              <w:top w:val="nil"/>
              <w:left w:val="nil"/>
              <w:bottom w:val="single" w:sz="4" w:space="0" w:color="auto"/>
              <w:right w:val="single" w:sz="4" w:space="0" w:color="auto"/>
            </w:tcBorders>
            <w:shd w:val="clear" w:color="auto" w:fill="auto"/>
            <w:noWrap/>
            <w:vAlign w:val="bottom"/>
            <w:hideMark/>
          </w:tcPr>
          <w:p w14:paraId="6FCEADDE"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66F11F6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4,493,420.80 </w:t>
            </w:r>
          </w:p>
        </w:tc>
      </w:tr>
      <w:tr w:rsidR="00251D6B" w:rsidRPr="00251D6B" w14:paraId="333715AD"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F9B9EBE"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Other Loan Repayment</w:t>
            </w:r>
          </w:p>
        </w:tc>
        <w:tc>
          <w:tcPr>
            <w:tcW w:w="800" w:type="dxa"/>
            <w:tcBorders>
              <w:top w:val="nil"/>
              <w:left w:val="nil"/>
              <w:bottom w:val="single" w:sz="4" w:space="0" w:color="auto"/>
              <w:right w:val="single" w:sz="4" w:space="0" w:color="auto"/>
            </w:tcBorders>
            <w:shd w:val="clear" w:color="auto" w:fill="auto"/>
            <w:noWrap/>
            <w:vAlign w:val="bottom"/>
            <w:hideMark/>
          </w:tcPr>
          <w:p w14:paraId="5025B51E"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1A20E6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51102CDC"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c>
          <w:tcPr>
            <w:tcW w:w="2180" w:type="dxa"/>
            <w:tcBorders>
              <w:top w:val="nil"/>
              <w:left w:val="nil"/>
              <w:bottom w:val="single" w:sz="4" w:space="0" w:color="auto"/>
              <w:right w:val="single" w:sz="4" w:space="0" w:color="auto"/>
            </w:tcBorders>
            <w:shd w:val="clear" w:color="auto" w:fill="auto"/>
            <w:noWrap/>
            <w:vAlign w:val="bottom"/>
            <w:hideMark/>
          </w:tcPr>
          <w:p w14:paraId="7495D5C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w:t>
            </w:r>
          </w:p>
        </w:tc>
      </w:tr>
      <w:tr w:rsidR="00251D6B" w:rsidRPr="00251D6B" w14:paraId="692CC527"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347545A" w14:textId="77777777" w:rsidR="00251D6B" w:rsidRPr="00251D6B" w:rsidRDefault="00251D6B" w:rsidP="00251D6B">
            <w:pPr>
              <w:spacing w:after="0" w:line="240" w:lineRule="auto"/>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Deduction Paid</w:t>
            </w:r>
          </w:p>
        </w:tc>
        <w:tc>
          <w:tcPr>
            <w:tcW w:w="800" w:type="dxa"/>
            <w:tcBorders>
              <w:top w:val="nil"/>
              <w:left w:val="nil"/>
              <w:bottom w:val="single" w:sz="4" w:space="0" w:color="auto"/>
              <w:right w:val="single" w:sz="4" w:space="0" w:color="auto"/>
            </w:tcBorders>
            <w:shd w:val="clear" w:color="auto" w:fill="auto"/>
            <w:noWrap/>
            <w:vAlign w:val="bottom"/>
            <w:hideMark/>
          </w:tcPr>
          <w:p w14:paraId="427BFDFA"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70</w:t>
            </w:r>
          </w:p>
        </w:tc>
        <w:tc>
          <w:tcPr>
            <w:tcW w:w="2180" w:type="dxa"/>
            <w:tcBorders>
              <w:top w:val="nil"/>
              <w:left w:val="nil"/>
              <w:bottom w:val="single" w:sz="4" w:space="0" w:color="auto"/>
              <w:right w:val="single" w:sz="4" w:space="0" w:color="auto"/>
            </w:tcBorders>
            <w:shd w:val="clear" w:color="auto" w:fill="auto"/>
            <w:noWrap/>
            <w:vAlign w:val="bottom"/>
            <w:hideMark/>
          </w:tcPr>
          <w:p w14:paraId="29CB2E46"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29,006,592.67 </w:t>
            </w:r>
          </w:p>
        </w:tc>
        <w:tc>
          <w:tcPr>
            <w:tcW w:w="2180" w:type="dxa"/>
            <w:tcBorders>
              <w:top w:val="nil"/>
              <w:left w:val="nil"/>
              <w:bottom w:val="single" w:sz="4" w:space="0" w:color="auto"/>
              <w:right w:val="single" w:sz="4" w:space="0" w:color="auto"/>
            </w:tcBorders>
            <w:shd w:val="clear" w:color="auto" w:fill="auto"/>
            <w:noWrap/>
            <w:vAlign w:val="bottom"/>
            <w:hideMark/>
          </w:tcPr>
          <w:p w14:paraId="72BAEDB9"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19,494,384.34 </w:t>
            </w:r>
          </w:p>
        </w:tc>
        <w:tc>
          <w:tcPr>
            <w:tcW w:w="2180" w:type="dxa"/>
            <w:tcBorders>
              <w:top w:val="nil"/>
              <w:left w:val="nil"/>
              <w:bottom w:val="single" w:sz="4" w:space="0" w:color="auto"/>
              <w:right w:val="single" w:sz="4" w:space="0" w:color="auto"/>
            </w:tcBorders>
            <w:shd w:val="clear" w:color="auto" w:fill="auto"/>
            <w:noWrap/>
            <w:vAlign w:val="bottom"/>
            <w:hideMark/>
          </w:tcPr>
          <w:p w14:paraId="083EB830" w14:textId="77777777" w:rsidR="00251D6B" w:rsidRPr="00251D6B" w:rsidRDefault="00251D6B" w:rsidP="00251D6B">
            <w:pPr>
              <w:spacing w:after="0" w:line="240" w:lineRule="auto"/>
              <w:jc w:val="right"/>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 xml:space="preserve">                48,500,977.01 </w:t>
            </w:r>
          </w:p>
        </w:tc>
      </w:tr>
      <w:tr w:rsidR="00251D6B" w:rsidRPr="00251D6B" w14:paraId="4E7E3C08"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5946073"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Total </w:t>
            </w:r>
            <w:proofErr w:type="spellStart"/>
            <w:r w:rsidRPr="00251D6B">
              <w:rPr>
                <w:rFonts w:ascii="Cambria" w:eastAsia="Times New Roman" w:hAnsi="Cambria" w:cs="Calibri"/>
                <w:b/>
                <w:bCs/>
                <w:color w:val="000000"/>
                <w:sz w:val="20"/>
                <w:szCs w:val="20"/>
                <w:lang w:eastAsia="en-GB"/>
              </w:rPr>
              <w:t>Otuflow</w:t>
            </w:r>
            <w:proofErr w:type="spellEnd"/>
            <w:r w:rsidRPr="00251D6B">
              <w:rPr>
                <w:rFonts w:ascii="Cambria" w:eastAsia="Times New Roman" w:hAnsi="Cambria" w:cs="Calibri"/>
                <w:b/>
                <w:bCs/>
                <w:color w:val="000000"/>
                <w:sz w:val="20"/>
                <w:szCs w:val="20"/>
                <w:lang w:eastAsia="en-GB"/>
              </w:rPr>
              <w:t xml:space="preserve"> From Financing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58452292"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71</w:t>
            </w:r>
          </w:p>
        </w:tc>
        <w:tc>
          <w:tcPr>
            <w:tcW w:w="2180" w:type="dxa"/>
            <w:tcBorders>
              <w:top w:val="nil"/>
              <w:left w:val="nil"/>
              <w:bottom w:val="single" w:sz="4" w:space="0" w:color="auto"/>
              <w:right w:val="single" w:sz="4" w:space="0" w:color="auto"/>
            </w:tcBorders>
            <w:shd w:val="clear" w:color="auto" w:fill="auto"/>
            <w:noWrap/>
            <w:vAlign w:val="bottom"/>
            <w:hideMark/>
          </w:tcPr>
          <w:p w14:paraId="6F4C328C"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61,705,488.26 </w:t>
            </w:r>
          </w:p>
        </w:tc>
        <w:tc>
          <w:tcPr>
            <w:tcW w:w="2180" w:type="dxa"/>
            <w:tcBorders>
              <w:top w:val="nil"/>
              <w:left w:val="nil"/>
              <w:bottom w:val="single" w:sz="4" w:space="0" w:color="auto"/>
              <w:right w:val="single" w:sz="4" w:space="0" w:color="auto"/>
            </w:tcBorders>
            <w:shd w:val="clear" w:color="auto" w:fill="auto"/>
            <w:noWrap/>
            <w:vAlign w:val="bottom"/>
            <w:hideMark/>
          </w:tcPr>
          <w:p w14:paraId="593C1A3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19,494,384.34 </w:t>
            </w:r>
          </w:p>
        </w:tc>
        <w:tc>
          <w:tcPr>
            <w:tcW w:w="2180" w:type="dxa"/>
            <w:tcBorders>
              <w:top w:val="nil"/>
              <w:left w:val="nil"/>
              <w:bottom w:val="single" w:sz="4" w:space="0" w:color="auto"/>
              <w:right w:val="single" w:sz="4" w:space="0" w:color="auto"/>
            </w:tcBorders>
            <w:shd w:val="clear" w:color="auto" w:fill="auto"/>
            <w:noWrap/>
            <w:vAlign w:val="bottom"/>
            <w:hideMark/>
          </w:tcPr>
          <w:p w14:paraId="71C5DB6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81,199,872.60 </w:t>
            </w:r>
          </w:p>
        </w:tc>
      </w:tr>
      <w:tr w:rsidR="00251D6B" w:rsidRPr="00251D6B" w14:paraId="79014A75"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BD1DB71"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Net Cashflow from financing Activities</w:t>
            </w:r>
          </w:p>
        </w:tc>
        <w:tc>
          <w:tcPr>
            <w:tcW w:w="800" w:type="dxa"/>
            <w:tcBorders>
              <w:top w:val="nil"/>
              <w:left w:val="nil"/>
              <w:bottom w:val="single" w:sz="4" w:space="0" w:color="auto"/>
              <w:right w:val="single" w:sz="4" w:space="0" w:color="auto"/>
            </w:tcBorders>
            <w:shd w:val="clear" w:color="auto" w:fill="auto"/>
            <w:noWrap/>
            <w:vAlign w:val="bottom"/>
            <w:hideMark/>
          </w:tcPr>
          <w:p w14:paraId="1CDC6468"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72</w:t>
            </w:r>
          </w:p>
        </w:tc>
        <w:tc>
          <w:tcPr>
            <w:tcW w:w="2180" w:type="dxa"/>
            <w:tcBorders>
              <w:top w:val="nil"/>
              <w:left w:val="nil"/>
              <w:bottom w:val="single" w:sz="4" w:space="0" w:color="auto"/>
              <w:right w:val="single" w:sz="4" w:space="0" w:color="auto"/>
            </w:tcBorders>
            <w:shd w:val="clear" w:color="auto" w:fill="auto"/>
            <w:noWrap/>
            <w:vAlign w:val="bottom"/>
            <w:hideMark/>
          </w:tcPr>
          <w:p w14:paraId="4E04A1E7"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(29,306,177.64)</w:t>
            </w:r>
          </w:p>
        </w:tc>
        <w:tc>
          <w:tcPr>
            <w:tcW w:w="2180" w:type="dxa"/>
            <w:tcBorders>
              <w:top w:val="nil"/>
              <w:left w:val="nil"/>
              <w:bottom w:val="single" w:sz="4" w:space="0" w:color="auto"/>
              <w:right w:val="single" w:sz="4" w:space="0" w:color="auto"/>
            </w:tcBorders>
            <w:shd w:val="clear" w:color="auto" w:fill="auto"/>
            <w:noWrap/>
            <w:vAlign w:val="bottom"/>
            <w:hideMark/>
          </w:tcPr>
          <w:p w14:paraId="22C3F6A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4,511,554.06 </w:t>
            </w:r>
          </w:p>
        </w:tc>
        <w:tc>
          <w:tcPr>
            <w:tcW w:w="2180" w:type="dxa"/>
            <w:tcBorders>
              <w:top w:val="nil"/>
              <w:left w:val="nil"/>
              <w:bottom w:val="single" w:sz="4" w:space="0" w:color="auto"/>
              <w:right w:val="single" w:sz="4" w:space="0" w:color="auto"/>
            </w:tcBorders>
            <w:shd w:val="clear" w:color="auto" w:fill="auto"/>
            <w:noWrap/>
            <w:vAlign w:val="bottom"/>
            <w:hideMark/>
          </w:tcPr>
          <w:p w14:paraId="52D964EA"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(24,794,623.58)</w:t>
            </w:r>
          </w:p>
        </w:tc>
      </w:tr>
      <w:tr w:rsidR="00251D6B" w:rsidRPr="00251D6B" w14:paraId="1EF0AAE6"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1926875"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Cash and Cash Equivalent for the year</w:t>
            </w:r>
          </w:p>
        </w:tc>
        <w:tc>
          <w:tcPr>
            <w:tcW w:w="800" w:type="dxa"/>
            <w:tcBorders>
              <w:top w:val="nil"/>
              <w:left w:val="nil"/>
              <w:bottom w:val="single" w:sz="4" w:space="0" w:color="auto"/>
              <w:right w:val="single" w:sz="4" w:space="0" w:color="auto"/>
            </w:tcBorders>
            <w:shd w:val="clear" w:color="auto" w:fill="auto"/>
            <w:noWrap/>
            <w:vAlign w:val="bottom"/>
            <w:hideMark/>
          </w:tcPr>
          <w:p w14:paraId="28BE3762"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73</w:t>
            </w:r>
          </w:p>
        </w:tc>
        <w:tc>
          <w:tcPr>
            <w:tcW w:w="2180" w:type="dxa"/>
            <w:tcBorders>
              <w:top w:val="nil"/>
              <w:left w:val="nil"/>
              <w:bottom w:val="single" w:sz="4" w:space="0" w:color="auto"/>
              <w:right w:val="single" w:sz="4" w:space="0" w:color="auto"/>
            </w:tcBorders>
            <w:shd w:val="clear" w:color="auto" w:fill="auto"/>
            <w:noWrap/>
            <w:vAlign w:val="bottom"/>
            <w:hideMark/>
          </w:tcPr>
          <w:p w14:paraId="245F6D24"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2,387,246.01 </w:t>
            </w:r>
          </w:p>
        </w:tc>
        <w:tc>
          <w:tcPr>
            <w:tcW w:w="2180" w:type="dxa"/>
            <w:tcBorders>
              <w:top w:val="nil"/>
              <w:left w:val="nil"/>
              <w:bottom w:val="single" w:sz="4" w:space="0" w:color="auto"/>
              <w:right w:val="single" w:sz="4" w:space="0" w:color="auto"/>
            </w:tcBorders>
            <w:shd w:val="clear" w:color="auto" w:fill="auto"/>
            <w:noWrap/>
            <w:vAlign w:val="bottom"/>
            <w:hideMark/>
          </w:tcPr>
          <w:p w14:paraId="7BEABCF1"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(384,229.27)</w:t>
            </w:r>
          </w:p>
        </w:tc>
        <w:tc>
          <w:tcPr>
            <w:tcW w:w="2180" w:type="dxa"/>
            <w:tcBorders>
              <w:top w:val="nil"/>
              <w:left w:val="nil"/>
              <w:bottom w:val="single" w:sz="4" w:space="0" w:color="auto"/>
              <w:right w:val="single" w:sz="4" w:space="0" w:color="auto"/>
            </w:tcBorders>
            <w:shd w:val="clear" w:color="auto" w:fill="auto"/>
            <w:noWrap/>
            <w:vAlign w:val="bottom"/>
            <w:hideMark/>
          </w:tcPr>
          <w:p w14:paraId="775F5299"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2,003,016.74 </w:t>
            </w:r>
          </w:p>
        </w:tc>
      </w:tr>
      <w:tr w:rsidR="00251D6B" w:rsidRPr="00251D6B" w14:paraId="048A7338"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1D90203"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Cash and Cash Equivalent 01/01/2021</w:t>
            </w:r>
          </w:p>
        </w:tc>
        <w:tc>
          <w:tcPr>
            <w:tcW w:w="800" w:type="dxa"/>
            <w:tcBorders>
              <w:top w:val="nil"/>
              <w:left w:val="nil"/>
              <w:bottom w:val="single" w:sz="4" w:space="0" w:color="auto"/>
              <w:right w:val="single" w:sz="4" w:space="0" w:color="auto"/>
            </w:tcBorders>
            <w:shd w:val="clear" w:color="auto" w:fill="auto"/>
            <w:noWrap/>
            <w:vAlign w:val="bottom"/>
            <w:hideMark/>
          </w:tcPr>
          <w:p w14:paraId="4D2EF95E"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74</w:t>
            </w:r>
          </w:p>
        </w:tc>
        <w:tc>
          <w:tcPr>
            <w:tcW w:w="2180" w:type="dxa"/>
            <w:tcBorders>
              <w:top w:val="nil"/>
              <w:left w:val="nil"/>
              <w:bottom w:val="single" w:sz="4" w:space="0" w:color="auto"/>
              <w:right w:val="single" w:sz="4" w:space="0" w:color="auto"/>
            </w:tcBorders>
            <w:shd w:val="clear" w:color="auto" w:fill="auto"/>
            <w:noWrap/>
            <w:vAlign w:val="bottom"/>
            <w:hideMark/>
          </w:tcPr>
          <w:p w14:paraId="1E21618B"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5,531,319.18 </w:t>
            </w:r>
          </w:p>
        </w:tc>
        <w:tc>
          <w:tcPr>
            <w:tcW w:w="2180" w:type="dxa"/>
            <w:tcBorders>
              <w:top w:val="nil"/>
              <w:left w:val="nil"/>
              <w:bottom w:val="single" w:sz="4" w:space="0" w:color="auto"/>
              <w:right w:val="single" w:sz="4" w:space="0" w:color="auto"/>
            </w:tcBorders>
            <w:shd w:val="clear" w:color="auto" w:fill="auto"/>
            <w:noWrap/>
            <w:vAlign w:val="bottom"/>
            <w:hideMark/>
          </w:tcPr>
          <w:p w14:paraId="01A7D589"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3,574,682.11 </w:t>
            </w:r>
          </w:p>
        </w:tc>
        <w:tc>
          <w:tcPr>
            <w:tcW w:w="2180" w:type="dxa"/>
            <w:tcBorders>
              <w:top w:val="nil"/>
              <w:left w:val="nil"/>
              <w:bottom w:val="single" w:sz="4" w:space="0" w:color="auto"/>
              <w:right w:val="single" w:sz="4" w:space="0" w:color="auto"/>
            </w:tcBorders>
            <w:shd w:val="clear" w:color="auto" w:fill="auto"/>
            <w:noWrap/>
            <w:vAlign w:val="bottom"/>
            <w:hideMark/>
          </w:tcPr>
          <w:p w14:paraId="1EB7998D"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9,106,001.29 </w:t>
            </w:r>
          </w:p>
        </w:tc>
      </w:tr>
      <w:tr w:rsidR="00251D6B" w:rsidRPr="00251D6B" w14:paraId="582E1461" w14:textId="77777777" w:rsidTr="00251D6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E72E4C7" w14:textId="77777777" w:rsidR="00251D6B" w:rsidRPr="00251D6B" w:rsidRDefault="00251D6B" w:rsidP="00251D6B">
            <w:pPr>
              <w:spacing w:after="0" w:line="240" w:lineRule="auto"/>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Cash and Cash Equivalent 31/12/2021</w:t>
            </w:r>
          </w:p>
        </w:tc>
        <w:tc>
          <w:tcPr>
            <w:tcW w:w="800" w:type="dxa"/>
            <w:tcBorders>
              <w:top w:val="nil"/>
              <w:left w:val="nil"/>
              <w:bottom w:val="single" w:sz="4" w:space="0" w:color="auto"/>
              <w:right w:val="single" w:sz="4" w:space="0" w:color="auto"/>
            </w:tcBorders>
            <w:shd w:val="clear" w:color="auto" w:fill="auto"/>
            <w:noWrap/>
            <w:vAlign w:val="bottom"/>
            <w:hideMark/>
          </w:tcPr>
          <w:p w14:paraId="28BF75AE" w14:textId="77777777" w:rsidR="00251D6B" w:rsidRPr="00251D6B" w:rsidRDefault="00251D6B" w:rsidP="00251D6B">
            <w:pPr>
              <w:spacing w:after="0" w:line="240" w:lineRule="auto"/>
              <w:jc w:val="center"/>
              <w:rPr>
                <w:rFonts w:ascii="Cambria" w:eastAsia="Times New Roman" w:hAnsi="Cambria" w:cs="Calibri"/>
                <w:color w:val="000000"/>
                <w:sz w:val="20"/>
                <w:szCs w:val="20"/>
                <w:lang w:eastAsia="en-GB"/>
              </w:rPr>
            </w:pPr>
            <w:r w:rsidRPr="00251D6B">
              <w:rPr>
                <w:rFonts w:ascii="Cambria" w:eastAsia="Times New Roman" w:hAnsi="Cambria" w:cs="Calibri"/>
                <w:color w:val="000000"/>
                <w:sz w:val="20"/>
                <w:szCs w:val="20"/>
                <w:lang w:eastAsia="en-GB"/>
              </w:rPr>
              <w:t>75</w:t>
            </w:r>
          </w:p>
        </w:tc>
        <w:tc>
          <w:tcPr>
            <w:tcW w:w="2180" w:type="dxa"/>
            <w:tcBorders>
              <w:top w:val="nil"/>
              <w:left w:val="nil"/>
              <w:bottom w:val="single" w:sz="4" w:space="0" w:color="auto"/>
              <w:right w:val="single" w:sz="4" w:space="0" w:color="auto"/>
            </w:tcBorders>
            <w:shd w:val="clear" w:color="auto" w:fill="auto"/>
            <w:noWrap/>
            <w:vAlign w:val="bottom"/>
            <w:hideMark/>
          </w:tcPr>
          <w:p w14:paraId="54126C07"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7,918,565.19 </w:t>
            </w:r>
          </w:p>
        </w:tc>
        <w:tc>
          <w:tcPr>
            <w:tcW w:w="2180" w:type="dxa"/>
            <w:tcBorders>
              <w:top w:val="nil"/>
              <w:left w:val="nil"/>
              <w:bottom w:val="single" w:sz="4" w:space="0" w:color="auto"/>
              <w:right w:val="single" w:sz="4" w:space="0" w:color="auto"/>
            </w:tcBorders>
            <w:shd w:val="clear" w:color="auto" w:fill="auto"/>
            <w:noWrap/>
            <w:vAlign w:val="bottom"/>
            <w:hideMark/>
          </w:tcPr>
          <w:p w14:paraId="61C71DE2"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3,190,452.84 </w:t>
            </w:r>
          </w:p>
        </w:tc>
        <w:tc>
          <w:tcPr>
            <w:tcW w:w="2180" w:type="dxa"/>
            <w:tcBorders>
              <w:top w:val="nil"/>
              <w:left w:val="nil"/>
              <w:bottom w:val="single" w:sz="4" w:space="0" w:color="auto"/>
              <w:right w:val="single" w:sz="4" w:space="0" w:color="auto"/>
            </w:tcBorders>
            <w:shd w:val="clear" w:color="auto" w:fill="auto"/>
            <w:noWrap/>
            <w:vAlign w:val="bottom"/>
            <w:hideMark/>
          </w:tcPr>
          <w:p w14:paraId="2ED26309" w14:textId="77777777" w:rsidR="00251D6B" w:rsidRPr="00251D6B" w:rsidRDefault="00251D6B" w:rsidP="00251D6B">
            <w:pPr>
              <w:spacing w:after="0" w:line="240" w:lineRule="auto"/>
              <w:jc w:val="right"/>
              <w:rPr>
                <w:rFonts w:ascii="Cambria" w:eastAsia="Times New Roman" w:hAnsi="Cambria" w:cs="Calibri"/>
                <w:b/>
                <w:bCs/>
                <w:color w:val="000000"/>
                <w:sz w:val="20"/>
                <w:szCs w:val="20"/>
                <w:lang w:eastAsia="en-GB"/>
              </w:rPr>
            </w:pPr>
            <w:r w:rsidRPr="00251D6B">
              <w:rPr>
                <w:rFonts w:ascii="Cambria" w:eastAsia="Times New Roman" w:hAnsi="Cambria" w:cs="Calibri"/>
                <w:b/>
                <w:bCs/>
                <w:color w:val="000000"/>
                <w:sz w:val="20"/>
                <w:szCs w:val="20"/>
                <w:lang w:eastAsia="en-GB"/>
              </w:rPr>
              <w:t xml:space="preserve">            11,109,018.03 </w:t>
            </w:r>
          </w:p>
        </w:tc>
      </w:tr>
    </w:tbl>
    <w:p w14:paraId="7A6C749A" w14:textId="395ABD53" w:rsidR="00251D6B" w:rsidRDefault="00251D6B"/>
    <w:p w14:paraId="691DFA7B" w14:textId="3E1F3F03" w:rsidR="00251D6B" w:rsidRDefault="00251D6B"/>
    <w:p w14:paraId="4FC1395F" w14:textId="42C2BED6" w:rsidR="00251D6B" w:rsidRDefault="00251D6B"/>
    <w:p w14:paraId="442002F7" w14:textId="1B1E94CD" w:rsidR="00251D6B" w:rsidRDefault="00251D6B"/>
    <w:p w14:paraId="7F3F327E" w14:textId="36810A8E" w:rsidR="00251D6B" w:rsidRDefault="00251D6B"/>
    <w:p w14:paraId="0F7EA9F4" w14:textId="094AAA3E" w:rsidR="00251D6B" w:rsidRDefault="00251D6B"/>
    <w:p w14:paraId="1071D3A2" w14:textId="79D0AFC9" w:rsidR="00251D6B" w:rsidRDefault="00251D6B"/>
    <w:p w14:paraId="55F4AC3A" w14:textId="268010CD" w:rsidR="00251D6B" w:rsidRDefault="00251D6B"/>
    <w:p w14:paraId="1A11593F" w14:textId="2DB3F943" w:rsidR="00251D6B" w:rsidRDefault="00251D6B"/>
    <w:p w14:paraId="4D06A1C1" w14:textId="77777777" w:rsidR="001B2A18" w:rsidRPr="00CD418A" w:rsidRDefault="001B2A18" w:rsidP="001B2A18">
      <w:pPr>
        <w:spacing w:after="0" w:line="240" w:lineRule="auto"/>
        <w:jc w:val="center"/>
        <w:rPr>
          <w:b/>
          <w:bCs/>
          <w:sz w:val="26"/>
          <w:szCs w:val="26"/>
        </w:rPr>
      </w:pPr>
      <w:bookmarkStart w:id="13" w:name="_Hlk105585111"/>
      <w:r>
        <w:rPr>
          <w:b/>
          <w:bCs/>
          <w:sz w:val="26"/>
          <w:szCs w:val="26"/>
        </w:rPr>
        <w:lastRenderedPageBreak/>
        <w:t>ATAKUNMOSA EAST LOCAL GOVERNMENT, IPERINDO</w:t>
      </w:r>
    </w:p>
    <w:p w14:paraId="6C6E3942" w14:textId="146A5789" w:rsidR="00251D6B" w:rsidRDefault="008960B9" w:rsidP="001B2A18">
      <w:pPr>
        <w:jc w:val="center"/>
      </w:pPr>
      <w:r>
        <w:rPr>
          <w:b/>
          <w:bCs/>
          <w:sz w:val="26"/>
          <w:szCs w:val="26"/>
        </w:rPr>
        <w:t>CONSOLIDATED</w:t>
      </w:r>
      <w:r w:rsidR="001B2A18">
        <w:rPr>
          <w:b/>
          <w:bCs/>
          <w:sz w:val="26"/>
          <w:szCs w:val="26"/>
        </w:rPr>
        <w:t xml:space="preserve"> STATEMENT OF COMPARISM AS AT 31</w:t>
      </w:r>
      <w:r w:rsidR="001B2A18" w:rsidRPr="00103885">
        <w:rPr>
          <w:b/>
          <w:bCs/>
          <w:sz w:val="26"/>
          <w:szCs w:val="26"/>
          <w:vertAlign w:val="superscript"/>
        </w:rPr>
        <w:t>ST</w:t>
      </w:r>
      <w:r w:rsidR="001B2A18">
        <w:rPr>
          <w:b/>
          <w:bCs/>
          <w:sz w:val="26"/>
          <w:szCs w:val="26"/>
        </w:rPr>
        <w:t xml:space="preserve"> DECEMBER, 2021</w:t>
      </w:r>
      <w:bookmarkEnd w:id="13"/>
    </w:p>
    <w:tbl>
      <w:tblPr>
        <w:tblW w:w="10239" w:type="dxa"/>
        <w:tblInd w:w="-284" w:type="dxa"/>
        <w:tblLook w:val="04A0" w:firstRow="1" w:lastRow="0" w:firstColumn="1" w:lastColumn="0" w:noHBand="0" w:noVBand="1"/>
      </w:tblPr>
      <w:tblGrid>
        <w:gridCol w:w="3828"/>
        <w:gridCol w:w="800"/>
        <w:gridCol w:w="1893"/>
        <w:gridCol w:w="1859"/>
        <w:gridCol w:w="1859"/>
      </w:tblGrid>
      <w:tr w:rsidR="00251D6B" w:rsidRPr="00251D6B" w14:paraId="0011E525" w14:textId="77777777" w:rsidTr="001B2A18">
        <w:trPr>
          <w:trHeight w:val="80"/>
        </w:trPr>
        <w:tc>
          <w:tcPr>
            <w:tcW w:w="3828" w:type="dxa"/>
            <w:tcBorders>
              <w:top w:val="nil"/>
              <w:left w:val="nil"/>
              <w:bottom w:val="nil"/>
              <w:right w:val="nil"/>
            </w:tcBorders>
            <w:shd w:val="clear" w:color="auto" w:fill="auto"/>
            <w:noWrap/>
            <w:vAlign w:val="bottom"/>
            <w:hideMark/>
          </w:tcPr>
          <w:p w14:paraId="06F05FA3" w14:textId="3B141899" w:rsidR="00251D6B" w:rsidRPr="00251D6B" w:rsidRDefault="00251D6B" w:rsidP="00251D6B">
            <w:pPr>
              <w:spacing w:after="0" w:line="240" w:lineRule="auto"/>
              <w:rPr>
                <w:rFonts w:ascii="Cambria" w:eastAsia="Times New Roman" w:hAnsi="Cambria" w:cs="Calibri"/>
                <w:b/>
                <w:bCs/>
                <w:color w:val="000000"/>
                <w:lang w:eastAsia="en-GB"/>
              </w:rPr>
            </w:pPr>
          </w:p>
        </w:tc>
        <w:tc>
          <w:tcPr>
            <w:tcW w:w="800" w:type="dxa"/>
            <w:tcBorders>
              <w:top w:val="nil"/>
              <w:left w:val="nil"/>
              <w:bottom w:val="nil"/>
              <w:right w:val="nil"/>
            </w:tcBorders>
            <w:shd w:val="clear" w:color="auto" w:fill="auto"/>
            <w:noWrap/>
            <w:vAlign w:val="bottom"/>
            <w:hideMark/>
          </w:tcPr>
          <w:p w14:paraId="4E91B72C" w14:textId="77777777" w:rsidR="00251D6B" w:rsidRPr="00251D6B" w:rsidRDefault="00251D6B" w:rsidP="00251D6B">
            <w:pPr>
              <w:spacing w:after="0" w:line="240" w:lineRule="auto"/>
              <w:rPr>
                <w:rFonts w:ascii="Cambria" w:eastAsia="Times New Roman" w:hAnsi="Cambria" w:cs="Calibri"/>
                <w:b/>
                <w:bCs/>
                <w:color w:val="000000"/>
                <w:lang w:eastAsia="en-GB"/>
              </w:rPr>
            </w:pPr>
          </w:p>
        </w:tc>
        <w:tc>
          <w:tcPr>
            <w:tcW w:w="1893" w:type="dxa"/>
            <w:tcBorders>
              <w:top w:val="nil"/>
              <w:left w:val="nil"/>
              <w:bottom w:val="nil"/>
              <w:right w:val="nil"/>
            </w:tcBorders>
            <w:shd w:val="clear" w:color="auto" w:fill="auto"/>
            <w:noWrap/>
            <w:vAlign w:val="bottom"/>
            <w:hideMark/>
          </w:tcPr>
          <w:p w14:paraId="472CED59" w14:textId="77777777" w:rsidR="00251D6B" w:rsidRPr="00251D6B" w:rsidRDefault="00251D6B" w:rsidP="00251D6B">
            <w:pPr>
              <w:spacing w:after="0" w:line="240" w:lineRule="auto"/>
              <w:rPr>
                <w:rFonts w:ascii="Times New Roman" w:eastAsia="Times New Roman" w:hAnsi="Times New Roman" w:cs="Times New Roman"/>
                <w:sz w:val="20"/>
                <w:szCs w:val="20"/>
                <w:lang w:eastAsia="en-GB"/>
              </w:rPr>
            </w:pPr>
          </w:p>
        </w:tc>
        <w:tc>
          <w:tcPr>
            <w:tcW w:w="1859" w:type="dxa"/>
            <w:tcBorders>
              <w:top w:val="nil"/>
              <w:left w:val="nil"/>
              <w:bottom w:val="nil"/>
              <w:right w:val="nil"/>
            </w:tcBorders>
            <w:shd w:val="clear" w:color="auto" w:fill="auto"/>
            <w:noWrap/>
            <w:vAlign w:val="bottom"/>
            <w:hideMark/>
          </w:tcPr>
          <w:p w14:paraId="219A4B6C" w14:textId="77777777" w:rsidR="00251D6B" w:rsidRPr="00251D6B" w:rsidRDefault="00251D6B" w:rsidP="00251D6B">
            <w:pPr>
              <w:spacing w:after="0" w:line="240" w:lineRule="auto"/>
              <w:rPr>
                <w:rFonts w:ascii="Times New Roman" w:eastAsia="Times New Roman" w:hAnsi="Times New Roman" w:cs="Times New Roman"/>
                <w:sz w:val="20"/>
                <w:szCs w:val="20"/>
                <w:lang w:eastAsia="en-GB"/>
              </w:rPr>
            </w:pPr>
          </w:p>
        </w:tc>
        <w:tc>
          <w:tcPr>
            <w:tcW w:w="1859" w:type="dxa"/>
            <w:tcBorders>
              <w:top w:val="nil"/>
              <w:left w:val="nil"/>
              <w:bottom w:val="nil"/>
              <w:right w:val="nil"/>
            </w:tcBorders>
            <w:shd w:val="clear" w:color="auto" w:fill="auto"/>
            <w:noWrap/>
            <w:vAlign w:val="bottom"/>
            <w:hideMark/>
          </w:tcPr>
          <w:p w14:paraId="374C2AC7" w14:textId="77777777" w:rsidR="00251D6B" w:rsidRPr="00251D6B" w:rsidRDefault="00251D6B" w:rsidP="00251D6B">
            <w:pPr>
              <w:spacing w:after="0" w:line="240" w:lineRule="auto"/>
              <w:rPr>
                <w:rFonts w:ascii="Times New Roman" w:eastAsia="Times New Roman" w:hAnsi="Times New Roman" w:cs="Times New Roman"/>
                <w:sz w:val="20"/>
                <w:szCs w:val="20"/>
                <w:lang w:eastAsia="en-GB"/>
              </w:rPr>
            </w:pPr>
          </w:p>
        </w:tc>
      </w:tr>
      <w:tr w:rsidR="00251D6B" w:rsidRPr="00251D6B" w14:paraId="51AD9AA3" w14:textId="77777777" w:rsidTr="00251D6B">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06F8B" w14:textId="77777777" w:rsidR="00251D6B" w:rsidRPr="00251D6B" w:rsidRDefault="00251D6B" w:rsidP="00251D6B">
            <w:pPr>
              <w:spacing w:after="0" w:line="240" w:lineRule="auto"/>
              <w:rPr>
                <w:rFonts w:ascii="Calibri" w:eastAsia="Times New Roman" w:hAnsi="Calibri" w:cs="Calibri"/>
                <w:color w:val="000000"/>
                <w:sz w:val="20"/>
                <w:szCs w:val="20"/>
                <w:lang w:eastAsia="en-GB"/>
              </w:rPr>
            </w:pPr>
            <w:r w:rsidRPr="00251D6B">
              <w:rPr>
                <w:rFonts w:ascii="Calibri" w:eastAsia="Times New Roman" w:hAnsi="Calibri" w:cs="Calibri"/>
                <w:color w:val="000000"/>
                <w:sz w:val="20"/>
                <w:szCs w:val="20"/>
                <w:lang w:eastAsia="en-GB"/>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513FCB1" w14:textId="77777777" w:rsidR="00251D6B" w:rsidRPr="00251D6B" w:rsidRDefault="00251D6B" w:rsidP="00251D6B">
            <w:pPr>
              <w:spacing w:after="0" w:line="240" w:lineRule="auto"/>
              <w:rPr>
                <w:rFonts w:ascii="Calibri" w:eastAsia="Times New Roman" w:hAnsi="Calibri" w:cs="Calibri"/>
                <w:color w:val="000000"/>
                <w:lang w:eastAsia="en-GB"/>
              </w:rPr>
            </w:pPr>
            <w:r w:rsidRPr="00251D6B">
              <w:rPr>
                <w:rFonts w:ascii="Calibri" w:eastAsia="Times New Roman" w:hAnsi="Calibri" w:cs="Calibri"/>
                <w:color w:val="000000"/>
                <w:lang w:eastAsia="en-GB"/>
              </w:rPr>
              <w:t> </w:t>
            </w:r>
          </w:p>
        </w:tc>
        <w:tc>
          <w:tcPr>
            <w:tcW w:w="561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AD1E792" w14:textId="77777777" w:rsidR="00251D6B" w:rsidRPr="00251D6B" w:rsidRDefault="00251D6B" w:rsidP="00251D6B">
            <w:pPr>
              <w:spacing w:after="0" w:line="240" w:lineRule="auto"/>
              <w:jc w:val="center"/>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ATAKUNMOSA EAST CONSOLIDATED </w:t>
            </w:r>
          </w:p>
        </w:tc>
      </w:tr>
      <w:tr w:rsidR="00251D6B" w:rsidRPr="00251D6B" w14:paraId="184E53EC"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C124DD0"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PARTICULAR </w:t>
            </w:r>
          </w:p>
        </w:tc>
        <w:tc>
          <w:tcPr>
            <w:tcW w:w="800" w:type="dxa"/>
            <w:tcBorders>
              <w:top w:val="nil"/>
              <w:left w:val="nil"/>
              <w:bottom w:val="single" w:sz="4" w:space="0" w:color="auto"/>
              <w:right w:val="single" w:sz="4" w:space="0" w:color="auto"/>
            </w:tcBorders>
            <w:shd w:val="clear" w:color="auto" w:fill="auto"/>
            <w:noWrap/>
            <w:vAlign w:val="bottom"/>
            <w:hideMark/>
          </w:tcPr>
          <w:p w14:paraId="353FDBEF" w14:textId="77777777" w:rsidR="00251D6B" w:rsidRPr="00251D6B" w:rsidRDefault="00251D6B" w:rsidP="00251D6B">
            <w:pPr>
              <w:spacing w:after="0" w:line="240" w:lineRule="auto"/>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 xml:space="preserve"> NOTE </w:t>
            </w:r>
          </w:p>
        </w:tc>
        <w:tc>
          <w:tcPr>
            <w:tcW w:w="1893" w:type="dxa"/>
            <w:tcBorders>
              <w:top w:val="nil"/>
              <w:left w:val="nil"/>
              <w:bottom w:val="single" w:sz="4" w:space="0" w:color="auto"/>
              <w:right w:val="single" w:sz="4" w:space="0" w:color="auto"/>
            </w:tcBorders>
            <w:shd w:val="clear" w:color="auto" w:fill="auto"/>
            <w:noWrap/>
            <w:vAlign w:val="bottom"/>
            <w:hideMark/>
          </w:tcPr>
          <w:p w14:paraId="6DE54294" w14:textId="77777777" w:rsidR="00251D6B" w:rsidRPr="00251D6B" w:rsidRDefault="00251D6B" w:rsidP="00251D6B">
            <w:pPr>
              <w:spacing w:after="0" w:line="240" w:lineRule="auto"/>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FINAL BUDGET </w:t>
            </w:r>
          </w:p>
        </w:tc>
        <w:tc>
          <w:tcPr>
            <w:tcW w:w="1859" w:type="dxa"/>
            <w:tcBorders>
              <w:top w:val="nil"/>
              <w:left w:val="nil"/>
              <w:bottom w:val="single" w:sz="4" w:space="0" w:color="auto"/>
              <w:right w:val="single" w:sz="4" w:space="0" w:color="auto"/>
            </w:tcBorders>
            <w:shd w:val="clear" w:color="auto" w:fill="auto"/>
            <w:noWrap/>
            <w:vAlign w:val="bottom"/>
            <w:hideMark/>
          </w:tcPr>
          <w:p w14:paraId="0F38110B" w14:textId="77777777" w:rsidR="00251D6B" w:rsidRPr="00251D6B" w:rsidRDefault="00251D6B" w:rsidP="00251D6B">
            <w:pPr>
              <w:spacing w:after="0" w:line="240" w:lineRule="auto"/>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ACTUAL  </w:t>
            </w:r>
          </w:p>
        </w:tc>
        <w:tc>
          <w:tcPr>
            <w:tcW w:w="1859" w:type="dxa"/>
            <w:tcBorders>
              <w:top w:val="nil"/>
              <w:left w:val="nil"/>
              <w:bottom w:val="single" w:sz="4" w:space="0" w:color="auto"/>
              <w:right w:val="single" w:sz="4" w:space="0" w:color="auto"/>
            </w:tcBorders>
            <w:shd w:val="clear" w:color="auto" w:fill="auto"/>
            <w:noWrap/>
            <w:vAlign w:val="bottom"/>
            <w:hideMark/>
          </w:tcPr>
          <w:p w14:paraId="74F28E69" w14:textId="77777777" w:rsidR="00251D6B" w:rsidRPr="00251D6B" w:rsidRDefault="00251D6B" w:rsidP="00251D6B">
            <w:pPr>
              <w:spacing w:after="0" w:line="240" w:lineRule="auto"/>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VARIANCE </w:t>
            </w:r>
          </w:p>
        </w:tc>
      </w:tr>
      <w:tr w:rsidR="00251D6B" w:rsidRPr="00251D6B" w14:paraId="69989012"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FF64F4B"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774C9974" w14:textId="77777777" w:rsidR="00251D6B" w:rsidRPr="00251D6B" w:rsidRDefault="00251D6B" w:rsidP="00251D6B">
            <w:pPr>
              <w:spacing w:after="0" w:line="240" w:lineRule="auto"/>
              <w:rPr>
                <w:rFonts w:ascii="Calibri" w:eastAsia="Times New Roman" w:hAnsi="Calibri" w:cs="Calibri"/>
                <w:color w:val="000000"/>
                <w:lang w:eastAsia="en-GB"/>
              </w:rPr>
            </w:pPr>
            <w:r w:rsidRPr="00251D6B">
              <w:rPr>
                <w:rFonts w:ascii="Calibri" w:eastAsia="Times New Roman" w:hAnsi="Calibri" w:cs="Calibri"/>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50A7F399" w14:textId="77777777" w:rsidR="00251D6B" w:rsidRPr="00251D6B" w:rsidRDefault="00251D6B" w:rsidP="00251D6B">
            <w:pPr>
              <w:spacing w:after="0" w:line="240" w:lineRule="auto"/>
              <w:rPr>
                <w:rFonts w:ascii="CanMBRIA" w:eastAsia="Times New Roman" w:hAnsi="CanMBRIA" w:cs="Calibri"/>
                <w:color w:val="000000"/>
                <w:lang w:eastAsia="en-GB"/>
              </w:rPr>
            </w:pPr>
            <w:r w:rsidRPr="00251D6B">
              <w:rPr>
                <w:rFonts w:ascii="CanMBRIA" w:eastAsia="Times New Roman" w:hAnsi="Can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639032E" w14:textId="77777777" w:rsidR="00251D6B" w:rsidRPr="00251D6B" w:rsidRDefault="00251D6B" w:rsidP="00251D6B">
            <w:pPr>
              <w:spacing w:after="0" w:line="240" w:lineRule="auto"/>
              <w:rPr>
                <w:rFonts w:ascii="CanMBRIA" w:eastAsia="Times New Roman" w:hAnsi="CanMBRIA" w:cs="Calibri"/>
                <w:color w:val="000000"/>
                <w:lang w:eastAsia="en-GB"/>
              </w:rPr>
            </w:pPr>
            <w:r w:rsidRPr="00251D6B">
              <w:rPr>
                <w:rFonts w:ascii="CanMBRIA" w:eastAsia="Times New Roman" w:hAnsi="Can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43BEA4E" w14:textId="77777777" w:rsidR="00251D6B" w:rsidRPr="00251D6B" w:rsidRDefault="00251D6B" w:rsidP="00251D6B">
            <w:pPr>
              <w:spacing w:after="0" w:line="240" w:lineRule="auto"/>
              <w:rPr>
                <w:rFonts w:ascii="CanMBRIA" w:eastAsia="Times New Roman" w:hAnsi="CanMBRIA" w:cs="Calibri"/>
                <w:color w:val="000000"/>
                <w:lang w:eastAsia="en-GB"/>
              </w:rPr>
            </w:pPr>
            <w:r w:rsidRPr="00251D6B">
              <w:rPr>
                <w:rFonts w:ascii="CanMBRIA" w:eastAsia="Times New Roman" w:hAnsi="CanMBRIA" w:cs="Calibri"/>
                <w:color w:val="000000"/>
                <w:lang w:eastAsia="en-GB"/>
              </w:rPr>
              <w:t> </w:t>
            </w:r>
          </w:p>
        </w:tc>
      </w:tr>
      <w:tr w:rsidR="00251D6B" w:rsidRPr="00251D6B" w14:paraId="1D3550AD"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CDBE54C"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Government Share of FAAC(Statutory Revenue) </w:t>
            </w:r>
          </w:p>
        </w:tc>
        <w:tc>
          <w:tcPr>
            <w:tcW w:w="800" w:type="dxa"/>
            <w:tcBorders>
              <w:top w:val="nil"/>
              <w:left w:val="nil"/>
              <w:bottom w:val="single" w:sz="4" w:space="0" w:color="auto"/>
              <w:right w:val="single" w:sz="4" w:space="0" w:color="auto"/>
            </w:tcBorders>
            <w:shd w:val="clear" w:color="auto" w:fill="auto"/>
            <w:noWrap/>
            <w:vAlign w:val="bottom"/>
            <w:hideMark/>
          </w:tcPr>
          <w:p w14:paraId="3AF85785"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16</w:t>
            </w:r>
          </w:p>
        </w:tc>
        <w:tc>
          <w:tcPr>
            <w:tcW w:w="1893" w:type="dxa"/>
            <w:tcBorders>
              <w:top w:val="nil"/>
              <w:left w:val="nil"/>
              <w:bottom w:val="single" w:sz="4" w:space="0" w:color="auto"/>
              <w:right w:val="single" w:sz="4" w:space="0" w:color="auto"/>
            </w:tcBorders>
            <w:shd w:val="clear" w:color="auto" w:fill="auto"/>
            <w:noWrap/>
            <w:vAlign w:val="bottom"/>
            <w:hideMark/>
          </w:tcPr>
          <w:p w14:paraId="64426B05"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1,148,623,433.66 </w:t>
            </w:r>
          </w:p>
        </w:tc>
        <w:tc>
          <w:tcPr>
            <w:tcW w:w="1859" w:type="dxa"/>
            <w:tcBorders>
              <w:top w:val="nil"/>
              <w:left w:val="nil"/>
              <w:bottom w:val="single" w:sz="4" w:space="0" w:color="auto"/>
              <w:right w:val="single" w:sz="4" w:space="0" w:color="auto"/>
            </w:tcBorders>
            <w:shd w:val="clear" w:color="auto" w:fill="auto"/>
            <w:noWrap/>
            <w:vAlign w:val="bottom"/>
            <w:hideMark/>
          </w:tcPr>
          <w:p w14:paraId="6310999F" w14:textId="33B6085B" w:rsidR="00251D6B" w:rsidRPr="00251D6B" w:rsidRDefault="00044A08" w:rsidP="00251D6B">
            <w:pPr>
              <w:spacing w:after="0" w:line="240" w:lineRule="auto"/>
              <w:jc w:val="right"/>
              <w:rPr>
                <w:rFonts w:ascii="CanMBRIA" w:eastAsia="Times New Roman" w:hAnsi="CanMBRIA" w:cs="Calibri"/>
                <w:color w:val="000000"/>
                <w:lang w:eastAsia="en-GB"/>
              </w:rPr>
            </w:pPr>
            <w:r>
              <w:rPr>
                <w:rFonts w:ascii="CanMBRIA" w:eastAsia="Times New Roman" w:hAnsi="CanMBRIA" w:cs="Calibri"/>
                <w:color w:val="000000"/>
                <w:lang w:eastAsia="en-GB"/>
              </w:rPr>
              <w:t>894,639,874.73</w:t>
            </w:r>
          </w:p>
        </w:tc>
        <w:tc>
          <w:tcPr>
            <w:tcW w:w="1859" w:type="dxa"/>
            <w:tcBorders>
              <w:top w:val="nil"/>
              <w:left w:val="nil"/>
              <w:bottom w:val="single" w:sz="4" w:space="0" w:color="auto"/>
              <w:right w:val="single" w:sz="4" w:space="0" w:color="auto"/>
            </w:tcBorders>
            <w:shd w:val="clear" w:color="auto" w:fill="auto"/>
            <w:noWrap/>
            <w:vAlign w:val="bottom"/>
            <w:hideMark/>
          </w:tcPr>
          <w:p w14:paraId="0EE25DCE"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836,455,926.98 </w:t>
            </w:r>
          </w:p>
        </w:tc>
      </w:tr>
      <w:tr w:rsidR="00251D6B" w:rsidRPr="00251D6B" w14:paraId="4B475D20"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164B01A"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Government Share of VAT </w:t>
            </w:r>
          </w:p>
        </w:tc>
        <w:tc>
          <w:tcPr>
            <w:tcW w:w="800" w:type="dxa"/>
            <w:tcBorders>
              <w:top w:val="nil"/>
              <w:left w:val="nil"/>
              <w:bottom w:val="single" w:sz="4" w:space="0" w:color="auto"/>
              <w:right w:val="single" w:sz="4" w:space="0" w:color="auto"/>
            </w:tcBorders>
            <w:shd w:val="clear" w:color="auto" w:fill="auto"/>
            <w:noWrap/>
            <w:vAlign w:val="bottom"/>
            <w:hideMark/>
          </w:tcPr>
          <w:p w14:paraId="2EC49237"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17</w:t>
            </w:r>
          </w:p>
        </w:tc>
        <w:tc>
          <w:tcPr>
            <w:tcW w:w="1893" w:type="dxa"/>
            <w:tcBorders>
              <w:top w:val="nil"/>
              <w:left w:val="nil"/>
              <w:bottom w:val="single" w:sz="4" w:space="0" w:color="auto"/>
              <w:right w:val="single" w:sz="4" w:space="0" w:color="auto"/>
            </w:tcBorders>
            <w:shd w:val="clear" w:color="auto" w:fill="auto"/>
            <w:noWrap/>
            <w:vAlign w:val="bottom"/>
            <w:hideMark/>
          </w:tcPr>
          <w:p w14:paraId="462A075F" w14:textId="0311336D"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352,653,252.40 </w:t>
            </w:r>
          </w:p>
        </w:tc>
        <w:tc>
          <w:tcPr>
            <w:tcW w:w="1859" w:type="dxa"/>
            <w:tcBorders>
              <w:top w:val="nil"/>
              <w:left w:val="nil"/>
              <w:bottom w:val="single" w:sz="4" w:space="0" w:color="auto"/>
              <w:right w:val="single" w:sz="4" w:space="0" w:color="auto"/>
            </w:tcBorders>
            <w:shd w:val="clear" w:color="auto" w:fill="auto"/>
            <w:noWrap/>
            <w:vAlign w:val="bottom"/>
            <w:hideMark/>
          </w:tcPr>
          <w:p w14:paraId="5569949D" w14:textId="7E9276EC"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662,474,422.89 </w:t>
            </w:r>
          </w:p>
        </w:tc>
        <w:tc>
          <w:tcPr>
            <w:tcW w:w="1859" w:type="dxa"/>
            <w:tcBorders>
              <w:top w:val="nil"/>
              <w:left w:val="nil"/>
              <w:bottom w:val="single" w:sz="4" w:space="0" w:color="auto"/>
              <w:right w:val="single" w:sz="4" w:space="0" w:color="auto"/>
            </w:tcBorders>
            <w:shd w:val="clear" w:color="auto" w:fill="auto"/>
            <w:noWrap/>
            <w:vAlign w:val="bottom"/>
            <w:hideMark/>
          </w:tcPr>
          <w:p w14:paraId="4E77215A" w14:textId="18884D86"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618,127,675.29 </w:t>
            </w:r>
          </w:p>
        </w:tc>
      </w:tr>
      <w:tr w:rsidR="00251D6B" w:rsidRPr="00251D6B" w14:paraId="16397445" w14:textId="77777777" w:rsidTr="00251D6B">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0BCC6FE4"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Sub-Total Dependent Revenue </w:t>
            </w:r>
          </w:p>
        </w:tc>
        <w:tc>
          <w:tcPr>
            <w:tcW w:w="800" w:type="dxa"/>
            <w:tcBorders>
              <w:top w:val="nil"/>
              <w:left w:val="nil"/>
              <w:bottom w:val="single" w:sz="4" w:space="0" w:color="auto"/>
              <w:right w:val="single" w:sz="4" w:space="0" w:color="auto"/>
            </w:tcBorders>
            <w:shd w:val="clear" w:color="000000" w:fill="FFFFFF"/>
            <w:noWrap/>
            <w:vAlign w:val="bottom"/>
            <w:hideMark/>
          </w:tcPr>
          <w:p w14:paraId="3CED3A72"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18</w:t>
            </w:r>
          </w:p>
        </w:tc>
        <w:tc>
          <w:tcPr>
            <w:tcW w:w="1893" w:type="dxa"/>
            <w:tcBorders>
              <w:top w:val="nil"/>
              <w:left w:val="nil"/>
              <w:bottom w:val="single" w:sz="4" w:space="0" w:color="auto"/>
              <w:right w:val="single" w:sz="4" w:space="0" w:color="auto"/>
            </w:tcBorders>
            <w:shd w:val="clear" w:color="auto" w:fill="auto"/>
            <w:noWrap/>
            <w:vAlign w:val="bottom"/>
            <w:hideMark/>
          </w:tcPr>
          <w:p w14:paraId="73E7FF3A" w14:textId="4B09BE99"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1,501,276,686.06 </w:t>
            </w:r>
          </w:p>
        </w:tc>
        <w:tc>
          <w:tcPr>
            <w:tcW w:w="1859" w:type="dxa"/>
            <w:tcBorders>
              <w:top w:val="nil"/>
              <w:left w:val="nil"/>
              <w:bottom w:val="single" w:sz="4" w:space="0" w:color="auto"/>
              <w:right w:val="single" w:sz="4" w:space="0" w:color="auto"/>
            </w:tcBorders>
            <w:shd w:val="clear" w:color="auto" w:fill="auto"/>
            <w:noWrap/>
            <w:vAlign w:val="bottom"/>
            <w:hideMark/>
          </w:tcPr>
          <w:p w14:paraId="26374FC7" w14:textId="0DA4B66B" w:rsidR="00251D6B" w:rsidRPr="00251D6B" w:rsidRDefault="00044A08" w:rsidP="00251D6B">
            <w:pPr>
              <w:spacing w:after="0" w:line="240" w:lineRule="auto"/>
              <w:jc w:val="right"/>
              <w:rPr>
                <w:rFonts w:ascii="CanMBRIA" w:eastAsia="Times New Roman" w:hAnsi="CanMBRIA" w:cs="Calibri"/>
                <w:color w:val="000000"/>
                <w:lang w:eastAsia="en-GB"/>
              </w:rPr>
            </w:pPr>
            <w:r>
              <w:rPr>
                <w:rFonts w:ascii="CanMBRIA" w:eastAsia="Times New Roman" w:hAnsi="CanMBRIA" w:cs="Calibri"/>
                <w:color w:val="000000"/>
                <w:lang w:eastAsia="en-GB"/>
              </w:rPr>
              <w:t>1,557,114,297.62</w:t>
            </w:r>
          </w:p>
        </w:tc>
        <w:tc>
          <w:tcPr>
            <w:tcW w:w="1859" w:type="dxa"/>
            <w:tcBorders>
              <w:top w:val="nil"/>
              <w:left w:val="nil"/>
              <w:bottom w:val="single" w:sz="4" w:space="0" w:color="auto"/>
              <w:right w:val="single" w:sz="4" w:space="0" w:color="auto"/>
            </w:tcBorders>
            <w:shd w:val="clear" w:color="auto" w:fill="auto"/>
            <w:noWrap/>
            <w:vAlign w:val="bottom"/>
            <w:hideMark/>
          </w:tcPr>
          <w:p w14:paraId="32FC5AF0" w14:textId="57C9C72E"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1,454,583,602.27 </w:t>
            </w:r>
          </w:p>
        </w:tc>
      </w:tr>
      <w:tr w:rsidR="00251D6B" w:rsidRPr="00251D6B" w14:paraId="0197653F" w14:textId="77777777" w:rsidTr="00251D6B">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352E2EB1"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INDEPENDENT REVENUE</w:t>
            </w:r>
          </w:p>
        </w:tc>
        <w:tc>
          <w:tcPr>
            <w:tcW w:w="800" w:type="dxa"/>
            <w:tcBorders>
              <w:top w:val="nil"/>
              <w:left w:val="nil"/>
              <w:bottom w:val="single" w:sz="4" w:space="0" w:color="auto"/>
              <w:right w:val="single" w:sz="4" w:space="0" w:color="auto"/>
            </w:tcBorders>
            <w:shd w:val="clear" w:color="000000" w:fill="FFFFFF"/>
            <w:noWrap/>
            <w:vAlign w:val="bottom"/>
            <w:hideMark/>
          </w:tcPr>
          <w:p w14:paraId="47C21BE9"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7CB58ACA"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5B9A5CB8"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4BE3EA11"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0275C216"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813D7E9"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Grants &amp; Aids</w:t>
            </w:r>
          </w:p>
        </w:tc>
        <w:tc>
          <w:tcPr>
            <w:tcW w:w="800" w:type="dxa"/>
            <w:tcBorders>
              <w:top w:val="nil"/>
              <w:left w:val="nil"/>
              <w:bottom w:val="single" w:sz="4" w:space="0" w:color="auto"/>
              <w:right w:val="single" w:sz="4" w:space="0" w:color="auto"/>
            </w:tcBorders>
            <w:shd w:val="clear" w:color="auto" w:fill="auto"/>
            <w:noWrap/>
            <w:vAlign w:val="bottom"/>
            <w:hideMark/>
          </w:tcPr>
          <w:p w14:paraId="1C4EDE10"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19</w:t>
            </w:r>
          </w:p>
        </w:tc>
        <w:tc>
          <w:tcPr>
            <w:tcW w:w="1893" w:type="dxa"/>
            <w:tcBorders>
              <w:top w:val="nil"/>
              <w:left w:val="nil"/>
              <w:bottom w:val="single" w:sz="4" w:space="0" w:color="auto"/>
              <w:right w:val="single" w:sz="4" w:space="0" w:color="auto"/>
            </w:tcBorders>
            <w:shd w:val="clear" w:color="auto" w:fill="auto"/>
            <w:noWrap/>
            <w:vAlign w:val="bottom"/>
            <w:hideMark/>
          </w:tcPr>
          <w:p w14:paraId="18A9D7AE" w14:textId="7CBBDDF0"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47,250,000.00 </w:t>
            </w:r>
          </w:p>
        </w:tc>
        <w:tc>
          <w:tcPr>
            <w:tcW w:w="1859" w:type="dxa"/>
            <w:tcBorders>
              <w:top w:val="nil"/>
              <w:left w:val="nil"/>
              <w:bottom w:val="single" w:sz="4" w:space="0" w:color="auto"/>
              <w:right w:val="single" w:sz="4" w:space="0" w:color="auto"/>
            </w:tcBorders>
            <w:shd w:val="clear" w:color="auto" w:fill="auto"/>
            <w:noWrap/>
            <w:vAlign w:val="bottom"/>
            <w:hideMark/>
          </w:tcPr>
          <w:p w14:paraId="46C3F176" w14:textId="2F1759E2"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5,386,786.00 </w:t>
            </w:r>
          </w:p>
        </w:tc>
        <w:tc>
          <w:tcPr>
            <w:tcW w:w="1859" w:type="dxa"/>
            <w:tcBorders>
              <w:top w:val="nil"/>
              <w:left w:val="nil"/>
              <w:bottom w:val="single" w:sz="4" w:space="0" w:color="auto"/>
              <w:right w:val="single" w:sz="4" w:space="0" w:color="auto"/>
            </w:tcBorders>
            <w:shd w:val="clear" w:color="auto" w:fill="auto"/>
            <w:noWrap/>
            <w:vAlign w:val="bottom"/>
            <w:hideMark/>
          </w:tcPr>
          <w:p w14:paraId="66130362" w14:textId="3FAC4563"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41,863,214.00 </w:t>
            </w:r>
          </w:p>
        </w:tc>
      </w:tr>
      <w:tr w:rsidR="00251D6B" w:rsidRPr="00251D6B" w14:paraId="27DC70FA"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A386A7"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Transfer from Main Council </w:t>
            </w:r>
          </w:p>
        </w:tc>
        <w:tc>
          <w:tcPr>
            <w:tcW w:w="800" w:type="dxa"/>
            <w:tcBorders>
              <w:top w:val="nil"/>
              <w:left w:val="nil"/>
              <w:bottom w:val="single" w:sz="4" w:space="0" w:color="auto"/>
              <w:right w:val="single" w:sz="4" w:space="0" w:color="auto"/>
            </w:tcBorders>
            <w:shd w:val="clear" w:color="auto" w:fill="auto"/>
            <w:noWrap/>
            <w:vAlign w:val="bottom"/>
            <w:hideMark/>
          </w:tcPr>
          <w:p w14:paraId="6E71AB81"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20</w:t>
            </w:r>
          </w:p>
        </w:tc>
        <w:tc>
          <w:tcPr>
            <w:tcW w:w="1893" w:type="dxa"/>
            <w:tcBorders>
              <w:top w:val="nil"/>
              <w:left w:val="nil"/>
              <w:bottom w:val="single" w:sz="4" w:space="0" w:color="auto"/>
              <w:right w:val="single" w:sz="4" w:space="0" w:color="auto"/>
            </w:tcBorders>
            <w:shd w:val="clear" w:color="auto" w:fill="auto"/>
            <w:noWrap/>
            <w:vAlign w:val="bottom"/>
            <w:hideMark/>
          </w:tcPr>
          <w:p w14:paraId="19CD67EE"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7818D6DF"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6BF818CD"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4680DCAA"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EE6EE14"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Tax Revenue </w:t>
            </w:r>
          </w:p>
        </w:tc>
        <w:tc>
          <w:tcPr>
            <w:tcW w:w="800" w:type="dxa"/>
            <w:tcBorders>
              <w:top w:val="nil"/>
              <w:left w:val="nil"/>
              <w:bottom w:val="single" w:sz="4" w:space="0" w:color="auto"/>
              <w:right w:val="single" w:sz="4" w:space="0" w:color="auto"/>
            </w:tcBorders>
            <w:shd w:val="clear" w:color="auto" w:fill="auto"/>
            <w:noWrap/>
            <w:vAlign w:val="bottom"/>
            <w:hideMark/>
          </w:tcPr>
          <w:p w14:paraId="0C484525"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21</w:t>
            </w:r>
          </w:p>
        </w:tc>
        <w:tc>
          <w:tcPr>
            <w:tcW w:w="1893" w:type="dxa"/>
            <w:tcBorders>
              <w:top w:val="nil"/>
              <w:left w:val="nil"/>
              <w:bottom w:val="single" w:sz="4" w:space="0" w:color="auto"/>
              <w:right w:val="single" w:sz="4" w:space="0" w:color="auto"/>
            </w:tcBorders>
            <w:shd w:val="clear" w:color="auto" w:fill="auto"/>
            <w:noWrap/>
            <w:vAlign w:val="bottom"/>
            <w:hideMark/>
          </w:tcPr>
          <w:p w14:paraId="4B9141AE" w14:textId="22930BC5"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22,887,000.00 </w:t>
            </w:r>
          </w:p>
        </w:tc>
        <w:tc>
          <w:tcPr>
            <w:tcW w:w="1859" w:type="dxa"/>
            <w:tcBorders>
              <w:top w:val="nil"/>
              <w:left w:val="nil"/>
              <w:bottom w:val="single" w:sz="4" w:space="0" w:color="auto"/>
              <w:right w:val="single" w:sz="4" w:space="0" w:color="auto"/>
            </w:tcBorders>
            <w:shd w:val="clear" w:color="auto" w:fill="auto"/>
            <w:noWrap/>
            <w:vAlign w:val="bottom"/>
            <w:hideMark/>
          </w:tcPr>
          <w:p w14:paraId="1E91949E" w14:textId="0C91BF1A"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289,200.00 </w:t>
            </w:r>
          </w:p>
        </w:tc>
        <w:tc>
          <w:tcPr>
            <w:tcW w:w="1859" w:type="dxa"/>
            <w:tcBorders>
              <w:top w:val="nil"/>
              <w:left w:val="nil"/>
              <w:bottom w:val="single" w:sz="4" w:space="0" w:color="auto"/>
              <w:right w:val="single" w:sz="4" w:space="0" w:color="auto"/>
            </w:tcBorders>
            <w:shd w:val="clear" w:color="auto" w:fill="auto"/>
            <w:noWrap/>
            <w:vAlign w:val="bottom"/>
            <w:hideMark/>
          </w:tcPr>
          <w:p w14:paraId="51FF3429" w14:textId="29BA7B6F"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22,597,800.00 </w:t>
            </w:r>
          </w:p>
        </w:tc>
      </w:tr>
      <w:tr w:rsidR="00251D6B" w:rsidRPr="00251D6B" w14:paraId="70BD2017"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89E4271"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Non-Tax Revenue </w:t>
            </w:r>
          </w:p>
        </w:tc>
        <w:tc>
          <w:tcPr>
            <w:tcW w:w="800" w:type="dxa"/>
            <w:tcBorders>
              <w:top w:val="nil"/>
              <w:left w:val="nil"/>
              <w:bottom w:val="single" w:sz="4" w:space="0" w:color="auto"/>
              <w:right w:val="single" w:sz="4" w:space="0" w:color="auto"/>
            </w:tcBorders>
            <w:shd w:val="clear" w:color="auto" w:fill="auto"/>
            <w:noWrap/>
            <w:vAlign w:val="bottom"/>
            <w:hideMark/>
          </w:tcPr>
          <w:p w14:paraId="4A67DD57"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22</w:t>
            </w:r>
          </w:p>
        </w:tc>
        <w:tc>
          <w:tcPr>
            <w:tcW w:w="1893" w:type="dxa"/>
            <w:tcBorders>
              <w:top w:val="nil"/>
              <w:left w:val="nil"/>
              <w:bottom w:val="single" w:sz="4" w:space="0" w:color="auto"/>
              <w:right w:val="single" w:sz="4" w:space="0" w:color="auto"/>
            </w:tcBorders>
            <w:shd w:val="clear" w:color="auto" w:fill="auto"/>
            <w:noWrap/>
            <w:vAlign w:val="bottom"/>
            <w:hideMark/>
          </w:tcPr>
          <w:p w14:paraId="0DA328DA" w14:textId="747478FA"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6,680,000.00 </w:t>
            </w:r>
          </w:p>
        </w:tc>
        <w:tc>
          <w:tcPr>
            <w:tcW w:w="1859" w:type="dxa"/>
            <w:tcBorders>
              <w:top w:val="nil"/>
              <w:left w:val="nil"/>
              <w:bottom w:val="single" w:sz="4" w:space="0" w:color="auto"/>
              <w:right w:val="single" w:sz="4" w:space="0" w:color="auto"/>
            </w:tcBorders>
            <w:shd w:val="clear" w:color="auto" w:fill="auto"/>
            <w:noWrap/>
            <w:vAlign w:val="bottom"/>
            <w:hideMark/>
          </w:tcPr>
          <w:p w14:paraId="4762E94B" w14:textId="067EABFC" w:rsidR="00251D6B" w:rsidRPr="00251D6B" w:rsidRDefault="00044A08" w:rsidP="00251D6B">
            <w:pPr>
              <w:spacing w:after="0" w:line="240" w:lineRule="auto"/>
              <w:jc w:val="right"/>
              <w:rPr>
                <w:rFonts w:ascii="CanMBRIA" w:eastAsia="Times New Roman" w:hAnsi="CanMBRIA" w:cs="Calibri"/>
                <w:color w:val="000000"/>
                <w:lang w:eastAsia="en-GB"/>
              </w:rPr>
            </w:pPr>
            <w:r>
              <w:rPr>
                <w:rFonts w:ascii="CanMBRIA" w:eastAsia="Times New Roman" w:hAnsi="CanMBRIA" w:cs="Calibri"/>
                <w:color w:val="000000"/>
                <w:lang w:eastAsia="en-GB"/>
              </w:rPr>
              <w:t>17,364,461.67</w:t>
            </w:r>
          </w:p>
        </w:tc>
        <w:tc>
          <w:tcPr>
            <w:tcW w:w="1859" w:type="dxa"/>
            <w:tcBorders>
              <w:top w:val="nil"/>
              <w:left w:val="nil"/>
              <w:bottom w:val="single" w:sz="4" w:space="0" w:color="auto"/>
              <w:right w:val="single" w:sz="4" w:space="0" w:color="auto"/>
            </w:tcBorders>
            <w:shd w:val="clear" w:color="auto" w:fill="auto"/>
            <w:noWrap/>
            <w:vAlign w:val="bottom"/>
            <w:hideMark/>
          </w:tcPr>
          <w:p w14:paraId="389CC1A1" w14:textId="7F078764"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5,935,585.20 </w:t>
            </w:r>
          </w:p>
        </w:tc>
      </w:tr>
      <w:tr w:rsidR="00251D6B" w:rsidRPr="00251D6B" w14:paraId="270218C3"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85140F"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Other Income </w:t>
            </w:r>
          </w:p>
        </w:tc>
        <w:tc>
          <w:tcPr>
            <w:tcW w:w="800" w:type="dxa"/>
            <w:tcBorders>
              <w:top w:val="nil"/>
              <w:left w:val="nil"/>
              <w:bottom w:val="single" w:sz="4" w:space="0" w:color="auto"/>
              <w:right w:val="single" w:sz="4" w:space="0" w:color="auto"/>
            </w:tcBorders>
            <w:shd w:val="clear" w:color="auto" w:fill="auto"/>
            <w:noWrap/>
            <w:vAlign w:val="bottom"/>
            <w:hideMark/>
          </w:tcPr>
          <w:p w14:paraId="665F471C"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7037D7D5"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295FFE57" w14:textId="0EC77FDA"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4,748,876.47 </w:t>
            </w:r>
          </w:p>
        </w:tc>
        <w:tc>
          <w:tcPr>
            <w:tcW w:w="1859" w:type="dxa"/>
            <w:tcBorders>
              <w:top w:val="nil"/>
              <w:left w:val="nil"/>
              <w:bottom w:val="single" w:sz="4" w:space="0" w:color="auto"/>
              <w:right w:val="single" w:sz="4" w:space="0" w:color="auto"/>
            </w:tcBorders>
            <w:shd w:val="clear" w:color="auto" w:fill="auto"/>
            <w:noWrap/>
            <w:vAlign w:val="bottom"/>
            <w:hideMark/>
          </w:tcPr>
          <w:p w14:paraId="62AD221A" w14:textId="16B64E49"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4,748,876.47 </w:t>
            </w:r>
          </w:p>
        </w:tc>
      </w:tr>
      <w:tr w:rsidR="00251D6B" w:rsidRPr="00251D6B" w14:paraId="20EE8F4C"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67CB819"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Sub-Total Independent Revenue </w:t>
            </w:r>
          </w:p>
        </w:tc>
        <w:tc>
          <w:tcPr>
            <w:tcW w:w="800" w:type="dxa"/>
            <w:tcBorders>
              <w:top w:val="nil"/>
              <w:left w:val="nil"/>
              <w:bottom w:val="single" w:sz="4" w:space="0" w:color="auto"/>
              <w:right w:val="single" w:sz="4" w:space="0" w:color="auto"/>
            </w:tcBorders>
            <w:shd w:val="clear" w:color="auto" w:fill="auto"/>
            <w:noWrap/>
            <w:vAlign w:val="bottom"/>
            <w:hideMark/>
          </w:tcPr>
          <w:p w14:paraId="49AF66F5"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690D909B" w14:textId="18292C49"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76,817,000.00 </w:t>
            </w:r>
          </w:p>
        </w:tc>
        <w:tc>
          <w:tcPr>
            <w:tcW w:w="1859" w:type="dxa"/>
            <w:tcBorders>
              <w:top w:val="nil"/>
              <w:left w:val="nil"/>
              <w:bottom w:val="single" w:sz="4" w:space="0" w:color="auto"/>
              <w:right w:val="single" w:sz="4" w:space="0" w:color="auto"/>
            </w:tcBorders>
            <w:shd w:val="clear" w:color="auto" w:fill="auto"/>
            <w:noWrap/>
            <w:vAlign w:val="bottom"/>
            <w:hideMark/>
          </w:tcPr>
          <w:p w14:paraId="48716EB6" w14:textId="2A1A04CA"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23,040,447.67 </w:t>
            </w:r>
          </w:p>
        </w:tc>
        <w:tc>
          <w:tcPr>
            <w:tcW w:w="1859" w:type="dxa"/>
            <w:tcBorders>
              <w:top w:val="nil"/>
              <w:left w:val="nil"/>
              <w:bottom w:val="single" w:sz="4" w:space="0" w:color="auto"/>
              <w:right w:val="single" w:sz="4" w:space="0" w:color="auto"/>
            </w:tcBorders>
            <w:shd w:val="clear" w:color="auto" w:fill="auto"/>
            <w:noWrap/>
            <w:vAlign w:val="bottom"/>
            <w:hideMark/>
          </w:tcPr>
          <w:p w14:paraId="42B1253E" w14:textId="12E8A105"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75,145,475.67 </w:t>
            </w:r>
          </w:p>
        </w:tc>
      </w:tr>
      <w:tr w:rsidR="00251D6B" w:rsidRPr="00251D6B" w14:paraId="003B61E5"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FC0CEE"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Total Revenue </w:t>
            </w:r>
          </w:p>
        </w:tc>
        <w:tc>
          <w:tcPr>
            <w:tcW w:w="800" w:type="dxa"/>
            <w:tcBorders>
              <w:top w:val="nil"/>
              <w:left w:val="nil"/>
              <w:bottom w:val="single" w:sz="4" w:space="0" w:color="auto"/>
              <w:right w:val="single" w:sz="4" w:space="0" w:color="auto"/>
            </w:tcBorders>
            <w:shd w:val="clear" w:color="auto" w:fill="auto"/>
            <w:noWrap/>
            <w:vAlign w:val="bottom"/>
            <w:hideMark/>
          </w:tcPr>
          <w:p w14:paraId="3288FAC0"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4C086DFE" w14:textId="3D95C90D"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1,578,093,686.06 </w:t>
            </w:r>
          </w:p>
        </w:tc>
        <w:tc>
          <w:tcPr>
            <w:tcW w:w="1859" w:type="dxa"/>
            <w:tcBorders>
              <w:top w:val="nil"/>
              <w:left w:val="nil"/>
              <w:bottom w:val="single" w:sz="4" w:space="0" w:color="auto"/>
              <w:right w:val="single" w:sz="4" w:space="0" w:color="auto"/>
            </w:tcBorders>
            <w:shd w:val="clear" w:color="auto" w:fill="auto"/>
            <w:noWrap/>
            <w:vAlign w:val="bottom"/>
            <w:hideMark/>
          </w:tcPr>
          <w:p w14:paraId="7A7085BB" w14:textId="689B0203" w:rsidR="00251D6B" w:rsidRPr="00251D6B" w:rsidRDefault="00044A08" w:rsidP="00251D6B">
            <w:pPr>
              <w:spacing w:after="0" w:line="240" w:lineRule="auto"/>
              <w:jc w:val="right"/>
              <w:rPr>
                <w:rFonts w:ascii="CanMBRIA" w:eastAsia="Times New Roman" w:hAnsi="CanMBRIA" w:cs="Calibri"/>
                <w:color w:val="000000"/>
                <w:lang w:eastAsia="en-GB"/>
              </w:rPr>
            </w:pPr>
            <w:r>
              <w:rPr>
                <w:rFonts w:ascii="CanMBRIA" w:eastAsia="Times New Roman" w:hAnsi="CanMBRIA" w:cs="Calibri"/>
                <w:color w:val="000000"/>
                <w:lang w:eastAsia="en-GB"/>
              </w:rPr>
              <w:t>1,580,154,745.29</w:t>
            </w:r>
          </w:p>
        </w:tc>
        <w:tc>
          <w:tcPr>
            <w:tcW w:w="1859" w:type="dxa"/>
            <w:tcBorders>
              <w:top w:val="nil"/>
              <w:left w:val="nil"/>
              <w:bottom w:val="single" w:sz="4" w:space="0" w:color="auto"/>
              <w:right w:val="single" w:sz="4" w:space="0" w:color="auto"/>
            </w:tcBorders>
            <w:shd w:val="clear" w:color="auto" w:fill="auto"/>
            <w:noWrap/>
            <w:vAlign w:val="bottom"/>
            <w:hideMark/>
          </w:tcPr>
          <w:p w14:paraId="49C75CAE" w14:textId="358BFF46"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1,529,729,077.94 </w:t>
            </w:r>
          </w:p>
        </w:tc>
      </w:tr>
      <w:tr w:rsidR="00251D6B" w:rsidRPr="00251D6B" w14:paraId="1E3CCC3C"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1274A23"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EXPENDITURE </w:t>
            </w:r>
          </w:p>
        </w:tc>
        <w:tc>
          <w:tcPr>
            <w:tcW w:w="800" w:type="dxa"/>
            <w:tcBorders>
              <w:top w:val="nil"/>
              <w:left w:val="nil"/>
              <w:bottom w:val="single" w:sz="4" w:space="0" w:color="auto"/>
              <w:right w:val="single" w:sz="4" w:space="0" w:color="auto"/>
            </w:tcBorders>
            <w:shd w:val="clear" w:color="auto" w:fill="auto"/>
            <w:noWrap/>
            <w:vAlign w:val="bottom"/>
            <w:hideMark/>
          </w:tcPr>
          <w:p w14:paraId="5B53E02E"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3BCC2728"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2206EB8C"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7E870E4E"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74C93288"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D73E40E"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Salaries &amp; Wages </w:t>
            </w:r>
          </w:p>
        </w:tc>
        <w:tc>
          <w:tcPr>
            <w:tcW w:w="800" w:type="dxa"/>
            <w:tcBorders>
              <w:top w:val="nil"/>
              <w:left w:val="nil"/>
              <w:bottom w:val="single" w:sz="4" w:space="0" w:color="auto"/>
              <w:right w:val="single" w:sz="4" w:space="0" w:color="auto"/>
            </w:tcBorders>
            <w:shd w:val="clear" w:color="auto" w:fill="auto"/>
            <w:noWrap/>
            <w:vAlign w:val="bottom"/>
            <w:hideMark/>
          </w:tcPr>
          <w:p w14:paraId="0200A0CA"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23</w:t>
            </w:r>
          </w:p>
        </w:tc>
        <w:tc>
          <w:tcPr>
            <w:tcW w:w="1893" w:type="dxa"/>
            <w:tcBorders>
              <w:top w:val="nil"/>
              <w:left w:val="nil"/>
              <w:bottom w:val="single" w:sz="4" w:space="0" w:color="auto"/>
              <w:right w:val="single" w:sz="4" w:space="0" w:color="auto"/>
            </w:tcBorders>
            <w:shd w:val="clear" w:color="auto" w:fill="auto"/>
            <w:noWrap/>
            <w:vAlign w:val="bottom"/>
            <w:hideMark/>
          </w:tcPr>
          <w:p w14:paraId="6D252598" w14:textId="732D2D72"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914,575,940.00 </w:t>
            </w:r>
          </w:p>
        </w:tc>
        <w:tc>
          <w:tcPr>
            <w:tcW w:w="1859" w:type="dxa"/>
            <w:tcBorders>
              <w:top w:val="nil"/>
              <w:left w:val="nil"/>
              <w:bottom w:val="single" w:sz="4" w:space="0" w:color="auto"/>
              <w:right w:val="single" w:sz="4" w:space="0" w:color="auto"/>
            </w:tcBorders>
            <w:shd w:val="clear" w:color="auto" w:fill="auto"/>
            <w:noWrap/>
            <w:vAlign w:val="bottom"/>
            <w:hideMark/>
          </w:tcPr>
          <w:p w14:paraId="45202B9C" w14:textId="45DA9DCA"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855,868,781.13 </w:t>
            </w:r>
          </w:p>
        </w:tc>
        <w:tc>
          <w:tcPr>
            <w:tcW w:w="1859" w:type="dxa"/>
            <w:tcBorders>
              <w:top w:val="nil"/>
              <w:left w:val="nil"/>
              <w:bottom w:val="single" w:sz="4" w:space="0" w:color="auto"/>
              <w:right w:val="single" w:sz="4" w:space="0" w:color="auto"/>
            </w:tcBorders>
            <w:shd w:val="clear" w:color="auto" w:fill="auto"/>
            <w:noWrap/>
            <w:vAlign w:val="bottom"/>
            <w:hideMark/>
          </w:tcPr>
          <w:p w14:paraId="7E35E618" w14:textId="356BCC4D"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58,707,158.87 </w:t>
            </w:r>
          </w:p>
        </w:tc>
      </w:tr>
      <w:tr w:rsidR="00251D6B" w:rsidRPr="00251D6B" w14:paraId="453E1E32"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5A48982"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Social Benefits </w:t>
            </w:r>
          </w:p>
        </w:tc>
        <w:tc>
          <w:tcPr>
            <w:tcW w:w="800" w:type="dxa"/>
            <w:tcBorders>
              <w:top w:val="nil"/>
              <w:left w:val="nil"/>
              <w:bottom w:val="single" w:sz="4" w:space="0" w:color="auto"/>
              <w:right w:val="single" w:sz="4" w:space="0" w:color="auto"/>
            </w:tcBorders>
            <w:shd w:val="clear" w:color="auto" w:fill="auto"/>
            <w:noWrap/>
            <w:vAlign w:val="bottom"/>
            <w:hideMark/>
          </w:tcPr>
          <w:p w14:paraId="743C3509"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24</w:t>
            </w:r>
          </w:p>
        </w:tc>
        <w:tc>
          <w:tcPr>
            <w:tcW w:w="1893" w:type="dxa"/>
            <w:tcBorders>
              <w:top w:val="nil"/>
              <w:left w:val="nil"/>
              <w:bottom w:val="single" w:sz="4" w:space="0" w:color="auto"/>
              <w:right w:val="single" w:sz="4" w:space="0" w:color="auto"/>
            </w:tcBorders>
            <w:shd w:val="clear" w:color="auto" w:fill="auto"/>
            <w:noWrap/>
            <w:vAlign w:val="bottom"/>
            <w:hideMark/>
          </w:tcPr>
          <w:p w14:paraId="44CBA14A" w14:textId="77777777"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52F77A02" w14:textId="4A3C843B"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5,848,250.00 </w:t>
            </w:r>
          </w:p>
        </w:tc>
        <w:tc>
          <w:tcPr>
            <w:tcW w:w="1859" w:type="dxa"/>
            <w:tcBorders>
              <w:top w:val="nil"/>
              <w:left w:val="nil"/>
              <w:bottom w:val="single" w:sz="4" w:space="0" w:color="auto"/>
              <w:right w:val="single" w:sz="4" w:space="0" w:color="auto"/>
            </w:tcBorders>
            <w:shd w:val="clear" w:color="auto" w:fill="auto"/>
            <w:noWrap/>
            <w:vAlign w:val="bottom"/>
            <w:hideMark/>
          </w:tcPr>
          <w:p w14:paraId="7B108EAB" w14:textId="328DCA5E" w:rsidR="00251D6B" w:rsidRPr="00251D6B" w:rsidRDefault="00251D6B" w:rsidP="00D1067B">
            <w:pPr>
              <w:spacing w:after="0" w:line="240" w:lineRule="auto"/>
              <w:jc w:val="right"/>
              <w:rPr>
                <w:rFonts w:ascii="CanMBRIA" w:eastAsia="Times New Roman" w:hAnsi="CanMBRIA" w:cs="Calibri"/>
                <w:color w:val="000000"/>
                <w:lang w:eastAsia="en-GB"/>
              </w:rPr>
            </w:pPr>
            <w:r>
              <w:rPr>
                <w:rFonts w:ascii="CanMBRIA" w:eastAsia="Times New Roman" w:hAnsi="CanMBRIA" w:cs="Calibri"/>
                <w:color w:val="000000"/>
                <w:lang w:eastAsia="en-GB"/>
              </w:rPr>
              <w:t>-</w:t>
            </w:r>
            <w:r w:rsidRPr="00251D6B">
              <w:rPr>
                <w:rFonts w:ascii="CanMBRIA" w:eastAsia="Times New Roman" w:hAnsi="CanMBRIA" w:cs="Calibri"/>
                <w:color w:val="000000"/>
                <w:lang w:eastAsia="en-GB"/>
              </w:rPr>
              <w:t xml:space="preserve">5,848,250.00 </w:t>
            </w:r>
          </w:p>
        </w:tc>
      </w:tr>
      <w:tr w:rsidR="00251D6B" w:rsidRPr="00251D6B" w14:paraId="50755786"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B19498A"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Overhead Cost </w:t>
            </w:r>
          </w:p>
        </w:tc>
        <w:tc>
          <w:tcPr>
            <w:tcW w:w="800" w:type="dxa"/>
            <w:tcBorders>
              <w:top w:val="nil"/>
              <w:left w:val="nil"/>
              <w:bottom w:val="single" w:sz="4" w:space="0" w:color="auto"/>
              <w:right w:val="single" w:sz="4" w:space="0" w:color="auto"/>
            </w:tcBorders>
            <w:shd w:val="clear" w:color="auto" w:fill="auto"/>
            <w:noWrap/>
            <w:vAlign w:val="bottom"/>
            <w:hideMark/>
          </w:tcPr>
          <w:p w14:paraId="14272A1F"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25</w:t>
            </w:r>
          </w:p>
        </w:tc>
        <w:tc>
          <w:tcPr>
            <w:tcW w:w="1893" w:type="dxa"/>
            <w:tcBorders>
              <w:top w:val="nil"/>
              <w:left w:val="nil"/>
              <w:bottom w:val="single" w:sz="4" w:space="0" w:color="auto"/>
              <w:right w:val="single" w:sz="4" w:space="0" w:color="auto"/>
            </w:tcBorders>
            <w:shd w:val="clear" w:color="auto" w:fill="auto"/>
            <w:noWrap/>
            <w:vAlign w:val="bottom"/>
            <w:hideMark/>
          </w:tcPr>
          <w:p w14:paraId="3D87ABD2" w14:textId="6D21C0A5"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161,050,000.00 </w:t>
            </w:r>
          </w:p>
        </w:tc>
        <w:tc>
          <w:tcPr>
            <w:tcW w:w="1859" w:type="dxa"/>
            <w:tcBorders>
              <w:top w:val="nil"/>
              <w:left w:val="nil"/>
              <w:bottom w:val="single" w:sz="4" w:space="0" w:color="auto"/>
              <w:right w:val="single" w:sz="4" w:space="0" w:color="auto"/>
            </w:tcBorders>
            <w:shd w:val="clear" w:color="auto" w:fill="auto"/>
            <w:noWrap/>
            <w:vAlign w:val="bottom"/>
            <w:hideMark/>
          </w:tcPr>
          <w:p w14:paraId="18D778D9" w14:textId="23BA874E"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75,013,146.12 </w:t>
            </w:r>
          </w:p>
        </w:tc>
        <w:tc>
          <w:tcPr>
            <w:tcW w:w="1859" w:type="dxa"/>
            <w:tcBorders>
              <w:top w:val="nil"/>
              <w:left w:val="nil"/>
              <w:bottom w:val="single" w:sz="4" w:space="0" w:color="auto"/>
              <w:right w:val="single" w:sz="4" w:space="0" w:color="auto"/>
            </w:tcBorders>
            <w:shd w:val="clear" w:color="auto" w:fill="auto"/>
            <w:noWrap/>
            <w:vAlign w:val="bottom"/>
            <w:hideMark/>
          </w:tcPr>
          <w:p w14:paraId="1D43E358" w14:textId="717A3C33"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86,036,853.88 </w:t>
            </w:r>
          </w:p>
        </w:tc>
      </w:tr>
      <w:tr w:rsidR="00251D6B" w:rsidRPr="00251D6B" w14:paraId="75D6375A"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0AB7E21"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Grants &amp; Social Contribution </w:t>
            </w:r>
          </w:p>
        </w:tc>
        <w:tc>
          <w:tcPr>
            <w:tcW w:w="800" w:type="dxa"/>
            <w:tcBorders>
              <w:top w:val="nil"/>
              <w:left w:val="nil"/>
              <w:bottom w:val="single" w:sz="4" w:space="0" w:color="auto"/>
              <w:right w:val="single" w:sz="4" w:space="0" w:color="auto"/>
            </w:tcBorders>
            <w:shd w:val="clear" w:color="auto" w:fill="auto"/>
            <w:noWrap/>
            <w:vAlign w:val="bottom"/>
            <w:hideMark/>
          </w:tcPr>
          <w:p w14:paraId="0E1298A6"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26</w:t>
            </w:r>
          </w:p>
        </w:tc>
        <w:tc>
          <w:tcPr>
            <w:tcW w:w="1893" w:type="dxa"/>
            <w:tcBorders>
              <w:top w:val="nil"/>
              <w:left w:val="nil"/>
              <w:bottom w:val="single" w:sz="4" w:space="0" w:color="auto"/>
              <w:right w:val="single" w:sz="4" w:space="0" w:color="auto"/>
            </w:tcBorders>
            <w:shd w:val="clear" w:color="auto" w:fill="auto"/>
            <w:noWrap/>
            <w:vAlign w:val="bottom"/>
            <w:hideMark/>
          </w:tcPr>
          <w:p w14:paraId="7A76D7EA" w14:textId="26FF7F9C"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151,299,856.06 </w:t>
            </w:r>
          </w:p>
        </w:tc>
        <w:tc>
          <w:tcPr>
            <w:tcW w:w="1859" w:type="dxa"/>
            <w:tcBorders>
              <w:top w:val="nil"/>
              <w:left w:val="nil"/>
              <w:bottom w:val="single" w:sz="4" w:space="0" w:color="auto"/>
              <w:right w:val="single" w:sz="4" w:space="0" w:color="auto"/>
            </w:tcBorders>
            <w:shd w:val="clear" w:color="auto" w:fill="auto"/>
            <w:noWrap/>
            <w:vAlign w:val="bottom"/>
            <w:hideMark/>
          </w:tcPr>
          <w:p w14:paraId="3C463461" w14:textId="70878AA2"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123,396,310.47 </w:t>
            </w:r>
          </w:p>
        </w:tc>
        <w:tc>
          <w:tcPr>
            <w:tcW w:w="1859" w:type="dxa"/>
            <w:tcBorders>
              <w:top w:val="nil"/>
              <w:left w:val="nil"/>
              <w:bottom w:val="single" w:sz="4" w:space="0" w:color="auto"/>
              <w:right w:val="single" w:sz="4" w:space="0" w:color="auto"/>
            </w:tcBorders>
            <w:shd w:val="clear" w:color="auto" w:fill="auto"/>
            <w:noWrap/>
            <w:vAlign w:val="bottom"/>
            <w:hideMark/>
          </w:tcPr>
          <w:p w14:paraId="6C543731" w14:textId="1FF6CE5B"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27,903,545.59 </w:t>
            </w:r>
          </w:p>
        </w:tc>
      </w:tr>
      <w:tr w:rsidR="00251D6B" w:rsidRPr="00251D6B" w14:paraId="6B3B5787"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6166EE8"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Transfer to Other Agencies </w:t>
            </w:r>
          </w:p>
        </w:tc>
        <w:tc>
          <w:tcPr>
            <w:tcW w:w="800" w:type="dxa"/>
            <w:tcBorders>
              <w:top w:val="nil"/>
              <w:left w:val="nil"/>
              <w:bottom w:val="single" w:sz="4" w:space="0" w:color="auto"/>
              <w:right w:val="single" w:sz="4" w:space="0" w:color="auto"/>
            </w:tcBorders>
            <w:shd w:val="clear" w:color="auto" w:fill="auto"/>
            <w:noWrap/>
            <w:vAlign w:val="bottom"/>
            <w:hideMark/>
          </w:tcPr>
          <w:p w14:paraId="15A993D3"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27</w:t>
            </w:r>
          </w:p>
        </w:tc>
        <w:tc>
          <w:tcPr>
            <w:tcW w:w="1893" w:type="dxa"/>
            <w:tcBorders>
              <w:top w:val="nil"/>
              <w:left w:val="nil"/>
              <w:bottom w:val="single" w:sz="4" w:space="0" w:color="auto"/>
              <w:right w:val="single" w:sz="4" w:space="0" w:color="auto"/>
            </w:tcBorders>
            <w:shd w:val="clear" w:color="auto" w:fill="auto"/>
            <w:noWrap/>
            <w:vAlign w:val="bottom"/>
            <w:hideMark/>
          </w:tcPr>
          <w:p w14:paraId="2598BB74" w14:textId="77777777"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6F5C14A6" w14:textId="00B30232"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405,996,976.98 </w:t>
            </w:r>
          </w:p>
        </w:tc>
        <w:tc>
          <w:tcPr>
            <w:tcW w:w="1859" w:type="dxa"/>
            <w:tcBorders>
              <w:top w:val="nil"/>
              <w:left w:val="nil"/>
              <w:bottom w:val="single" w:sz="4" w:space="0" w:color="auto"/>
              <w:right w:val="single" w:sz="4" w:space="0" w:color="auto"/>
            </w:tcBorders>
            <w:shd w:val="clear" w:color="auto" w:fill="auto"/>
            <w:noWrap/>
            <w:vAlign w:val="bottom"/>
            <w:hideMark/>
          </w:tcPr>
          <w:p w14:paraId="3A911765" w14:textId="69416E98"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- 405,996,976.98 </w:t>
            </w:r>
          </w:p>
        </w:tc>
      </w:tr>
      <w:tr w:rsidR="00251D6B" w:rsidRPr="00251D6B" w14:paraId="42A6C344"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E99CE14"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Depreciation </w:t>
            </w:r>
          </w:p>
        </w:tc>
        <w:tc>
          <w:tcPr>
            <w:tcW w:w="800" w:type="dxa"/>
            <w:tcBorders>
              <w:top w:val="nil"/>
              <w:left w:val="nil"/>
              <w:bottom w:val="single" w:sz="4" w:space="0" w:color="auto"/>
              <w:right w:val="single" w:sz="4" w:space="0" w:color="auto"/>
            </w:tcBorders>
            <w:shd w:val="clear" w:color="auto" w:fill="auto"/>
            <w:noWrap/>
            <w:vAlign w:val="bottom"/>
            <w:hideMark/>
          </w:tcPr>
          <w:p w14:paraId="4D83AECE"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31</w:t>
            </w:r>
          </w:p>
        </w:tc>
        <w:tc>
          <w:tcPr>
            <w:tcW w:w="1893" w:type="dxa"/>
            <w:tcBorders>
              <w:top w:val="nil"/>
              <w:left w:val="nil"/>
              <w:bottom w:val="single" w:sz="4" w:space="0" w:color="auto"/>
              <w:right w:val="single" w:sz="4" w:space="0" w:color="auto"/>
            </w:tcBorders>
            <w:shd w:val="clear" w:color="auto" w:fill="auto"/>
            <w:noWrap/>
            <w:vAlign w:val="bottom"/>
            <w:hideMark/>
          </w:tcPr>
          <w:p w14:paraId="4FD5F0FF" w14:textId="77777777"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5D8B5082" w14:textId="732C369C"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104,699,300.18 </w:t>
            </w:r>
          </w:p>
        </w:tc>
        <w:tc>
          <w:tcPr>
            <w:tcW w:w="1859" w:type="dxa"/>
            <w:tcBorders>
              <w:top w:val="nil"/>
              <w:left w:val="nil"/>
              <w:bottom w:val="single" w:sz="4" w:space="0" w:color="auto"/>
              <w:right w:val="single" w:sz="4" w:space="0" w:color="auto"/>
            </w:tcBorders>
            <w:shd w:val="clear" w:color="auto" w:fill="auto"/>
            <w:noWrap/>
            <w:vAlign w:val="bottom"/>
            <w:hideMark/>
          </w:tcPr>
          <w:p w14:paraId="449C7E51" w14:textId="7153A7EA"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- 104,699,300.18 </w:t>
            </w:r>
          </w:p>
        </w:tc>
      </w:tr>
      <w:tr w:rsidR="00251D6B" w:rsidRPr="00251D6B" w14:paraId="4F1759E3"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29DD961"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Allowances </w:t>
            </w:r>
          </w:p>
        </w:tc>
        <w:tc>
          <w:tcPr>
            <w:tcW w:w="800" w:type="dxa"/>
            <w:tcBorders>
              <w:top w:val="nil"/>
              <w:left w:val="nil"/>
              <w:bottom w:val="single" w:sz="4" w:space="0" w:color="auto"/>
              <w:right w:val="single" w:sz="4" w:space="0" w:color="auto"/>
            </w:tcBorders>
            <w:shd w:val="clear" w:color="auto" w:fill="auto"/>
            <w:noWrap/>
            <w:vAlign w:val="bottom"/>
            <w:hideMark/>
          </w:tcPr>
          <w:p w14:paraId="4CA91144"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32</w:t>
            </w:r>
          </w:p>
        </w:tc>
        <w:tc>
          <w:tcPr>
            <w:tcW w:w="1893" w:type="dxa"/>
            <w:tcBorders>
              <w:top w:val="nil"/>
              <w:left w:val="nil"/>
              <w:bottom w:val="single" w:sz="4" w:space="0" w:color="auto"/>
              <w:right w:val="single" w:sz="4" w:space="0" w:color="auto"/>
            </w:tcBorders>
            <w:shd w:val="clear" w:color="auto" w:fill="auto"/>
            <w:noWrap/>
            <w:vAlign w:val="bottom"/>
            <w:hideMark/>
          </w:tcPr>
          <w:p w14:paraId="0D082BEF" w14:textId="5EEC5A76"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104,387,890.00 </w:t>
            </w:r>
          </w:p>
        </w:tc>
        <w:tc>
          <w:tcPr>
            <w:tcW w:w="1859" w:type="dxa"/>
            <w:tcBorders>
              <w:top w:val="nil"/>
              <w:left w:val="nil"/>
              <w:bottom w:val="single" w:sz="4" w:space="0" w:color="auto"/>
              <w:right w:val="single" w:sz="4" w:space="0" w:color="auto"/>
            </w:tcBorders>
            <w:shd w:val="clear" w:color="auto" w:fill="auto"/>
            <w:noWrap/>
            <w:vAlign w:val="bottom"/>
            <w:hideMark/>
          </w:tcPr>
          <w:p w14:paraId="0D8A1538" w14:textId="0DE2F571"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69,671,463.82 </w:t>
            </w:r>
          </w:p>
        </w:tc>
        <w:tc>
          <w:tcPr>
            <w:tcW w:w="1859" w:type="dxa"/>
            <w:tcBorders>
              <w:top w:val="nil"/>
              <w:left w:val="nil"/>
              <w:bottom w:val="single" w:sz="4" w:space="0" w:color="auto"/>
              <w:right w:val="single" w:sz="4" w:space="0" w:color="auto"/>
            </w:tcBorders>
            <w:shd w:val="clear" w:color="auto" w:fill="auto"/>
            <w:noWrap/>
            <w:vAlign w:val="bottom"/>
            <w:hideMark/>
          </w:tcPr>
          <w:p w14:paraId="055CAAF6" w14:textId="127E796E"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34,716,426.18 </w:t>
            </w:r>
          </w:p>
        </w:tc>
      </w:tr>
      <w:tr w:rsidR="00251D6B" w:rsidRPr="00251D6B" w14:paraId="34402DDC"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DE02DFC"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Transfer to LCDA </w:t>
            </w:r>
          </w:p>
        </w:tc>
        <w:tc>
          <w:tcPr>
            <w:tcW w:w="800" w:type="dxa"/>
            <w:tcBorders>
              <w:top w:val="nil"/>
              <w:left w:val="nil"/>
              <w:bottom w:val="single" w:sz="4" w:space="0" w:color="auto"/>
              <w:right w:val="single" w:sz="4" w:space="0" w:color="auto"/>
            </w:tcBorders>
            <w:shd w:val="clear" w:color="auto" w:fill="auto"/>
            <w:noWrap/>
            <w:vAlign w:val="bottom"/>
            <w:hideMark/>
          </w:tcPr>
          <w:p w14:paraId="2C50F231"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33</w:t>
            </w:r>
          </w:p>
        </w:tc>
        <w:tc>
          <w:tcPr>
            <w:tcW w:w="1893" w:type="dxa"/>
            <w:tcBorders>
              <w:top w:val="nil"/>
              <w:left w:val="nil"/>
              <w:bottom w:val="single" w:sz="4" w:space="0" w:color="auto"/>
              <w:right w:val="single" w:sz="4" w:space="0" w:color="auto"/>
            </w:tcBorders>
            <w:shd w:val="clear" w:color="auto" w:fill="auto"/>
            <w:noWrap/>
            <w:vAlign w:val="bottom"/>
            <w:hideMark/>
          </w:tcPr>
          <w:p w14:paraId="38680CE1" w14:textId="77777777"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0AC2EDBB" w14:textId="4EE1D10E"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98,477,368.09 </w:t>
            </w:r>
          </w:p>
        </w:tc>
        <w:tc>
          <w:tcPr>
            <w:tcW w:w="1859" w:type="dxa"/>
            <w:tcBorders>
              <w:top w:val="nil"/>
              <w:left w:val="nil"/>
              <w:bottom w:val="single" w:sz="4" w:space="0" w:color="auto"/>
              <w:right w:val="single" w:sz="4" w:space="0" w:color="auto"/>
            </w:tcBorders>
            <w:shd w:val="clear" w:color="auto" w:fill="auto"/>
            <w:noWrap/>
            <w:vAlign w:val="bottom"/>
            <w:hideMark/>
          </w:tcPr>
          <w:p w14:paraId="7326D82D" w14:textId="4176A19C"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98,477,368.09 </w:t>
            </w:r>
          </w:p>
        </w:tc>
      </w:tr>
      <w:tr w:rsidR="00251D6B" w:rsidRPr="00251D6B" w14:paraId="28AB1D15"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D2C1FF9"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Impairment </w:t>
            </w:r>
          </w:p>
        </w:tc>
        <w:tc>
          <w:tcPr>
            <w:tcW w:w="800" w:type="dxa"/>
            <w:tcBorders>
              <w:top w:val="nil"/>
              <w:left w:val="nil"/>
              <w:bottom w:val="single" w:sz="4" w:space="0" w:color="auto"/>
              <w:right w:val="single" w:sz="4" w:space="0" w:color="auto"/>
            </w:tcBorders>
            <w:shd w:val="clear" w:color="auto" w:fill="auto"/>
            <w:noWrap/>
            <w:vAlign w:val="bottom"/>
            <w:hideMark/>
          </w:tcPr>
          <w:p w14:paraId="40D35F23"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34</w:t>
            </w:r>
          </w:p>
        </w:tc>
        <w:tc>
          <w:tcPr>
            <w:tcW w:w="1893" w:type="dxa"/>
            <w:tcBorders>
              <w:top w:val="nil"/>
              <w:left w:val="nil"/>
              <w:bottom w:val="single" w:sz="4" w:space="0" w:color="auto"/>
              <w:right w:val="single" w:sz="4" w:space="0" w:color="auto"/>
            </w:tcBorders>
            <w:shd w:val="clear" w:color="auto" w:fill="auto"/>
            <w:noWrap/>
            <w:vAlign w:val="bottom"/>
            <w:hideMark/>
          </w:tcPr>
          <w:p w14:paraId="07F586BA"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713E4C35"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7DFE87C2"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2FCC8FE9"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7876EFE"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Revenue Refunded </w:t>
            </w:r>
          </w:p>
        </w:tc>
        <w:tc>
          <w:tcPr>
            <w:tcW w:w="800" w:type="dxa"/>
            <w:tcBorders>
              <w:top w:val="nil"/>
              <w:left w:val="nil"/>
              <w:bottom w:val="single" w:sz="4" w:space="0" w:color="auto"/>
              <w:right w:val="single" w:sz="4" w:space="0" w:color="auto"/>
            </w:tcBorders>
            <w:shd w:val="clear" w:color="auto" w:fill="auto"/>
            <w:noWrap/>
            <w:vAlign w:val="bottom"/>
            <w:hideMark/>
          </w:tcPr>
          <w:p w14:paraId="31B9E13D"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35</w:t>
            </w:r>
          </w:p>
        </w:tc>
        <w:tc>
          <w:tcPr>
            <w:tcW w:w="1893" w:type="dxa"/>
            <w:tcBorders>
              <w:top w:val="nil"/>
              <w:left w:val="nil"/>
              <w:bottom w:val="single" w:sz="4" w:space="0" w:color="auto"/>
              <w:right w:val="single" w:sz="4" w:space="0" w:color="auto"/>
            </w:tcBorders>
            <w:shd w:val="clear" w:color="auto" w:fill="auto"/>
            <w:noWrap/>
            <w:vAlign w:val="bottom"/>
            <w:hideMark/>
          </w:tcPr>
          <w:p w14:paraId="4302A844"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57FE2101"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4B44F735"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49D5F4D3"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5B9A773" w14:textId="77777777" w:rsidR="00251D6B" w:rsidRPr="00251D6B" w:rsidRDefault="00251D6B" w:rsidP="00251D6B">
            <w:pPr>
              <w:spacing w:after="0" w:line="240" w:lineRule="auto"/>
              <w:rPr>
                <w:rFonts w:ascii="Cambria" w:eastAsia="Times New Roman" w:hAnsi="Cambria" w:cs="Calibri"/>
                <w:color w:val="000000"/>
                <w:lang w:eastAsia="en-GB"/>
              </w:rPr>
            </w:pPr>
            <w:r w:rsidRPr="00251D6B">
              <w:rPr>
                <w:rFonts w:ascii="Cambria" w:eastAsia="Times New Roman" w:hAnsi="Cambria" w:cs="Calibri"/>
                <w:color w:val="000000"/>
                <w:lang w:eastAsia="en-GB"/>
              </w:rPr>
              <w:t xml:space="preserve"> Stationaries </w:t>
            </w:r>
          </w:p>
        </w:tc>
        <w:tc>
          <w:tcPr>
            <w:tcW w:w="800" w:type="dxa"/>
            <w:tcBorders>
              <w:top w:val="nil"/>
              <w:left w:val="nil"/>
              <w:bottom w:val="single" w:sz="4" w:space="0" w:color="auto"/>
              <w:right w:val="single" w:sz="4" w:space="0" w:color="auto"/>
            </w:tcBorders>
            <w:shd w:val="clear" w:color="auto" w:fill="auto"/>
            <w:noWrap/>
            <w:vAlign w:val="bottom"/>
            <w:hideMark/>
          </w:tcPr>
          <w:p w14:paraId="4E59BD65" w14:textId="77777777" w:rsidR="00251D6B" w:rsidRPr="00251D6B" w:rsidRDefault="00251D6B" w:rsidP="00251D6B">
            <w:pPr>
              <w:spacing w:after="0" w:line="240" w:lineRule="auto"/>
              <w:jc w:val="center"/>
              <w:rPr>
                <w:rFonts w:ascii="Calibri" w:eastAsia="Times New Roman" w:hAnsi="Calibri" w:cs="Calibri"/>
                <w:color w:val="000000"/>
                <w:lang w:eastAsia="en-GB"/>
              </w:rPr>
            </w:pPr>
            <w:r w:rsidRPr="00251D6B">
              <w:rPr>
                <w:rFonts w:ascii="Calibri" w:eastAsia="Times New Roman" w:hAnsi="Calibri" w:cs="Calibri"/>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63C3A4A1"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638FA5A1"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c>
          <w:tcPr>
            <w:tcW w:w="1859" w:type="dxa"/>
            <w:tcBorders>
              <w:top w:val="nil"/>
              <w:left w:val="nil"/>
              <w:bottom w:val="single" w:sz="4" w:space="0" w:color="auto"/>
              <w:right w:val="single" w:sz="4" w:space="0" w:color="auto"/>
            </w:tcBorders>
            <w:shd w:val="clear" w:color="auto" w:fill="auto"/>
            <w:noWrap/>
            <w:vAlign w:val="bottom"/>
            <w:hideMark/>
          </w:tcPr>
          <w:p w14:paraId="18D1F5F8" w14:textId="77777777" w:rsidR="00251D6B" w:rsidRPr="00251D6B" w:rsidRDefault="00251D6B" w:rsidP="00251D6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6B795273"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01E124D"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Total Expenditures </w:t>
            </w:r>
          </w:p>
        </w:tc>
        <w:tc>
          <w:tcPr>
            <w:tcW w:w="800" w:type="dxa"/>
            <w:tcBorders>
              <w:top w:val="nil"/>
              <w:left w:val="nil"/>
              <w:bottom w:val="single" w:sz="4" w:space="0" w:color="auto"/>
              <w:right w:val="single" w:sz="4" w:space="0" w:color="auto"/>
            </w:tcBorders>
            <w:shd w:val="clear" w:color="auto" w:fill="auto"/>
            <w:noWrap/>
            <w:vAlign w:val="bottom"/>
            <w:hideMark/>
          </w:tcPr>
          <w:p w14:paraId="0CB0F109"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 </w:t>
            </w:r>
          </w:p>
        </w:tc>
        <w:tc>
          <w:tcPr>
            <w:tcW w:w="1893" w:type="dxa"/>
            <w:tcBorders>
              <w:top w:val="nil"/>
              <w:left w:val="nil"/>
              <w:bottom w:val="single" w:sz="4" w:space="0" w:color="auto"/>
              <w:right w:val="single" w:sz="4" w:space="0" w:color="auto"/>
            </w:tcBorders>
            <w:shd w:val="clear" w:color="auto" w:fill="auto"/>
            <w:noWrap/>
            <w:vAlign w:val="bottom"/>
            <w:hideMark/>
          </w:tcPr>
          <w:p w14:paraId="7B1BB0AC" w14:textId="2D430085"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1,331,313,686.06 </w:t>
            </w:r>
          </w:p>
        </w:tc>
        <w:tc>
          <w:tcPr>
            <w:tcW w:w="1859" w:type="dxa"/>
            <w:tcBorders>
              <w:top w:val="nil"/>
              <w:left w:val="nil"/>
              <w:bottom w:val="single" w:sz="4" w:space="0" w:color="auto"/>
              <w:right w:val="single" w:sz="4" w:space="0" w:color="auto"/>
            </w:tcBorders>
            <w:shd w:val="clear" w:color="auto" w:fill="auto"/>
            <w:noWrap/>
            <w:vAlign w:val="bottom"/>
            <w:hideMark/>
          </w:tcPr>
          <w:p w14:paraId="70559E7B" w14:textId="0EBF0F6A" w:rsidR="00251D6B" w:rsidRPr="00251D6B" w:rsidRDefault="00044A08" w:rsidP="00D1067B">
            <w:pPr>
              <w:spacing w:after="0" w:line="240" w:lineRule="auto"/>
              <w:jc w:val="right"/>
              <w:rPr>
                <w:rFonts w:ascii="CanMBRIA" w:eastAsia="Times New Roman" w:hAnsi="CanMBRIA" w:cs="Calibri"/>
                <w:color w:val="000000"/>
                <w:lang w:eastAsia="en-GB"/>
              </w:rPr>
            </w:pPr>
            <w:r>
              <w:rPr>
                <w:rFonts w:ascii="CanMBRIA" w:eastAsia="Times New Roman" w:hAnsi="CanMBRIA" w:cs="Calibri"/>
                <w:color w:val="000000"/>
                <w:lang w:eastAsia="en-GB"/>
              </w:rPr>
              <w:t>1,640,494,228.70</w:t>
            </w:r>
          </w:p>
        </w:tc>
        <w:tc>
          <w:tcPr>
            <w:tcW w:w="1859" w:type="dxa"/>
            <w:tcBorders>
              <w:top w:val="nil"/>
              <w:left w:val="nil"/>
              <w:bottom w:val="single" w:sz="4" w:space="0" w:color="auto"/>
              <w:right w:val="single" w:sz="4" w:space="0" w:color="auto"/>
            </w:tcBorders>
            <w:shd w:val="clear" w:color="auto" w:fill="auto"/>
            <w:noWrap/>
            <w:vAlign w:val="bottom"/>
            <w:hideMark/>
          </w:tcPr>
          <w:p w14:paraId="1FADD962" w14:textId="72ED5FA5"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407,657,910.73 </w:t>
            </w:r>
          </w:p>
        </w:tc>
      </w:tr>
      <w:tr w:rsidR="00251D6B" w:rsidRPr="00251D6B" w14:paraId="0467A74F"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85CFB6B"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Net Surplus/Deficit </w:t>
            </w:r>
          </w:p>
        </w:tc>
        <w:tc>
          <w:tcPr>
            <w:tcW w:w="800" w:type="dxa"/>
            <w:tcBorders>
              <w:top w:val="nil"/>
              <w:left w:val="nil"/>
              <w:bottom w:val="single" w:sz="4" w:space="0" w:color="auto"/>
              <w:right w:val="single" w:sz="4" w:space="0" w:color="auto"/>
            </w:tcBorders>
            <w:shd w:val="clear" w:color="auto" w:fill="auto"/>
            <w:noWrap/>
            <w:vAlign w:val="bottom"/>
            <w:hideMark/>
          </w:tcPr>
          <w:p w14:paraId="1225F23E"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36</w:t>
            </w:r>
          </w:p>
        </w:tc>
        <w:tc>
          <w:tcPr>
            <w:tcW w:w="1893" w:type="dxa"/>
            <w:tcBorders>
              <w:top w:val="nil"/>
              <w:left w:val="nil"/>
              <w:bottom w:val="single" w:sz="4" w:space="0" w:color="auto"/>
              <w:right w:val="single" w:sz="4" w:space="0" w:color="auto"/>
            </w:tcBorders>
            <w:shd w:val="clear" w:color="auto" w:fill="auto"/>
            <w:noWrap/>
            <w:vAlign w:val="bottom"/>
            <w:hideMark/>
          </w:tcPr>
          <w:p w14:paraId="54CAFB1B" w14:textId="27A92F04"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246,780,000.00 </w:t>
            </w:r>
          </w:p>
        </w:tc>
        <w:tc>
          <w:tcPr>
            <w:tcW w:w="1859" w:type="dxa"/>
            <w:tcBorders>
              <w:top w:val="nil"/>
              <w:left w:val="nil"/>
              <w:bottom w:val="single" w:sz="4" w:space="0" w:color="auto"/>
              <w:right w:val="single" w:sz="4" w:space="0" w:color="auto"/>
            </w:tcBorders>
            <w:shd w:val="clear" w:color="auto" w:fill="auto"/>
            <w:noWrap/>
            <w:vAlign w:val="bottom"/>
            <w:hideMark/>
          </w:tcPr>
          <w:p w14:paraId="0A1018B3" w14:textId="6AB117D8" w:rsidR="00251D6B" w:rsidRPr="00251D6B" w:rsidRDefault="00044A08" w:rsidP="00044A08">
            <w:pPr>
              <w:spacing w:after="0" w:line="240" w:lineRule="auto"/>
              <w:rPr>
                <w:rFonts w:ascii="CanMBRIA" w:eastAsia="Times New Roman" w:hAnsi="CanMBRIA" w:cs="Calibri"/>
                <w:color w:val="000000"/>
                <w:lang w:eastAsia="en-GB"/>
              </w:rPr>
            </w:pPr>
            <w:r>
              <w:rPr>
                <w:rFonts w:ascii="CanMBRIA" w:eastAsia="Times New Roman" w:hAnsi="CanMBRIA" w:cs="Calibri"/>
                <w:color w:val="000000"/>
                <w:lang w:eastAsia="en-GB"/>
              </w:rPr>
              <w:t xml:space="preserve">   (</w:t>
            </w:r>
            <w:r w:rsidR="00251D6B" w:rsidRPr="00251D6B">
              <w:rPr>
                <w:rFonts w:ascii="CanMBRIA" w:eastAsia="Times New Roman" w:hAnsi="CanMBRIA" w:cs="Calibri"/>
                <w:color w:val="000000"/>
                <w:lang w:eastAsia="en-GB"/>
              </w:rPr>
              <w:t>60,339,483.41</w:t>
            </w:r>
            <w:r>
              <w:rPr>
                <w:rFonts w:ascii="CanMBRIA" w:eastAsia="Times New Roman" w:hAnsi="CanMBRIA" w:cs="Calibri"/>
                <w:color w:val="000000"/>
                <w:lang w:eastAsia="en-GB"/>
              </w:rPr>
              <w:t>)</w:t>
            </w:r>
            <w:r w:rsidR="00251D6B" w:rsidRPr="00251D6B">
              <w:rPr>
                <w:rFonts w:ascii="CanMBRIA" w:eastAsia="Times New Roman" w:hAnsi="CanMBRIA" w:cs="Calibri"/>
                <w:color w:val="000000"/>
                <w:lang w:eastAsia="en-GB"/>
              </w:rPr>
              <w:t xml:space="preserve"> </w:t>
            </w:r>
          </w:p>
        </w:tc>
        <w:tc>
          <w:tcPr>
            <w:tcW w:w="1859" w:type="dxa"/>
            <w:tcBorders>
              <w:top w:val="nil"/>
              <w:left w:val="nil"/>
              <w:bottom w:val="single" w:sz="4" w:space="0" w:color="auto"/>
              <w:right w:val="single" w:sz="4" w:space="0" w:color="auto"/>
            </w:tcBorders>
            <w:shd w:val="clear" w:color="auto" w:fill="auto"/>
            <w:noWrap/>
            <w:vAlign w:val="bottom"/>
            <w:hideMark/>
          </w:tcPr>
          <w:p w14:paraId="26902EFF" w14:textId="2BDA82C6"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1,937,386,988.67 </w:t>
            </w:r>
          </w:p>
        </w:tc>
      </w:tr>
      <w:tr w:rsidR="00251D6B" w:rsidRPr="00251D6B" w14:paraId="3EE529C7"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78A3DCB"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Net Surplus/Deficit 31/12/2020 </w:t>
            </w:r>
          </w:p>
        </w:tc>
        <w:tc>
          <w:tcPr>
            <w:tcW w:w="800" w:type="dxa"/>
            <w:tcBorders>
              <w:top w:val="nil"/>
              <w:left w:val="nil"/>
              <w:bottom w:val="single" w:sz="4" w:space="0" w:color="auto"/>
              <w:right w:val="single" w:sz="4" w:space="0" w:color="auto"/>
            </w:tcBorders>
            <w:shd w:val="clear" w:color="auto" w:fill="auto"/>
            <w:noWrap/>
            <w:vAlign w:val="bottom"/>
            <w:hideMark/>
          </w:tcPr>
          <w:p w14:paraId="2D716226"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37</w:t>
            </w:r>
          </w:p>
        </w:tc>
        <w:tc>
          <w:tcPr>
            <w:tcW w:w="1893" w:type="dxa"/>
            <w:tcBorders>
              <w:top w:val="nil"/>
              <w:left w:val="nil"/>
              <w:bottom w:val="single" w:sz="4" w:space="0" w:color="auto"/>
              <w:right w:val="single" w:sz="4" w:space="0" w:color="auto"/>
            </w:tcBorders>
            <w:shd w:val="clear" w:color="auto" w:fill="auto"/>
            <w:noWrap/>
            <w:vAlign w:val="bottom"/>
            <w:hideMark/>
          </w:tcPr>
          <w:p w14:paraId="71CF17A1" w14:textId="40B9BCAC"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99,842,326.00 </w:t>
            </w:r>
          </w:p>
        </w:tc>
        <w:tc>
          <w:tcPr>
            <w:tcW w:w="1859" w:type="dxa"/>
            <w:tcBorders>
              <w:top w:val="nil"/>
              <w:left w:val="nil"/>
              <w:bottom w:val="single" w:sz="4" w:space="0" w:color="auto"/>
              <w:right w:val="single" w:sz="4" w:space="0" w:color="auto"/>
            </w:tcBorders>
            <w:shd w:val="clear" w:color="auto" w:fill="auto"/>
            <w:noWrap/>
            <w:vAlign w:val="bottom"/>
            <w:hideMark/>
          </w:tcPr>
          <w:p w14:paraId="30CA74CC" w14:textId="3DE6FDD7"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234,493,303.99 </w:t>
            </w:r>
          </w:p>
        </w:tc>
        <w:tc>
          <w:tcPr>
            <w:tcW w:w="1859" w:type="dxa"/>
            <w:tcBorders>
              <w:top w:val="nil"/>
              <w:left w:val="nil"/>
              <w:bottom w:val="single" w:sz="4" w:space="0" w:color="auto"/>
              <w:right w:val="single" w:sz="4" w:space="0" w:color="auto"/>
            </w:tcBorders>
            <w:shd w:val="clear" w:color="auto" w:fill="auto"/>
            <w:noWrap/>
            <w:vAlign w:val="bottom"/>
            <w:hideMark/>
          </w:tcPr>
          <w:p w14:paraId="61EF92F2" w14:textId="77777777"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                              -   </w:t>
            </w:r>
          </w:p>
        </w:tc>
      </w:tr>
      <w:tr w:rsidR="00251D6B" w:rsidRPr="00251D6B" w14:paraId="5D3C6827" w14:textId="77777777" w:rsidTr="00251D6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880854A" w14:textId="77777777" w:rsidR="00251D6B" w:rsidRPr="00251D6B" w:rsidRDefault="00251D6B" w:rsidP="00251D6B">
            <w:pPr>
              <w:spacing w:after="0" w:line="240" w:lineRule="auto"/>
              <w:rPr>
                <w:rFonts w:ascii="Cambria" w:eastAsia="Times New Roman" w:hAnsi="Cambria" w:cs="Calibri"/>
                <w:b/>
                <w:bCs/>
                <w:color w:val="000000"/>
                <w:lang w:eastAsia="en-GB"/>
              </w:rPr>
            </w:pPr>
            <w:r w:rsidRPr="00251D6B">
              <w:rPr>
                <w:rFonts w:ascii="Cambria" w:eastAsia="Times New Roman" w:hAnsi="Cambria" w:cs="Calibri"/>
                <w:b/>
                <w:bCs/>
                <w:color w:val="000000"/>
                <w:lang w:eastAsia="en-GB"/>
              </w:rPr>
              <w:t xml:space="preserve"> Net Surplus/Deficit 31/12/2021</w:t>
            </w:r>
          </w:p>
        </w:tc>
        <w:tc>
          <w:tcPr>
            <w:tcW w:w="800" w:type="dxa"/>
            <w:tcBorders>
              <w:top w:val="nil"/>
              <w:left w:val="nil"/>
              <w:bottom w:val="single" w:sz="4" w:space="0" w:color="auto"/>
              <w:right w:val="single" w:sz="4" w:space="0" w:color="auto"/>
            </w:tcBorders>
            <w:shd w:val="clear" w:color="auto" w:fill="auto"/>
            <w:noWrap/>
            <w:vAlign w:val="bottom"/>
            <w:hideMark/>
          </w:tcPr>
          <w:p w14:paraId="75866B74" w14:textId="77777777" w:rsidR="00251D6B" w:rsidRPr="00251D6B" w:rsidRDefault="00251D6B" w:rsidP="00251D6B">
            <w:pPr>
              <w:spacing w:after="0" w:line="240" w:lineRule="auto"/>
              <w:jc w:val="center"/>
              <w:rPr>
                <w:rFonts w:ascii="Calibri" w:eastAsia="Times New Roman" w:hAnsi="Calibri" w:cs="Calibri"/>
                <w:b/>
                <w:bCs/>
                <w:color w:val="000000"/>
                <w:lang w:eastAsia="en-GB"/>
              </w:rPr>
            </w:pPr>
            <w:r w:rsidRPr="00251D6B">
              <w:rPr>
                <w:rFonts w:ascii="Calibri" w:eastAsia="Times New Roman" w:hAnsi="Calibri" w:cs="Calibri"/>
                <w:b/>
                <w:bCs/>
                <w:color w:val="000000"/>
                <w:lang w:eastAsia="en-GB"/>
              </w:rPr>
              <w:t>38</w:t>
            </w:r>
          </w:p>
        </w:tc>
        <w:tc>
          <w:tcPr>
            <w:tcW w:w="1893" w:type="dxa"/>
            <w:tcBorders>
              <w:top w:val="nil"/>
              <w:left w:val="nil"/>
              <w:bottom w:val="single" w:sz="4" w:space="0" w:color="auto"/>
              <w:right w:val="single" w:sz="4" w:space="0" w:color="auto"/>
            </w:tcBorders>
            <w:shd w:val="clear" w:color="auto" w:fill="auto"/>
            <w:noWrap/>
            <w:vAlign w:val="bottom"/>
            <w:hideMark/>
          </w:tcPr>
          <w:p w14:paraId="40D53FD8" w14:textId="43C70524"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346,622,326.00 </w:t>
            </w:r>
          </w:p>
        </w:tc>
        <w:tc>
          <w:tcPr>
            <w:tcW w:w="1859" w:type="dxa"/>
            <w:tcBorders>
              <w:top w:val="nil"/>
              <w:left w:val="nil"/>
              <w:bottom w:val="single" w:sz="4" w:space="0" w:color="auto"/>
              <w:right w:val="single" w:sz="4" w:space="0" w:color="auto"/>
            </w:tcBorders>
            <w:shd w:val="clear" w:color="auto" w:fill="auto"/>
            <w:noWrap/>
            <w:vAlign w:val="bottom"/>
            <w:hideMark/>
          </w:tcPr>
          <w:p w14:paraId="4FFF214D" w14:textId="6E063D43"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174,153,820.58 </w:t>
            </w:r>
          </w:p>
        </w:tc>
        <w:tc>
          <w:tcPr>
            <w:tcW w:w="1859" w:type="dxa"/>
            <w:tcBorders>
              <w:top w:val="nil"/>
              <w:left w:val="nil"/>
              <w:bottom w:val="single" w:sz="4" w:space="0" w:color="auto"/>
              <w:right w:val="single" w:sz="4" w:space="0" w:color="auto"/>
            </w:tcBorders>
            <w:shd w:val="clear" w:color="auto" w:fill="auto"/>
            <w:noWrap/>
            <w:vAlign w:val="bottom"/>
            <w:hideMark/>
          </w:tcPr>
          <w:p w14:paraId="09AD6D07" w14:textId="46A17848" w:rsidR="00251D6B" w:rsidRPr="00251D6B" w:rsidRDefault="00251D6B" w:rsidP="00D1067B">
            <w:pPr>
              <w:spacing w:after="0" w:line="240" w:lineRule="auto"/>
              <w:jc w:val="right"/>
              <w:rPr>
                <w:rFonts w:ascii="CanMBRIA" w:eastAsia="Times New Roman" w:hAnsi="CanMBRIA" w:cs="Calibri"/>
                <w:color w:val="000000"/>
                <w:lang w:eastAsia="en-GB"/>
              </w:rPr>
            </w:pPr>
            <w:r w:rsidRPr="00251D6B">
              <w:rPr>
                <w:rFonts w:ascii="CanMBRIA" w:eastAsia="Times New Roman" w:hAnsi="CanMBRIA" w:cs="Calibri"/>
                <w:color w:val="000000"/>
                <w:lang w:eastAsia="en-GB"/>
              </w:rPr>
              <w:t xml:space="preserve">1,937,386,988.67 </w:t>
            </w:r>
          </w:p>
        </w:tc>
      </w:tr>
    </w:tbl>
    <w:p w14:paraId="69BCB115" w14:textId="7579B844" w:rsidR="002F295F" w:rsidRDefault="002F295F"/>
    <w:p w14:paraId="599F0708" w14:textId="44DDA156" w:rsidR="002F295F" w:rsidRDefault="002F295F"/>
    <w:p w14:paraId="05833B82" w14:textId="168EA6D9" w:rsidR="002F295F" w:rsidRDefault="002F295F"/>
    <w:p w14:paraId="2D8B1CEC" w14:textId="77777777" w:rsidR="002F295F" w:rsidRDefault="002F295F">
      <w:pPr>
        <w:sectPr w:rsidR="002F295F">
          <w:pgSz w:w="12240" w:h="15840"/>
          <w:pgMar w:top="1440" w:right="1440" w:bottom="1440" w:left="1440" w:header="708" w:footer="708" w:gutter="0"/>
          <w:cols w:space="708"/>
          <w:docGrid w:linePitch="360"/>
        </w:sectPr>
      </w:pPr>
    </w:p>
    <w:p w14:paraId="0B080724" w14:textId="5D7B8DD8" w:rsidR="00103885" w:rsidRDefault="00103885" w:rsidP="009942AD">
      <w:pPr>
        <w:spacing w:after="0" w:line="240" w:lineRule="auto"/>
        <w:jc w:val="center"/>
        <w:rPr>
          <w:b/>
          <w:bCs/>
          <w:sz w:val="26"/>
          <w:szCs w:val="26"/>
        </w:rPr>
      </w:pPr>
      <w:bookmarkStart w:id="14" w:name="_Hlk105585136"/>
      <w:r>
        <w:rPr>
          <w:b/>
          <w:bCs/>
          <w:sz w:val="26"/>
          <w:szCs w:val="26"/>
        </w:rPr>
        <w:lastRenderedPageBreak/>
        <w:t>ATAKUNMOSA EAST LOCAL GOVERNMENT, IPERINDO</w:t>
      </w:r>
    </w:p>
    <w:p w14:paraId="51B2475B" w14:textId="7FC3C6FE" w:rsidR="002F295F" w:rsidRPr="00103885" w:rsidRDefault="00103885" w:rsidP="00103885">
      <w:pPr>
        <w:spacing w:after="0" w:line="240" w:lineRule="auto"/>
        <w:jc w:val="center"/>
        <w:rPr>
          <w:b/>
          <w:bCs/>
          <w:sz w:val="26"/>
          <w:szCs w:val="26"/>
        </w:rPr>
      </w:pPr>
      <w:r>
        <w:rPr>
          <w:b/>
          <w:bCs/>
          <w:sz w:val="26"/>
          <w:szCs w:val="26"/>
        </w:rPr>
        <w:t>CONSOLIDATED STATEMENT OF COMPARISM BUDGET AND ACTUAL AS AT 31</w:t>
      </w:r>
      <w:r w:rsidRPr="00103885">
        <w:rPr>
          <w:b/>
          <w:bCs/>
          <w:sz w:val="26"/>
          <w:szCs w:val="26"/>
          <w:vertAlign w:val="superscript"/>
        </w:rPr>
        <w:t>ST</w:t>
      </w:r>
      <w:r>
        <w:rPr>
          <w:b/>
          <w:bCs/>
          <w:sz w:val="26"/>
          <w:szCs w:val="26"/>
        </w:rPr>
        <w:t xml:space="preserve"> DECEMBER, 2021</w:t>
      </w:r>
      <w:bookmarkEnd w:id="14"/>
    </w:p>
    <w:tbl>
      <w:tblPr>
        <w:tblW w:w="14850" w:type="dxa"/>
        <w:tblInd w:w="-998" w:type="dxa"/>
        <w:tblLook w:val="04A0" w:firstRow="1" w:lastRow="0" w:firstColumn="1" w:lastColumn="0" w:noHBand="0" w:noVBand="1"/>
      </w:tblPr>
      <w:tblGrid>
        <w:gridCol w:w="2410"/>
        <w:gridCol w:w="800"/>
        <w:gridCol w:w="1226"/>
        <w:gridCol w:w="1341"/>
        <w:gridCol w:w="1341"/>
        <w:gridCol w:w="1226"/>
        <w:gridCol w:w="1257"/>
        <w:gridCol w:w="1226"/>
        <w:gridCol w:w="1341"/>
        <w:gridCol w:w="1341"/>
        <w:gridCol w:w="1341"/>
      </w:tblGrid>
      <w:tr w:rsidR="002F295F" w:rsidRPr="002F295F" w14:paraId="265D0231" w14:textId="77777777" w:rsidTr="00CD418A">
        <w:trPr>
          <w:trHeight w:val="7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10840" w14:textId="77777777" w:rsidR="002F295F" w:rsidRPr="002F295F" w:rsidRDefault="002F295F" w:rsidP="002F295F">
            <w:pPr>
              <w:spacing w:after="0" w:line="240" w:lineRule="auto"/>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67465664" w14:textId="77777777" w:rsidR="002F295F" w:rsidRPr="002F295F" w:rsidRDefault="002F295F" w:rsidP="002F295F">
            <w:pPr>
              <w:spacing w:after="0" w:line="240" w:lineRule="auto"/>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w:t>
            </w:r>
          </w:p>
        </w:tc>
        <w:tc>
          <w:tcPr>
            <w:tcW w:w="39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06D1DB0"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xml:space="preserve"> ATAKUMOSA EAST  </w:t>
            </w:r>
          </w:p>
        </w:tc>
        <w:tc>
          <w:tcPr>
            <w:tcW w:w="370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51896DE"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xml:space="preserve"> ATAKUMOSA EAST CENTRAL </w:t>
            </w:r>
          </w:p>
        </w:tc>
        <w:tc>
          <w:tcPr>
            <w:tcW w:w="402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B60A9C0"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ATAKUNMOSA EAST CONSOLIDATED</w:t>
            </w:r>
          </w:p>
        </w:tc>
      </w:tr>
      <w:tr w:rsidR="002F295F" w:rsidRPr="002F295F" w14:paraId="59174CCC" w14:textId="77777777" w:rsidTr="00CD418A">
        <w:trPr>
          <w:trHeight w:val="7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929EAAA"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PARTICULAR </w:t>
            </w:r>
          </w:p>
        </w:tc>
        <w:tc>
          <w:tcPr>
            <w:tcW w:w="800" w:type="dxa"/>
            <w:tcBorders>
              <w:top w:val="nil"/>
              <w:left w:val="nil"/>
              <w:bottom w:val="single" w:sz="4" w:space="0" w:color="auto"/>
              <w:right w:val="single" w:sz="4" w:space="0" w:color="auto"/>
            </w:tcBorders>
            <w:shd w:val="clear" w:color="auto" w:fill="auto"/>
            <w:noWrap/>
            <w:vAlign w:val="bottom"/>
            <w:hideMark/>
          </w:tcPr>
          <w:p w14:paraId="381C65EF" w14:textId="77777777" w:rsidR="002F295F" w:rsidRPr="002F295F" w:rsidRDefault="002F295F" w:rsidP="002F295F">
            <w:pPr>
              <w:spacing w:after="0" w:line="240" w:lineRule="auto"/>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 xml:space="preserve"> NOTE </w:t>
            </w:r>
          </w:p>
        </w:tc>
        <w:tc>
          <w:tcPr>
            <w:tcW w:w="1226" w:type="dxa"/>
            <w:tcBorders>
              <w:top w:val="nil"/>
              <w:left w:val="nil"/>
              <w:bottom w:val="single" w:sz="4" w:space="0" w:color="auto"/>
              <w:right w:val="single" w:sz="4" w:space="0" w:color="auto"/>
            </w:tcBorders>
            <w:shd w:val="clear" w:color="auto" w:fill="auto"/>
            <w:noWrap/>
            <w:vAlign w:val="bottom"/>
            <w:hideMark/>
          </w:tcPr>
          <w:p w14:paraId="347F4410"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FINAL BUDGET </w:t>
            </w:r>
          </w:p>
        </w:tc>
        <w:tc>
          <w:tcPr>
            <w:tcW w:w="1341" w:type="dxa"/>
            <w:tcBorders>
              <w:top w:val="nil"/>
              <w:left w:val="nil"/>
              <w:bottom w:val="single" w:sz="4" w:space="0" w:color="auto"/>
              <w:right w:val="single" w:sz="4" w:space="0" w:color="auto"/>
            </w:tcBorders>
            <w:shd w:val="clear" w:color="auto" w:fill="auto"/>
            <w:noWrap/>
            <w:vAlign w:val="bottom"/>
            <w:hideMark/>
          </w:tcPr>
          <w:p w14:paraId="1162E32C"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ACTUAL  </w:t>
            </w:r>
          </w:p>
        </w:tc>
        <w:tc>
          <w:tcPr>
            <w:tcW w:w="1341" w:type="dxa"/>
            <w:tcBorders>
              <w:top w:val="nil"/>
              <w:left w:val="nil"/>
              <w:bottom w:val="single" w:sz="4" w:space="0" w:color="auto"/>
              <w:right w:val="single" w:sz="4" w:space="0" w:color="auto"/>
            </w:tcBorders>
            <w:shd w:val="clear" w:color="auto" w:fill="auto"/>
            <w:noWrap/>
            <w:vAlign w:val="bottom"/>
            <w:hideMark/>
          </w:tcPr>
          <w:p w14:paraId="19B1BBCB"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VARIANCE </w:t>
            </w:r>
          </w:p>
        </w:tc>
        <w:tc>
          <w:tcPr>
            <w:tcW w:w="1226" w:type="dxa"/>
            <w:tcBorders>
              <w:top w:val="nil"/>
              <w:left w:val="nil"/>
              <w:bottom w:val="single" w:sz="4" w:space="0" w:color="auto"/>
              <w:right w:val="single" w:sz="4" w:space="0" w:color="auto"/>
            </w:tcBorders>
            <w:shd w:val="clear" w:color="auto" w:fill="auto"/>
            <w:noWrap/>
            <w:vAlign w:val="bottom"/>
            <w:hideMark/>
          </w:tcPr>
          <w:p w14:paraId="527E260C"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FINAL BUDGET </w:t>
            </w:r>
          </w:p>
        </w:tc>
        <w:tc>
          <w:tcPr>
            <w:tcW w:w="1257" w:type="dxa"/>
            <w:tcBorders>
              <w:top w:val="nil"/>
              <w:left w:val="nil"/>
              <w:bottom w:val="single" w:sz="4" w:space="0" w:color="auto"/>
              <w:right w:val="single" w:sz="4" w:space="0" w:color="auto"/>
            </w:tcBorders>
            <w:shd w:val="clear" w:color="auto" w:fill="auto"/>
            <w:noWrap/>
            <w:vAlign w:val="bottom"/>
            <w:hideMark/>
          </w:tcPr>
          <w:p w14:paraId="4C86894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ACTUAL  </w:t>
            </w:r>
          </w:p>
        </w:tc>
        <w:tc>
          <w:tcPr>
            <w:tcW w:w="1226" w:type="dxa"/>
            <w:tcBorders>
              <w:top w:val="nil"/>
              <w:left w:val="nil"/>
              <w:bottom w:val="single" w:sz="4" w:space="0" w:color="auto"/>
              <w:right w:val="single" w:sz="4" w:space="0" w:color="auto"/>
            </w:tcBorders>
            <w:shd w:val="clear" w:color="auto" w:fill="auto"/>
            <w:noWrap/>
            <w:vAlign w:val="bottom"/>
            <w:hideMark/>
          </w:tcPr>
          <w:p w14:paraId="604C55DB"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VARIANCE </w:t>
            </w:r>
          </w:p>
        </w:tc>
        <w:tc>
          <w:tcPr>
            <w:tcW w:w="1341" w:type="dxa"/>
            <w:tcBorders>
              <w:top w:val="nil"/>
              <w:left w:val="nil"/>
              <w:bottom w:val="single" w:sz="4" w:space="0" w:color="auto"/>
              <w:right w:val="single" w:sz="4" w:space="0" w:color="auto"/>
            </w:tcBorders>
            <w:shd w:val="clear" w:color="auto" w:fill="auto"/>
            <w:noWrap/>
            <w:vAlign w:val="bottom"/>
            <w:hideMark/>
          </w:tcPr>
          <w:p w14:paraId="6B86AB3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FINAL BUDGET </w:t>
            </w:r>
          </w:p>
        </w:tc>
        <w:tc>
          <w:tcPr>
            <w:tcW w:w="1341" w:type="dxa"/>
            <w:tcBorders>
              <w:top w:val="nil"/>
              <w:left w:val="nil"/>
              <w:bottom w:val="single" w:sz="4" w:space="0" w:color="auto"/>
              <w:right w:val="single" w:sz="4" w:space="0" w:color="auto"/>
            </w:tcBorders>
            <w:shd w:val="clear" w:color="auto" w:fill="auto"/>
            <w:noWrap/>
            <w:vAlign w:val="bottom"/>
            <w:hideMark/>
          </w:tcPr>
          <w:p w14:paraId="28626193"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ACTUAL  </w:t>
            </w:r>
          </w:p>
        </w:tc>
        <w:tc>
          <w:tcPr>
            <w:tcW w:w="1341" w:type="dxa"/>
            <w:tcBorders>
              <w:top w:val="nil"/>
              <w:left w:val="nil"/>
              <w:bottom w:val="single" w:sz="4" w:space="0" w:color="auto"/>
              <w:right w:val="single" w:sz="4" w:space="0" w:color="auto"/>
            </w:tcBorders>
            <w:shd w:val="clear" w:color="auto" w:fill="auto"/>
            <w:noWrap/>
            <w:vAlign w:val="bottom"/>
            <w:hideMark/>
          </w:tcPr>
          <w:p w14:paraId="61461818"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VARIANCE </w:t>
            </w:r>
          </w:p>
        </w:tc>
      </w:tr>
      <w:tr w:rsidR="002F295F" w:rsidRPr="002F295F" w14:paraId="7C768C00" w14:textId="77777777" w:rsidTr="00CD418A">
        <w:trPr>
          <w:trHeight w:val="7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DEA2684"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4AD4922F" w14:textId="77777777" w:rsidR="002F295F" w:rsidRPr="002F295F" w:rsidRDefault="002F295F" w:rsidP="002F295F">
            <w:pPr>
              <w:spacing w:after="0" w:line="240" w:lineRule="auto"/>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57F8F535"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04E3CDD2"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325BA36B"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00990735"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B62CBC"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2CDEEFC8"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7FA19592"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74F3F64A"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4E3C5ADC"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r>
      <w:tr w:rsidR="002F295F" w:rsidRPr="002F295F" w14:paraId="714D8296"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AE5D349"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Government Share of FAAC(Statutory Revenue) </w:t>
            </w:r>
          </w:p>
        </w:tc>
        <w:tc>
          <w:tcPr>
            <w:tcW w:w="800" w:type="dxa"/>
            <w:tcBorders>
              <w:top w:val="nil"/>
              <w:left w:val="nil"/>
              <w:bottom w:val="single" w:sz="4" w:space="0" w:color="auto"/>
              <w:right w:val="single" w:sz="4" w:space="0" w:color="auto"/>
            </w:tcBorders>
            <w:shd w:val="clear" w:color="auto" w:fill="auto"/>
            <w:noWrap/>
            <w:vAlign w:val="bottom"/>
            <w:hideMark/>
          </w:tcPr>
          <w:p w14:paraId="0DE777F5"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16</w:t>
            </w:r>
          </w:p>
        </w:tc>
        <w:tc>
          <w:tcPr>
            <w:tcW w:w="1226" w:type="dxa"/>
            <w:tcBorders>
              <w:top w:val="nil"/>
              <w:left w:val="nil"/>
              <w:bottom w:val="single" w:sz="4" w:space="0" w:color="auto"/>
              <w:right w:val="single" w:sz="4" w:space="0" w:color="auto"/>
            </w:tcBorders>
            <w:shd w:val="clear" w:color="auto" w:fill="auto"/>
            <w:noWrap/>
            <w:vAlign w:val="bottom"/>
            <w:hideMark/>
          </w:tcPr>
          <w:p w14:paraId="03F19CC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554,165,006.66 </w:t>
            </w:r>
          </w:p>
        </w:tc>
        <w:tc>
          <w:tcPr>
            <w:tcW w:w="1341" w:type="dxa"/>
            <w:tcBorders>
              <w:top w:val="nil"/>
              <w:left w:val="nil"/>
              <w:bottom w:val="single" w:sz="4" w:space="0" w:color="auto"/>
              <w:right w:val="single" w:sz="4" w:space="0" w:color="auto"/>
            </w:tcBorders>
            <w:shd w:val="clear" w:color="auto" w:fill="auto"/>
            <w:noWrap/>
            <w:vAlign w:val="bottom"/>
            <w:hideMark/>
          </w:tcPr>
          <w:p w14:paraId="6718C05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894,639,874.73 </w:t>
            </w:r>
          </w:p>
        </w:tc>
        <w:tc>
          <w:tcPr>
            <w:tcW w:w="1341" w:type="dxa"/>
            <w:tcBorders>
              <w:top w:val="nil"/>
              <w:left w:val="nil"/>
              <w:bottom w:val="single" w:sz="4" w:space="0" w:color="auto"/>
              <w:right w:val="single" w:sz="4" w:space="0" w:color="auto"/>
            </w:tcBorders>
            <w:shd w:val="clear" w:color="auto" w:fill="auto"/>
            <w:noWrap/>
            <w:vAlign w:val="bottom"/>
            <w:hideMark/>
          </w:tcPr>
          <w:p w14:paraId="3B984E22"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340,474,868.07 </w:t>
            </w:r>
          </w:p>
        </w:tc>
        <w:tc>
          <w:tcPr>
            <w:tcW w:w="1226" w:type="dxa"/>
            <w:tcBorders>
              <w:top w:val="nil"/>
              <w:left w:val="nil"/>
              <w:bottom w:val="single" w:sz="4" w:space="0" w:color="auto"/>
              <w:right w:val="single" w:sz="4" w:space="0" w:color="auto"/>
            </w:tcBorders>
            <w:shd w:val="clear" w:color="auto" w:fill="auto"/>
            <w:noWrap/>
            <w:vAlign w:val="bottom"/>
            <w:hideMark/>
          </w:tcPr>
          <w:p w14:paraId="5CFA377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594,458,427.00 </w:t>
            </w:r>
          </w:p>
        </w:tc>
        <w:tc>
          <w:tcPr>
            <w:tcW w:w="1257" w:type="dxa"/>
            <w:tcBorders>
              <w:top w:val="nil"/>
              <w:left w:val="nil"/>
              <w:bottom w:val="single" w:sz="4" w:space="0" w:color="auto"/>
              <w:right w:val="single" w:sz="4" w:space="0" w:color="auto"/>
            </w:tcBorders>
            <w:shd w:val="clear" w:color="auto" w:fill="auto"/>
            <w:noWrap/>
            <w:vAlign w:val="bottom"/>
            <w:hideMark/>
          </w:tcPr>
          <w:p w14:paraId="062F4E5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98,477,368.09 </w:t>
            </w:r>
          </w:p>
        </w:tc>
        <w:tc>
          <w:tcPr>
            <w:tcW w:w="1226" w:type="dxa"/>
            <w:tcBorders>
              <w:top w:val="nil"/>
              <w:left w:val="nil"/>
              <w:bottom w:val="single" w:sz="4" w:space="0" w:color="auto"/>
              <w:right w:val="single" w:sz="4" w:space="0" w:color="auto"/>
            </w:tcBorders>
            <w:shd w:val="clear" w:color="auto" w:fill="auto"/>
            <w:noWrap/>
            <w:vAlign w:val="bottom"/>
            <w:hideMark/>
          </w:tcPr>
          <w:p w14:paraId="5FDC2AB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495,981,058.91 </w:t>
            </w:r>
          </w:p>
        </w:tc>
        <w:tc>
          <w:tcPr>
            <w:tcW w:w="1341" w:type="dxa"/>
            <w:tcBorders>
              <w:top w:val="nil"/>
              <w:left w:val="nil"/>
              <w:bottom w:val="single" w:sz="4" w:space="0" w:color="auto"/>
              <w:right w:val="single" w:sz="4" w:space="0" w:color="auto"/>
            </w:tcBorders>
            <w:shd w:val="clear" w:color="auto" w:fill="auto"/>
            <w:noWrap/>
            <w:vAlign w:val="bottom"/>
            <w:hideMark/>
          </w:tcPr>
          <w:p w14:paraId="1C600F5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1,148,623,433.66 </w:t>
            </w:r>
          </w:p>
        </w:tc>
        <w:tc>
          <w:tcPr>
            <w:tcW w:w="1341" w:type="dxa"/>
            <w:tcBorders>
              <w:top w:val="nil"/>
              <w:left w:val="nil"/>
              <w:bottom w:val="single" w:sz="4" w:space="0" w:color="auto"/>
              <w:right w:val="single" w:sz="4" w:space="0" w:color="auto"/>
            </w:tcBorders>
            <w:shd w:val="clear" w:color="auto" w:fill="auto"/>
            <w:noWrap/>
            <w:vAlign w:val="bottom"/>
            <w:hideMark/>
          </w:tcPr>
          <w:p w14:paraId="2C395A6B" w14:textId="502668B8" w:rsidR="002F295F" w:rsidRPr="002F295F" w:rsidRDefault="00DA46D8"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8,946,639,874.73</w:t>
            </w:r>
          </w:p>
        </w:tc>
        <w:tc>
          <w:tcPr>
            <w:tcW w:w="1341" w:type="dxa"/>
            <w:tcBorders>
              <w:top w:val="nil"/>
              <w:left w:val="nil"/>
              <w:bottom w:val="single" w:sz="4" w:space="0" w:color="auto"/>
              <w:right w:val="single" w:sz="4" w:space="0" w:color="auto"/>
            </w:tcBorders>
            <w:shd w:val="clear" w:color="auto" w:fill="auto"/>
            <w:noWrap/>
            <w:vAlign w:val="bottom"/>
            <w:hideMark/>
          </w:tcPr>
          <w:p w14:paraId="2F4E7E3C"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836,455,926.98 </w:t>
            </w:r>
          </w:p>
        </w:tc>
      </w:tr>
      <w:tr w:rsidR="002F295F" w:rsidRPr="002F295F" w14:paraId="3BDB7ED2"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5979693"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Government Share of VAT </w:t>
            </w:r>
          </w:p>
        </w:tc>
        <w:tc>
          <w:tcPr>
            <w:tcW w:w="800" w:type="dxa"/>
            <w:tcBorders>
              <w:top w:val="nil"/>
              <w:left w:val="nil"/>
              <w:bottom w:val="single" w:sz="4" w:space="0" w:color="auto"/>
              <w:right w:val="single" w:sz="4" w:space="0" w:color="auto"/>
            </w:tcBorders>
            <w:shd w:val="clear" w:color="auto" w:fill="auto"/>
            <w:noWrap/>
            <w:vAlign w:val="bottom"/>
            <w:hideMark/>
          </w:tcPr>
          <w:p w14:paraId="63785666"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17</w:t>
            </w:r>
          </w:p>
        </w:tc>
        <w:tc>
          <w:tcPr>
            <w:tcW w:w="1226" w:type="dxa"/>
            <w:tcBorders>
              <w:top w:val="nil"/>
              <w:left w:val="nil"/>
              <w:bottom w:val="single" w:sz="4" w:space="0" w:color="auto"/>
              <w:right w:val="single" w:sz="4" w:space="0" w:color="auto"/>
            </w:tcBorders>
            <w:shd w:val="clear" w:color="000000" w:fill="FFFFFF"/>
            <w:noWrap/>
            <w:vAlign w:val="bottom"/>
            <w:hideMark/>
          </w:tcPr>
          <w:p w14:paraId="1A976E7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198,500,000.00 </w:t>
            </w:r>
          </w:p>
        </w:tc>
        <w:tc>
          <w:tcPr>
            <w:tcW w:w="1341" w:type="dxa"/>
            <w:tcBorders>
              <w:top w:val="nil"/>
              <w:left w:val="nil"/>
              <w:bottom w:val="single" w:sz="4" w:space="0" w:color="auto"/>
              <w:right w:val="single" w:sz="4" w:space="0" w:color="auto"/>
            </w:tcBorders>
            <w:shd w:val="clear" w:color="000000" w:fill="FFFFFF"/>
            <w:noWrap/>
            <w:vAlign w:val="bottom"/>
            <w:hideMark/>
          </w:tcPr>
          <w:p w14:paraId="3E754B7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662,474,422.89 </w:t>
            </w:r>
          </w:p>
        </w:tc>
        <w:tc>
          <w:tcPr>
            <w:tcW w:w="1341" w:type="dxa"/>
            <w:tcBorders>
              <w:top w:val="nil"/>
              <w:left w:val="nil"/>
              <w:bottom w:val="single" w:sz="4" w:space="0" w:color="auto"/>
              <w:right w:val="single" w:sz="4" w:space="0" w:color="auto"/>
            </w:tcBorders>
            <w:shd w:val="clear" w:color="000000" w:fill="FFFFFF"/>
            <w:noWrap/>
            <w:vAlign w:val="bottom"/>
            <w:hideMark/>
          </w:tcPr>
          <w:p w14:paraId="34DC8FE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463,974,422.89 </w:t>
            </w:r>
          </w:p>
        </w:tc>
        <w:tc>
          <w:tcPr>
            <w:tcW w:w="1226" w:type="dxa"/>
            <w:tcBorders>
              <w:top w:val="nil"/>
              <w:left w:val="nil"/>
              <w:bottom w:val="single" w:sz="4" w:space="0" w:color="auto"/>
              <w:right w:val="single" w:sz="4" w:space="0" w:color="auto"/>
            </w:tcBorders>
            <w:shd w:val="clear" w:color="000000" w:fill="FFFFFF"/>
            <w:noWrap/>
            <w:vAlign w:val="bottom"/>
            <w:hideMark/>
          </w:tcPr>
          <w:p w14:paraId="0C88BCC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154,153,252.40 </w:t>
            </w:r>
          </w:p>
        </w:tc>
        <w:tc>
          <w:tcPr>
            <w:tcW w:w="1257" w:type="dxa"/>
            <w:tcBorders>
              <w:top w:val="nil"/>
              <w:left w:val="nil"/>
              <w:bottom w:val="single" w:sz="4" w:space="0" w:color="auto"/>
              <w:right w:val="single" w:sz="4" w:space="0" w:color="auto"/>
            </w:tcBorders>
            <w:shd w:val="clear" w:color="000000" w:fill="FFFFFF"/>
            <w:noWrap/>
            <w:vAlign w:val="bottom"/>
            <w:hideMark/>
          </w:tcPr>
          <w:p w14:paraId="74BED27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000000" w:fill="FFFFFF"/>
            <w:noWrap/>
            <w:vAlign w:val="bottom"/>
            <w:hideMark/>
          </w:tcPr>
          <w:p w14:paraId="579C231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154,153,252.40 </w:t>
            </w:r>
          </w:p>
        </w:tc>
        <w:tc>
          <w:tcPr>
            <w:tcW w:w="1341" w:type="dxa"/>
            <w:tcBorders>
              <w:top w:val="nil"/>
              <w:left w:val="nil"/>
              <w:bottom w:val="single" w:sz="4" w:space="0" w:color="auto"/>
              <w:right w:val="single" w:sz="4" w:space="0" w:color="auto"/>
            </w:tcBorders>
            <w:shd w:val="clear" w:color="auto" w:fill="auto"/>
            <w:noWrap/>
            <w:vAlign w:val="bottom"/>
            <w:hideMark/>
          </w:tcPr>
          <w:p w14:paraId="1BFA6AA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352,653,252.40 </w:t>
            </w:r>
          </w:p>
        </w:tc>
        <w:tc>
          <w:tcPr>
            <w:tcW w:w="1341" w:type="dxa"/>
            <w:tcBorders>
              <w:top w:val="nil"/>
              <w:left w:val="nil"/>
              <w:bottom w:val="single" w:sz="4" w:space="0" w:color="auto"/>
              <w:right w:val="single" w:sz="4" w:space="0" w:color="auto"/>
            </w:tcBorders>
            <w:shd w:val="clear" w:color="auto" w:fill="auto"/>
            <w:noWrap/>
            <w:vAlign w:val="bottom"/>
            <w:hideMark/>
          </w:tcPr>
          <w:p w14:paraId="70D9EE2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662,474,422.89 </w:t>
            </w:r>
          </w:p>
        </w:tc>
        <w:tc>
          <w:tcPr>
            <w:tcW w:w="1341" w:type="dxa"/>
            <w:tcBorders>
              <w:top w:val="nil"/>
              <w:left w:val="nil"/>
              <w:bottom w:val="single" w:sz="4" w:space="0" w:color="auto"/>
              <w:right w:val="single" w:sz="4" w:space="0" w:color="auto"/>
            </w:tcBorders>
            <w:shd w:val="clear" w:color="auto" w:fill="auto"/>
            <w:noWrap/>
            <w:vAlign w:val="bottom"/>
            <w:hideMark/>
          </w:tcPr>
          <w:p w14:paraId="7391CFBD"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618,127,675.29 </w:t>
            </w:r>
          </w:p>
        </w:tc>
      </w:tr>
      <w:tr w:rsidR="002F295F" w:rsidRPr="002F295F" w14:paraId="4E729689" w14:textId="77777777" w:rsidTr="00CD418A">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6E9D0D30"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Sub-Total Dependent Revenue </w:t>
            </w:r>
          </w:p>
        </w:tc>
        <w:tc>
          <w:tcPr>
            <w:tcW w:w="800" w:type="dxa"/>
            <w:tcBorders>
              <w:top w:val="nil"/>
              <w:left w:val="nil"/>
              <w:bottom w:val="single" w:sz="4" w:space="0" w:color="auto"/>
              <w:right w:val="single" w:sz="4" w:space="0" w:color="auto"/>
            </w:tcBorders>
            <w:shd w:val="clear" w:color="000000" w:fill="FFFFFF"/>
            <w:noWrap/>
            <w:vAlign w:val="bottom"/>
            <w:hideMark/>
          </w:tcPr>
          <w:p w14:paraId="1A0FCE8B"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18</w:t>
            </w:r>
          </w:p>
        </w:tc>
        <w:tc>
          <w:tcPr>
            <w:tcW w:w="1226" w:type="dxa"/>
            <w:tcBorders>
              <w:top w:val="nil"/>
              <w:left w:val="nil"/>
              <w:bottom w:val="single" w:sz="4" w:space="0" w:color="auto"/>
              <w:right w:val="single" w:sz="4" w:space="0" w:color="auto"/>
            </w:tcBorders>
            <w:shd w:val="clear" w:color="000000" w:fill="FFFFFF"/>
            <w:noWrap/>
            <w:vAlign w:val="bottom"/>
            <w:hideMark/>
          </w:tcPr>
          <w:p w14:paraId="6B7377BF"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752,665,006.66 </w:t>
            </w:r>
          </w:p>
        </w:tc>
        <w:tc>
          <w:tcPr>
            <w:tcW w:w="1341" w:type="dxa"/>
            <w:tcBorders>
              <w:top w:val="nil"/>
              <w:left w:val="nil"/>
              <w:bottom w:val="single" w:sz="4" w:space="0" w:color="auto"/>
              <w:right w:val="single" w:sz="4" w:space="0" w:color="auto"/>
            </w:tcBorders>
            <w:shd w:val="clear" w:color="000000" w:fill="FFFFFF"/>
            <w:noWrap/>
            <w:vAlign w:val="bottom"/>
            <w:hideMark/>
          </w:tcPr>
          <w:p w14:paraId="47C5BEA4"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1,557,114,297.62 </w:t>
            </w:r>
          </w:p>
        </w:tc>
        <w:tc>
          <w:tcPr>
            <w:tcW w:w="1341" w:type="dxa"/>
            <w:tcBorders>
              <w:top w:val="nil"/>
              <w:left w:val="nil"/>
              <w:bottom w:val="single" w:sz="4" w:space="0" w:color="auto"/>
              <w:right w:val="single" w:sz="4" w:space="0" w:color="auto"/>
            </w:tcBorders>
            <w:shd w:val="clear" w:color="000000" w:fill="FFFFFF"/>
            <w:noWrap/>
            <w:vAlign w:val="bottom"/>
            <w:hideMark/>
          </w:tcPr>
          <w:p w14:paraId="082F74EB"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804,449,290.96 </w:t>
            </w:r>
          </w:p>
        </w:tc>
        <w:tc>
          <w:tcPr>
            <w:tcW w:w="1226" w:type="dxa"/>
            <w:tcBorders>
              <w:top w:val="nil"/>
              <w:left w:val="nil"/>
              <w:bottom w:val="single" w:sz="4" w:space="0" w:color="auto"/>
              <w:right w:val="single" w:sz="4" w:space="0" w:color="auto"/>
            </w:tcBorders>
            <w:shd w:val="clear" w:color="000000" w:fill="FFFFFF"/>
            <w:noWrap/>
            <w:vAlign w:val="bottom"/>
            <w:hideMark/>
          </w:tcPr>
          <w:p w14:paraId="1FA51EF5"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748,611,679.40 </w:t>
            </w:r>
          </w:p>
        </w:tc>
        <w:tc>
          <w:tcPr>
            <w:tcW w:w="1257" w:type="dxa"/>
            <w:tcBorders>
              <w:top w:val="nil"/>
              <w:left w:val="nil"/>
              <w:bottom w:val="single" w:sz="4" w:space="0" w:color="auto"/>
              <w:right w:val="single" w:sz="4" w:space="0" w:color="auto"/>
            </w:tcBorders>
            <w:shd w:val="clear" w:color="000000" w:fill="FFFFFF"/>
            <w:noWrap/>
            <w:vAlign w:val="bottom"/>
            <w:hideMark/>
          </w:tcPr>
          <w:p w14:paraId="1CA170B4"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98,477,368.09 </w:t>
            </w:r>
          </w:p>
        </w:tc>
        <w:tc>
          <w:tcPr>
            <w:tcW w:w="1226" w:type="dxa"/>
            <w:tcBorders>
              <w:top w:val="nil"/>
              <w:left w:val="nil"/>
              <w:bottom w:val="single" w:sz="4" w:space="0" w:color="auto"/>
              <w:right w:val="single" w:sz="4" w:space="0" w:color="auto"/>
            </w:tcBorders>
            <w:shd w:val="clear" w:color="000000" w:fill="FFFFFF"/>
            <w:noWrap/>
            <w:vAlign w:val="bottom"/>
            <w:hideMark/>
          </w:tcPr>
          <w:p w14:paraId="786D58BE"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650,134,311.31 </w:t>
            </w:r>
          </w:p>
        </w:tc>
        <w:tc>
          <w:tcPr>
            <w:tcW w:w="1341" w:type="dxa"/>
            <w:tcBorders>
              <w:top w:val="nil"/>
              <w:left w:val="nil"/>
              <w:bottom w:val="single" w:sz="4" w:space="0" w:color="auto"/>
              <w:right w:val="single" w:sz="4" w:space="0" w:color="auto"/>
            </w:tcBorders>
            <w:shd w:val="clear" w:color="auto" w:fill="auto"/>
            <w:noWrap/>
            <w:vAlign w:val="bottom"/>
            <w:hideMark/>
          </w:tcPr>
          <w:p w14:paraId="15F26970"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1,501,276,686.06 </w:t>
            </w:r>
          </w:p>
        </w:tc>
        <w:tc>
          <w:tcPr>
            <w:tcW w:w="1341" w:type="dxa"/>
            <w:tcBorders>
              <w:top w:val="nil"/>
              <w:left w:val="nil"/>
              <w:bottom w:val="single" w:sz="4" w:space="0" w:color="auto"/>
              <w:right w:val="single" w:sz="4" w:space="0" w:color="auto"/>
            </w:tcBorders>
            <w:shd w:val="clear" w:color="auto" w:fill="auto"/>
            <w:noWrap/>
            <w:vAlign w:val="bottom"/>
            <w:hideMark/>
          </w:tcPr>
          <w:p w14:paraId="0FC39D45" w14:textId="2AC3B833" w:rsidR="002F295F" w:rsidRPr="002F295F" w:rsidRDefault="00DA46D8" w:rsidP="002F295F">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1,557,114,297.62</w:t>
            </w:r>
          </w:p>
        </w:tc>
        <w:tc>
          <w:tcPr>
            <w:tcW w:w="1341" w:type="dxa"/>
            <w:tcBorders>
              <w:top w:val="nil"/>
              <w:left w:val="nil"/>
              <w:bottom w:val="single" w:sz="4" w:space="0" w:color="auto"/>
              <w:right w:val="single" w:sz="4" w:space="0" w:color="auto"/>
            </w:tcBorders>
            <w:shd w:val="clear" w:color="auto" w:fill="auto"/>
            <w:noWrap/>
            <w:vAlign w:val="bottom"/>
            <w:hideMark/>
          </w:tcPr>
          <w:p w14:paraId="5E7520A7"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1,454,583,602.27 </w:t>
            </w:r>
          </w:p>
        </w:tc>
      </w:tr>
      <w:tr w:rsidR="002F295F" w:rsidRPr="002F295F" w14:paraId="1561E89F" w14:textId="77777777" w:rsidTr="00CD418A">
        <w:trPr>
          <w:trHeight w:val="133"/>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D05E6E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INDEPENDENT REVENUE</w:t>
            </w:r>
          </w:p>
        </w:tc>
        <w:tc>
          <w:tcPr>
            <w:tcW w:w="800" w:type="dxa"/>
            <w:tcBorders>
              <w:top w:val="nil"/>
              <w:left w:val="nil"/>
              <w:bottom w:val="single" w:sz="4" w:space="0" w:color="auto"/>
              <w:right w:val="single" w:sz="4" w:space="0" w:color="auto"/>
            </w:tcBorders>
            <w:shd w:val="clear" w:color="000000" w:fill="FFFFFF"/>
            <w:noWrap/>
            <w:vAlign w:val="bottom"/>
            <w:hideMark/>
          </w:tcPr>
          <w:p w14:paraId="067708CE"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000000" w:fill="FFFFFF"/>
            <w:noWrap/>
            <w:vAlign w:val="bottom"/>
          </w:tcPr>
          <w:p w14:paraId="1F9969C1" w14:textId="3C55DC50"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000000" w:fill="FFFFFF"/>
            <w:noWrap/>
            <w:vAlign w:val="bottom"/>
          </w:tcPr>
          <w:p w14:paraId="5B7ADD50" w14:textId="000AE091"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000000" w:fill="FFFFFF"/>
            <w:noWrap/>
            <w:vAlign w:val="bottom"/>
          </w:tcPr>
          <w:p w14:paraId="13893BDA" w14:textId="45559A3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000000" w:fill="FFFFFF"/>
            <w:noWrap/>
            <w:vAlign w:val="bottom"/>
          </w:tcPr>
          <w:p w14:paraId="12C9E25B" w14:textId="7B4FF421"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57" w:type="dxa"/>
            <w:tcBorders>
              <w:top w:val="nil"/>
              <w:left w:val="nil"/>
              <w:bottom w:val="single" w:sz="4" w:space="0" w:color="auto"/>
              <w:right w:val="single" w:sz="4" w:space="0" w:color="auto"/>
            </w:tcBorders>
            <w:shd w:val="clear" w:color="000000" w:fill="FFFFFF"/>
            <w:noWrap/>
            <w:vAlign w:val="bottom"/>
          </w:tcPr>
          <w:p w14:paraId="65FD6D76" w14:textId="5E8A50F0"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000000" w:fill="FFFFFF"/>
            <w:noWrap/>
            <w:vAlign w:val="bottom"/>
          </w:tcPr>
          <w:p w14:paraId="465D2EBE" w14:textId="2E7F23BA"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FD717EB" w14:textId="748F09F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9BD9DF6" w14:textId="793B573F"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A61CF7D" w14:textId="294FE61B"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r>
      <w:tr w:rsidR="002F295F" w:rsidRPr="002F295F" w14:paraId="47086C0C"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825D920"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Grants &amp; Aids</w:t>
            </w:r>
          </w:p>
        </w:tc>
        <w:tc>
          <w:tcPr>
            <w:tcW w:w="800" w:type="dxa"/>
            <w:tcBorders>
              <w:top w:val="nil"/>
              <w:left w:val="nil"/>
              <w:bottom w:val="single" w:sz="4" w:space="0" w:color="auto"/>
              <w:right w:val="single" w:sz="4" w:space="0" w:color="auto"/>
            </w:tcBorders>
            <w:shd w:val="clear" w:color="auto" w:fill="auto"/>
            <w:noWrap/>
            <w:vAlign w:val="bottom"/>
            <w:hideMark/>
          </w:tcPr>
          <w:p w14:paraId="0F0797C4"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19</w:t>
            </w:r>
          </w:p>
        </w:tc>
        <w:tc>
          <w:tcPr>
            <w:tcW w:w="1226" w:type="dxa"/>
            <w:tcBorders>
              <w:top w:val="nil"/>
              <w:left w:val="nil"/>
              <w:bottom w:val="single" w:sz="4" w:space="0" w:color="auto"/>
              <w:right w:val="single" w:sz="4" w:space="0" w:color="auto"/>
            </w:tcBorders>
            <w:shd w:val="clear" w:color="auto" w:fill="auto"/>
            <w:noWrap/>
            <w:vAlign w:val="bottom"/>
            <w:hideMark/>
          </w:tcPr>
          <w:p w14:paraId="3155E65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33,250,000.00 </w:t>
            </w:r>
          </w:p>
        </w:tc>
        <w:tc>
          <w:tcPr>
            <w:tcW w:w="1341" w:type="dxa"/>
            <w:tcBorders>
              <w:top w:val="nil"/>
              <w:left w:val="nil"/>
              <w:bottom w:val="single" w:sz="4" w:space="0" w:color="auto"/>
              <w:right w:val="single" w:sz="4" w:space="0" w:color="auto"/>
            </w:tcBorders>
            <w:shd w:val="clear" w:color="auto" w:fill="auto"/>
            <w:noWrap/>
            <w:vAlign w:val="bottom"/>
            <w:hideMark/>
          </w:tcPr>
          <w:p w14:paraId="47724A8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5,386,786.00 </w:t>
            </w:r>
          </w:p>
        </w:tc>
        <w:tc>
          <w:tcPr>
            <w:tcW w:w="1341" w:type="dxa"/>
            <w:tcBorders>
              <w:top w:val="nil"/>
              <w:left w:val="nil"/>
              <w:bottom w:val="single" w:sz="4" w:space="0" w:color="auto"/>
              <w:right w:val="single" w:sz="4" w:space="0" w:color="auto"/>
            </w:tcBorders>
            <w:shd w:val="clear" w:color="auto" w:fill="auto"/>
            <w:noWrap/>
            <w:vAlign w:val="bottom"/>
            <w:hideMark/>
          </w:tcPr>
          <w:p w14:paraId="06A3173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27,863,214.00 </w:t>
            </w:r>
          </w:p>
        </w:tc>
        <w:tc>
          <w:tcPr>
            <w:tcW w:w="1226" w:type="dxa"/>
            <w:tcBorders>
              <w:top w:val="nil"/>
              <w:left w:val="nil"/>
              <w:bottom w:val="single" w:sz="4" w:space="0" w:color="auto"/>
              <w:right w:val="single" w:sz="4" w:space="0" w:color="auto"/>
            </w:tcBorders>
            <w:shd w:val="clear" w:color="auto" w:fill="auto"/>
            <w:noWrap/>
            <w:vAlign w:val="bottom"/>
            <w:hideMark/>
          </w:tcPr>
          <w:p w14:paraId="39BE1C2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14,000,000.00 </w:t>
            </w:r>
          </w:p>
        </w:tc>
        <w:tc>
          <w:tcPr>
            <w:tcW w:w="1257" w:type="dxa"/>
            <w:tcBorders>
              <w:top w:val="nil"/>
              <w:left w:val="nil"/>
              <w:bottom w:val="single" w:sz="4" w:space="0" w:color="auto"/>
              <w:right w:val="single" w:sz="4" w:space="0" w:color="auto"/>
            </w:tcBorders>
            <w:shd w:val="clear" w:color="auto" w:fill="auto"/>
            <w:noWrap/>
            <w:vAlign w:val="bottom"/>
            <w:hideMark/>
          </w:tcPr>
          <w:p w14:paraId="4D49E99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27932A4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14,000,000.00 </w:t>
            </w:r>
          </w:p>
        </w:tc>
        <w:tc>
          <w:tcPr>
            <w:tcW w:w="1341" w:type="dxa"/>
            <w:tcBorders>
              <w:top w:val="nil"/>
              <w:left w:val="nil"/>
              <w:bottom w:val="single" w:sz="4" w:space="0" w:color="auto"/>
              <w:right w:val="single" w:sz="4" w:space="0" w:color="auto"/>
            </w:tcBorders>
            <w:shd w:val="clear" w:color="auto" w:fill="auto"/>
            <w:noWrap/>
            <w:vAlign w:val="bottom"/>
            <w:hideMark/>
          </w:tcPr>
          <w:p w14:paraId="53C90F1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47,250,000.00 </w:t>
            </w:r>
          </w:p>
        </w:tc>
        <w:tc>
          <w:tcPr>
            <w:tcW w:w="1341" w:type="dxa"/>
            <w:tcBorders>
              <w:top w:val="nil"/>
              <w:left w:val="nil"/>
              <w:bottom w:val="single" w:sz="4" w:space="0" w:color="auto"/>
              <w:right w:val="single" w:sz="4" w:space="0" w:color="auto"/>
            </w:tcBorders>
            <w:shd w:val="clear" w:color="auto" w:fill="auto"/>
            <w:noWrap/>
            <w:vAlign w:val="bottom"/>
            <w:hideMark/>
          </w:tcPr>
          <w:p w14:paraId="63552C3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5,386,786.00 </w:t>
            </w:r>
          </w:p>
        </w:tc>
        <w:tc>
          <w:tcPr>
            <w:tcW w:w="1341" w:type="dxa"/>
            <w:tcBorders>
              <w:top w:val="nil"/>
              <w:left w:val="nil"/>
              <w:bottom w:val="single" w:sz="4" w:space="0" w:color="auto"/>
              <w:right w:val="single" w:sz="4" w:space="0" w:color="auto"/>
            </w:tcBorders>
            <w:shd w:val="clear" w:color="auto" w:fill="auto"/>
            <w:noWrap/>
            <w:vAlign w:val="bottom"/>
            <w:hideMark/>
          </w:tcPr>
          <w:p w14:paraId="558E16A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41,863,214.00 </w:t>
            </w:r>
          </w:p>
        </w:tc>
      </w:tr>
      <w:tr w:rsidR="002F295F" w:rsidRPr="002F295F" w14:paraId="0E9A9EA7" w14:textId="77777777" w:rsidTr="00CD418A">
        <w:trPr>
          <w:trHeight w:val="169"/>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925DE9B"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Transfer from Main Council </w:t>
            </w:r>
          </w:p>
        </w:tc>
        <w:tc>
          <w:tcPr>
            <w:tcW w:w="800" w:type="dxa"/>
            <w:tcBorders>
              <w:top w:val="nil"/>
              <w:left w:val="nil"/>
              <w:bottom w:val="single" w:sz="4" w:space="0" w:color="auto"/>
              <w:right w:val="single" w:sz="4" w:space="0" w:color="auto"/>
            </w:tcBorders>
            <w:shd w:val="clear" w:color="auto" w:fill="auto"/>
            <w:noWrap/>
            <w:vAlign w:val="bottom"/>
            <w:hideMark/>
          </w:tcPr>
          <w:p w14:paraId="2CD99669"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20</w:t>
            </w:r>
          </w:p>
        </w:tc>
        <w:tc>
          <w:tcPr>
            <w:tcW w:w="1226" w:type="dxa"/>
            <w:tcBorders>
              <w:top w:val="nil"/>
              <w:left w:val="nil"/>
              <w:bottom w:val="single" w:sz="4" w:space="0" w:color="auto"/>
              <w:right w:val="single" w:sz="4" w:space="0" w:color="auto"/>
            </w:tcBorders>
            <w:shd w:val="clear" w:color="auto" w:fill="auto"/>
            <w:noWrap/>
            <w:vAlign w:val="bottom"/>
          </w:tcPr>
          <w:p w14:paraId="326BF32B" w14:textId="3250F0D3"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25C74DC" w14:textId="6B157C5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FFC1D9F" w14:textId="2BAB70DC"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000000" w:fill="FFFFFF"/>
            <w:noWrap/>
            <w:vAlign w:val="bottom"/>
          </w:tcPr>
          <w:p w14:paraId="660946C9" w14:textId="3F9AAB53"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p>
        </w:tc>
        <w:tc>
          <w:tcPr>
            <w:tcW w:w="1257" w:type="dxa"/>
            <w:tcBorders>
              <w:top w:val="nil"/>
              <w:left w:val="nil"/>
              <w:bottom w:val="single" w:sz="4" w:space="0" w:color="auto"/>
              <w:right w:val="single" w:sz="4" w:space="0" w:color="auto"/>
            </w:tcBorders>
            <w:shd w:val="clear" w:color="auto" w:fill="auto"/>
            <w:noWrap/>
            <w:vAlign w:val="bottom"/>
          </w:tcPr>
          <w:p w14:paraId="0CED67B0" w14:textId="209CEF72"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0AAF762D" w14:textId="64801470"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08554869" w14:textId="31B0BE44"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4AC79021" w14:textId="5F393B9C"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4F10D5D" w14:textId="6142EADE"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r>
      <w:tr w:rsidR="002F295F" w:rsidRPr="002F295F" w14:paraId="6F4EBB54"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CC5156D"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Tax Revenue </w:t>
            </w:r>
          </w:p>
        </w:tc>
        <w:tc>
          <w:tcPr>
            <w:tcW w:w="800" w:type="dxa"/>
            <w:tcBorders>
              <w:top w:val="nil"/>
              <w:left w:val="nil"/>
              <w:bottom w:val="single" w:sz="4" w:space="0" w:color="auto"/>
              <w:right w:val="single" w:sz="4" w:space="0" w:color="auto"/>
            </w:tcBorders>
            <w:shd w:val="clear" w:color="auto" w:fill="auto"/>
            <w:noWrap/>
            <w:vAlign w:val="bottom"/>
            <w:hideMark/>
          </w:tcPr>
          <w:p w14:paraId="0FD3EF9C"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21</w:t>
            </w:r>
          </w:p>
        </w:tc>
        <w:tc>
          <w:tcPr>
            <w:tcW w:w="1226" w:type="dxa"/>
            <w:tcBorders>
              <w:top w:val="nil"/>
              <w:left w:val="nil"/>
              <w:bottom w:val="single" w:sz="4" w:space="0" w:color="auto"/>
              <w:right w:val="single" w:sz="4" w:space="0" w:color="auto"/>
            </w:tcBorders>
            <w:shd w:val="clear" w:color="auto" w:fill="auto"/>
            <w:noWrap/>
            <w:vAlign w:val="bottom"/>
            <w:hideMark/>
          </w:tcPr>
          <w:p w14:paraId="509BF48F"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16,552,000.00 </w:t>
            </w:r>
          </w:p>
        </w:tc>
        <w:tc>
          <w:tcPr>
            <w:tcW w:w="1341" w:type="dxa"/>
            <w:tcBorders>
              <w:top w:val="nil"/>
              <w:left w:val="nil"/>
              <w:bottom w:val="single" w:sz="4" w:space="0" w:color="auto"/>
              <w:right w:val="single" w:sz="4" w:space="0" w:color="auto"/>
            </w:tcBorders>
            <w:shd w:val="clear" w:color="auto" w:fill="auto"/>
            <w:noWrap/>
            <w:vAlign w:val="bottom"/>
            <w:hideMark/>
          </w:tcPr>
          <w:p w14:paraId="0A01F75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167,200.00 </w:t>
            </w:r>
          </w:p>
        </w:tc>
        <w:tc>
          <w:tcPr>
            <w:tcW w:w="1341" w:type="dxa"/>
            <w:tcBorders>
              <w:top w:val="nil"/>
              <w:left w:val="nil"/>
              <w:bottom w:val="single" w:sz="4" w:space="0" w:color="auto"/>
              <w:right w:val="single" w:sz="4" w:space="0" w:color="auto"/>
            </w:tcBorders>
            <w:shd w:val="clear" w:color="auto" w:fill="auto"/>
            <w:noWrap/>
            <w:vAlign w:val="bottom"/>
            <w:hideMark/>
          </w:tcPr>
          <w:p w14:paraId="087A222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16,384,800.00 </w:t>
            </w:r>
          </w:p>
        </w:tc>
        <w:tc>
          <w:tcPr>
            <w:tcW w:w="1226" w:type="dxa"/>
            <w:tcBorders>
              <w:top w:val="nil"/>
              <w:left w:val="nil"/>
              <w:bottom w:val="single" w:sz="4" w:space="0" w:color="auto"/>
              <w:right w:val="single" w:sz="4" w:space="0" w:color="auto"/>
            </w:tcBorders>
            <w:shd w:val="clear" w:color="auto" w:fill="auto"/>
            <w:noWrap/>
            <w:vAlign w:val="bottom"/>
            <w:hideMark/>
          </w:tcPr>
          <w:p w14:paraId="507C83A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6,335,000.00 </w:t>
            </w:r>
          </w:p>
        </w:tc>
        <w:tc>
          <w:tcPr>
            <w:tcW w:w="1257" w:type="dxa"/>
            <w:tcBorders>
              <w:top w:val="nil"/>
              <w:left w:val="nil"/>
              <w:bottom w:val="single" w:sz="4" w:space="0" w:color="auto"/>
              <w:right w:val="single" w:sz="4" w:space="0" w:color="auto"/>
            </w:tcBorders>
            <w:shd w:val="clear" w:color="auto" w:fill="auto"/>
            <w:noWrap/>
            <w:vAlign w:val="bottom"/>
            <w:hideMark/>
          </w:tcPr>
          <w:p w14:paraId="53D2E5C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122,000.00 </w:t>
            </w:r>
          </w:p>
        </w:tc>
        <w:tc>
          <w:tcPr>
            <w:tcW w:w="1226" w:type="dxa"/>
            <w:tcBorders>
              <w:top w:val="nil"/>
              <w:left w:val="nil"/>
              <w:bottom w:val="single" w:sz="4" w:space="0" w:color="auto"/>
              <w:right w:val="single" w:sz="4" w:space="0" w:color="auto"/>
            </w:tcBorders>
            <w:shd w:val="clear" w:color="auto" w:fill="auto"/>
            <w:noWrap/>
            <w:vAlign w:val="bottom"/>
            <w:hideMark/>
          </w:tcPr>
          <w:p w14:paraId="5CC5A37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6,213,000.00 </w:t>
            </w:r>
          </w:p>
        </w:tc>
        <w:tc>
          <w:tcPr>
            <w:tcW w:w="1341" w:type="dxa"/>
            <w:tcBorders>
              <w:top w:val="nil"/>
              <w:left w:val="nil"/>
              <w:bottom w:val="single" w:sz="4" w:space="0" w:color="auto"/>
              <w:right w:val="single" w:sz="4" w:space="0" w:color="auto"/>
            </w:tcBorders>
            <w:shd w:val="clear" w:color="auto" w:fill="auto"/>
            <w:noWrap/>
            <w:vAlign w:val="bottom"/>
            <w:hideMark/>
          </w:tcPr>
          <w:p w14:paraId="251BD69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22,887,000.00 </w:t>
            </w:r>
          </w:p>
        </w:tc>
        <w:tc>
          <w:tcPr>
            <w:tcW w:w="1341" w:type="dxa"/>
            <w:tcBorders>
              <w:top w:val="nil"/>
              <w:left w:val="nil"/>
              <w:bottom w:val="single" w:sz="4" w:space="0" w:color="auto"/>
              <w:right w:val="single" w:sz="4" w:space="0" w:color="auto"/>
            </w:tcBorders>
            <w:shd w:val="clear" w:color="auto" w:fill="auto"/>
            <w:noWrap/>
            <w:vAlign w:val="bottom"/>
            <w:hideMark/>
          </w:tcPr>
          <w:p w14:paraId="3804C6C2"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289,200.00 </w:t>
            </w:r>
          </w:p>
        </w:tc>
        <w:tc>
          <w:tcPr>
            <w:tcW w:w="1341" w:type="dxa"/>
            <w:tcBorders>
              <w:top w:val="nil"/>
              <w:left w:val="nil"/>
              <w:bottom w:val="single" w:sz="4" w:space="0" w:color="auto"/>
              <w:right w:val="single" w:sz="4" w:space="0" w:color="auto"/>
            </w:tcBorders>
            <w:shd w:val="clear" w:color="auto" w:fill="auto"/>
            <w:noWrap/>
            <w:vAlign w:val="bottom"/>
            <w:hideMark/>
          </w:tcPr>
          <w:p w14:paraId="2A49E12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22,597,800.00 </w:t>
            </w:r>
          </w:p>
        </w:tc>
      </w:tr>
      <w:tr w:rsidR="002F295F" w:rsidRPr="002F295F" w14:paraId="796E3AD2"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A756786"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Non-Tax Revenue </w:t>
            </w:r>
          </w:p>
        </w:tc>
        <w:tc>
          <w:tcPr>
            <w:tcW w:w="800" w:type="dxa"/>
            <w:tcBorders>
              <w:top w:val="nil"/>
              <w:left w:val="nil"/>
              <w:bottom w:val="single" w:sz="4" w:space="0" w:color="auto"/>
              <w:right w:val="single" w:sz="4" w:space="0" w:color="auto"/>
            </w:tcBorders>
            <w:shd w:val="clear" w:color="auto" w:fill="auto"/>
            <w:noWrap/>
            <w:vAlign w:val="bottom"/>
            <w:hideMark/>
          </w:tcPr>
          <w:p w14:paraId="451149A2"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22</w:t>
            </w:r>
          </w:p>
        </w:tc>
        <w:tc>
          <w:tcPr>
            <w:tcW w:w="1226" w:type="dxa"/>
            <w:tcBorders>
              <w:top w:val="nil"/>
              <w:left w:val="nil"/>
              <w:bottom w:val="single" w:sz="4" w:space="0" w:color="auto"/>
              <w:right w:val="single" w:sz="4" w:space="0" w:color="auto"/>
            </w:tcBorders>
            <w:shd w:val="clear" w:color="auto" w:fill="auto"/>
            <w:noWrap/>
            <w:vAlign w:val="bottom"/>
            <w:hideMark/>
          </w:tcPr>
          <w:p w14:paraId="4342B06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5,630,000.00 </w:t>
            </w:r>
          </w:p>
        </w:tc>
        <w:tc>
          <w:tcPr>
            <w:tcW w:w="1341" w:type="dxa"/>
            <w:tcBorders>
              <w:top w:val="nil"/>
              <w:left w:val="nil"/>
              <w:bottom w:val="single" w:sz="4" w:space="0" w:color="auto"/>
              <w:right w:val="single" w:sz="4" w:space="0" w:color="auto"/>
            </w:tcBorders>
            <w:shd w:val="clear" w:color="auto" w:fill="auto"/>
            <w:noWrap/>
            <w:vAlign w:val="bottom"/>
            <w:hideMark/>
          </w:tcPr>
          <w:p w14:paraId="7076567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9,878,970.20 </w:t>
            </w:r>
          </w:p>
        </w:tc>
        <w:tc>
          <w:tcPr>
            <w:tcW w:w="1341" w:type="dxa"/>
            <w:tcBorders>
              <w:top w:val="nil"/>
              <w:left w:val="nil"/>
              <w:bottom w:val="single" w:sz="4" w:space="0" w:color="auto"/>
              <w:right w:val="single" w:sz="4" w:space="0" w:color="auto"/>
            </w:tcBorders>
            <w:shd w:val="clear" w:color="auto" w:fill="auto"/>
            <w:noWrap/>
            <w:vAlign w:val="bottom"/>
            <w:hideMark/>
          </w:tcPr>
          <w:p w14:paraId="06E0783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4,248,970.20 </w:t>
            </w:r>
          </w:p>
        </w:tc>
        <w:tc>
          <w:tcPr>
            <w:tcW w:w="1226" w:type="dxa"/>
            <w:tcBorders>
              <w:top w:val="nil"/>
              <w:left w:val="nil"/>
              <w:bottom w:val="single" w:sz="4" w:space="0" w:color="auto"/>
              <w:right w:val="single" w:sz="4" w:space="0" w:color="auto"/>
            </w:tcBorders>
            <w:shd w:val="clear" w:color="auto" w:fill="auto"/>
            <w:noWrap/>
            <w:vAlign w:val="bottom"/>
            <w:hideMark/>
          </w:tcPr>
          <w:p w14:paraId="6C708D0D"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1,050,000.00 </w:t>
            </w:r>
          </w:p>
        </w:tc>
        <w:tc>
          <w:tcPr>
            <w:tcW w:w="1257" w:type="dxa"/>
            <w:tcBorders>
              <w:top w:val="nil"/>
              <w:left w:val="nil"/>
              <w:bottom w:val="single" w:sz="4" w:space="0" w:color="auto"/>
              <w:right w:val="single" w:sz="4" w:space="0" w:color="auto"/>
            </w:tcBorders>
            <w:shd w:val="clear" w:color="auto" w:fill="auto"/>
            <w:noWrap/>
            <w:vAlign w:val="bottom"/>
            <w:hideMark/>
          </w:tcPr>
          <w:p w14:paraId="34E018F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2,736,615.00 </w:t>
            </w:r>
          </w:p>
        </w:tc>
        <w:tc>
          <w:tcPr>
            <w:tcW w:w="1226" w:type="dxa"/>
            <w:tcBorders>
              <w:top w:val="nil"/>
              <w:left w:val="nil"/>
              <w:bottom w:val="single" w:sz="4" w:space="0" w:color="auto"/>
              <w:right w:val="single" w:sz="4" w:space="0" w:color="auto"/>
            </w:tcBorders>
            <w:shd w:val="clear" w:color="auto" w:fill="auto"/>
            <w:noWrap/>
            <w:vAlign w:val="bottom"/>
            <w:hideMark/>
          </w:tcPr>
          <w:p w14:paraId="142AB5A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1,686,615.00 </w:t>
            </w:r>
          </w:p>
        </w:tc>
        <w:tc>
          <w:tcPr>
            <w:tcW w:w="1341" w:type="dxa"/>
            <w:tcBorders>
              <w:top w:val="nil"/>
              <w:left w:val="nil"/>
              <w:bottom w:val="single" w:sz="4" w:space="0" w:color="auto"/>
              <w:right w:val="single" w:sz="4" w:space="0" w:color="auto"/>
            </w:tcBorders>
            <w:shd w:val="clear" w:color="auto" w:fill="auto"/>
            <w:noWrap/>
            <w:vAlign w:val="bottom"/>
            <w:hideMark/>
          </w:tcPr>
          <w:p w14:paraId="45871C5C"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6,680,000.00 </w:t>
            </w:r>
          </w:p>
        </w:tc>
        <w:tc>
          <w:tcPr>
            <w:tcW w:w="1341" w:type="dxa"/>
            <w:tcBorders>
              <w:top w:val="nil"/>
              <w:left w:val="nil"/>
              <w:bottom w:val="single" w:sz="4" w:space="0" w:color="auto"/>
              <w:right w:val="single" w:sz="4" w:space="0" w:color="auto"/>
            </w:tcBorders>
            <w:shd w:val="clear" w:color="auto" w:fill="auto"/>
            <w:noWrap/>
            <w:vAlign w:val="bottom"/>
            <w:hideMark/>
          </w:tcPr>
          <w:p w14:paraId="6B57CFB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12,615,585.20 </w:t>
            </w:r>
          </w:p>
        </w:tc>
        <w:tc>
          <w:tcPr>
            <w:tcW w:w="1341" w:type="dxa"/>
            <w:tcBorders>
              <w:top w:val="nil"/>
              <w:left w:val="nil"/>
              <w:bottom w:val="single" w:sz="4" w:space="0" w:color="auto"/>
              <w:right w:val="single" w:sz="4" w:space="0" w:color="auto"/>
            </w:tcBorders>
            <w:shd w:val="clear" w:color="auto" w:fill="auto"/>
            <w:noWrap/>
            <w:vAlign w:val="bottom"/>
            <w:hideMark/>
          </w:tcPr>
          <w:p w14:paraId="22C84E3D"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5,935,585.20 </w:t>
            </w:r>
          </w:p>
        </w:tc>
      </w:tr>
      <w:tr w:rsidR="002F295F" w:rsidRPr="002F295F" w14:paraId="72800EEA"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4D3812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Other Income </w:t>
            </w:r>
          </w:p>
        </w:tc>
        <w:tc>
          <w:tcPr>
            <w:tcW w:w="800" w:type="dxa"/>
            <w:tcBorders>
              <w:top w:val="nil"/>
              <w:left w:val="nil"/>
              <w:bottom w:val="single" w:sz="4" w:space="0" w:color="auto"/>
              <w:right w:val="single" w:sz="4" w:space="0" w:color="auto"/>
            </w:tcBorders>
            <w:shd w:val="clear" w:color="auto" w:fill="auto"/>
            <w:noWrap/>
            <w:vAlign w:val="bottom"/>
            <w:hideMark/>
          </w:tcPr>
          <w:p w14:paraId="110D85C4"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D15B3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50A50A7F"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669088D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51DEB71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22A10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4,748,876.47 </w:t>
            </w:r>
          </w:p>
        </w:tc>
        <w:tc>
          <w:tcPr>
            <w:tcW w:w="1226" w:type="dxa"/>
            <w:tcBorders>
              <w:top w:val="nil"/>
              <w:left w:val="nil"/>
              <w:bottom w:val="single" w:sz="4" w:space="0" w:color="auto"/>
              <w:right w:val="single" w:sz="4" w:space="0" w:color="auto"/>
            </w:tcBorders>
            <w:shd w:val="clear" w:color="auto" w:fill="auto"/>
            <w:noWrap/>
            <w:vAlign w:val="bottom"/>
            <w:hideMark/>
          </w:tcPr>
          <w:p w14:paraId="13897CA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4,748,876.47 </w:t>
            </w:r>
          </w:p>
        </w:tc>
        <w:tc>
          <w:tcPr>
            <w:tcW w:w="1341" w:type="dxa"/>
            <w:tcBorders>
              <w:top w:val="nil"/>
              <w:left w:val="nil"/>
              <w:bottom w:val="single" w:sz="4" w:space="0" w:color="auto"/>
              <w:right w:val="single" w:sz="4" w:space="0" w:color="auto"/>
            </w:tcBorders>
            <w:shd w:val="clear" w:color="auto" w:fill="auto"/>
            <w:noWrap/>
            <w:vAlign w:val="bottom"/>
            <w:hideMark/>
          </w:tcPr>
          <w:p w14:paraId="1C8052C9"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   </w:t>
            </w:r>
          </w:p>
        </w:tc>
        <w:tc>
          <w:tcPr>
            <w:tcW w:w="1341" w:type="dxa"/>
            <w:tcBorders>
              <w:top w:val="nil"/>
              <w:left w:val="nil"/>
              <w:bottom w:val="single" w:sz="4" w:space="0" w:color="auto"/>
              <w:right w:val="single" w:sz="4" w:space="0" w:color="auto"/>
            </w:tcBorders>
            <w:shd w:val="clear" w:color="auto" w:fill="auto"/>
            <w:noWrap/>
            <w:vAlign w:val="bottom"/>
            <w:hideMark/>
          </w:tcPr>
          <w:p w14:paraId="01F4B85F"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4,748,876.47 </w:t>
            </w:r>
          </w:p>
        </w:tc>
        <w:tc>
          <w:tcPr>
            <w:tcW w:w="1341" w:type="dxa"/>
            <w:tcBorders>
              <w:top w:val="nil"/>
              <w:left w:val="nil"/>
              <w:bottom w:val="single" w:sz="4" w:space="0" w:color="auto"/>
              <w:right w:val="single" w:sz="4" w:space="0" w:color="auto"/>
            </w:tcBorders>
            <w:shd w:val="clear" w:color="auto" w:fill="auto"/>
            <w:noWrap/>
            <w:vAlign w:val="bottom"/>
            <w:hideMark/>
          </w:tcPr>
          <w:p w14:paraId="2451D5B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4,748,876.47 </w:t>
            </w:r>
          </w:p>
        </w:tc>
      </w:tr>
      <w:tr w:rsidR="002F295F" w:rsidRPr="002F295F" w14:paraId="4B41ACBC"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5C92483"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Sub-Total Independent Revenue </w:t>
            </w:r>
          </w:p>
        </w:tc>
        <w:tc>
          <w:tcPr>
            <w:tcW w:w="800" w:type="dxa"/>
            <w:tcBorders>
              <w:top w:val="nil"/>
              <w:left w:val="nil"/>
              <w:bottom w:val="single" w:sz="4" w:space="0" w:color="auto"/>
              <w:right w:val="single" w:sz="4" w:space="0" w:color="auto"/>
            </w:tcBorders>
            <w:shd w:val="clear" w:color="auto" w:fill="auto"/>
            <w:noWrap/>
            <w:vAlign w:val="bottom"/>
            <w:hideMark/>
          </w:tcPr>
          <w:p w14:paraId="008A9906"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601D301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55,432,000.00 </w:t>
            </w:r>
          </w:p>
        </w:tc>
        <w:tc>
          <w:tcPr>
            <w:tcW w:w="1341" w:type="dxa"/>
            <w:tcBorders>
              <w:top w:val="nil"/>
              <w:left w:val="nil"/>
              <w:bottom w:val="single" w:sz="4" w:space="0" w:color="auto"/>
              <w:right w:val="single" w:sz="4" w:space="0" w:color="auto"/>
            </w:tcBorders>
            <w:shd w:val="clear" w:color="auto" w:fill="auto"/>
            <w:noWrap/>
            <w:vAlign w:val="bottom"/>
            <w:hideMark/>
          </w:tcPr>
          <w:p w14:paraId="5ACA523F"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15,432,956.20 </w:t>
            </w:r>
          </w:p>
        </w:tc>
        <w:tc>
          <w:tcPr>
            <w:tcW w:w="1341" w:type="dxa"/>
            <w:tcBorders>
              <w:top w:val="nil"/>
              <w:left w:val="nil"/>
              <w:bottom w:val="single" w:sz="4" w:space="0" w:color="auto"/>
              <w:right w:val="single" w:sz="4" w:space="0" w:color="auto"/>
            </w:tcBorders>
            <w:shd w:val="clear" w:color="auto" w:fill="auto"/>
            <w:noWrap/>
            <w:vAlign w:val="bottom"/>
            <w:hideMark/>
          </w:tcPr>
          <w:p w14:paraId="1EC21E2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48,496,984.20 </w:t>
            </w:r>
          </w:p>
        </w:tc>
        <w:tc>
          <w:tcPr>
            <w:tcW w:w="1226" w:type="dxa"/>
            <w:tcBorders>
              <w:top w:val="nil"/>
              <w:left w:val="nil"/>
              <w:bottom w:val="single" w:sz="4" w:space="0" w:color="auto"/>
              <w:right w:val="single" w:sz="4" w:space="0" w:color="auto"/>
            </w:tcBorders>
            <w:shd w:val="clear" w:color="auto" w:fill="auto"/>
            <w:noWrap/>
            <w:vAlign w:val="bottom"/>
            <w:hideMark/>
          </w:tcPr>
          <w:p w14:paraId="180C24F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21,385,000.00 </w:t>
            </w:r>
          </w:p>
        </w:tc>
        <w:tc>
          <w:tcPr>
            <w:tcW w:w="1257" w:type="dxa"/>
            <w:tcBorders>
              <w:top w:val="nil"/>
              <w:left w:val="nil"/>
              <w:bottom w:val="single" w:sz="4" w:space="0" w:color="auto"/>
              <w:right w:val="single" w:sz="4" w:space="0" w:color="auto"/>
            </w:tcBorders>
            <w:shd w:val="clear" w:color="auto" w:fill="auto"/>
            <w:noWrap/>
            <w:vAlign w:val="bottom"/>
            <w:hideMark/>
          </w:tcPr>
          <w:p w14:paraId="24F2432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7,607,491.47 </w:t>
            </w:r>
          </w:p>
        </w:tc>
        <w:tc>
          <w:tcPr>
            <w:tcW w:w="1226" w:type="dxa"/>
            <w:tcBorders>
              <w:top w:val="nil"/>
              <w:left w:val="nil"/>
              <w:bottom w:val="single" w:sz="4" w:space="0" w:color="auto"/>
              <w:right w:val="single" w:sz="4" w:space="0" w:color="auto"/>
            </w:tcBorders>
            <w:shd w:val="clear" w:color="auto" w:fill="auto"/>
            <w:noWrap/>
            <w:vAlign w:val="bottom"/>
            <w:hideMark/>
          </w:tcPr>
          <w:p w14:paraId="7D066CC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26,648,491.47 </w:t>
            </w:r>
          </w:p>
        </w:tc>
        <w:tc>
          <w:tcPr>
            <w:tcW w:w="1341" w:type="dxa"/>
            <w:tcBorders>
              <w:top w:val="nil"/>
              <w:left w:val="nil"/>
              <w:bottom w:val="single" w:sz="4" w:space="0" w:color="auto"/>
              <w:right w:val="single" w:sz="4" w:space="0" w:color="auto"/>
            </w:tcBorders>
            <w:shd w:val="clear" w:color="auto" w:fill="auto"/>
            <w:noWrap/>
            <w:vAlign w:val="bottom"/>
            <w:hideMark/>
          </w:tcPr>
          <w:p w14:paraId="7A88110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76,817,000.00 </w:t>
            </w:r>
          </w:p>
        </w:tc>
        <w:tc>
          <w:tcPr>
            <w:tcW w:w="1341" w:type="dxa"/>
            <w:tcBorders>
              <w:top w:val="nil"/>
              <w:left w:val="nil"/>
              <w:bottom w:val="single" w:sz="4" w:space="0" w:color="auto"/>
              <w:right w:val="single" w:sz="4" w:space="0" w:color="auto"/>
            </w:tcBorders>
            <w:shd w:val="clear" w:color="auto" w:fill="auto"/>
            <w:noWrap/>
            <w:vAlign w:val="bottom"/>
            <w:hideMark/>
          </w:tcPr>
          <w:p w14:paraId="5102AB7C"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23,040,447.67 </w:t>
            </w:r>
          </w:p>
        </w:tc>
        <w:tc>
          <w:tcPr>
            <w:tcW w:w="1341" w:type="dxa"/>
            <w:tcBorders>
              <w:top w:val="nil"/>
              <w:left w:val="nil"/>
              <w:bottom w:val="single" w:sz="4" w:space="0" w:color="auto"/>
              <w:right w:val="single" w:sz="4" w:space="0" w:color="auto"/>
            </w:tcBorders>
            <w:shd w:val="clear" w:color="auto" w:fill="auto"/>
            <w:noWrap/>
            <w:vAlign w:val="bottom"/>
            <w:hideMark/>
          </w:tcPr>
          <w:p w14:paraId="6E79A1D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75,145,475.67 </w:t>
            </w:r>
          </w:p>
        </w:tc>
      </w:tr>
      <w:tr w:rsidR="002F295F" w:rsidRPr="002F295F" w14:paraId="3C7F489E"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18C9206"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Total Revenue </w:t>
            </w:r>
          </w:p>
        </w:tc>
        <w:tc>
          <w:tcPr>
            <w:tcW w:w="800" w:type="dxa"/>
            <w:tcBorders>
              <w:top w:val="nil"/>
              <w:left w:val="nil"/>
              <w:bottom w:val="single" w:sz="4" w:space="0" w:color="auto"/>
              <w:right w:val="single" w:sz="4" w:space="0" w:color="auto"/>
            </w:tcBorders>
            <w:shd w:val="clear" w:color="auto" w:fill="auto"/>
            <w:noWrap/>
            <w:vAlign w:val="bottom"/>
            <w:hideMark/>
          </w:tcPr>
          <w:p w14:paraId="78CAAEF7"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12A7422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808,097,006.66 </w:t>
            </w:r>
          </w:p>
        </w:tc>
        <w:tc>
          <w:tcPr>
            <w:tcW w:w="1341" w:type="dxa"/>
            <w:tcBorders>
              <w:top w:val="nil"/>
              <w:left w:val="nil"/>
              <w:bottom w:val="single" w:sz="4" w:space="0" w:color="auto"/>
              <w:right w:val="single" w:sz="4" w:space="0" w:color="auto"/>
            </w:tcBorders>
            <w:shd w:val="clear" w:color="auto" w:fill="auto"/>
            <w:noWrap/>
            <w:vAlign w:val="bottom"/>
            <w:hideMark/>
          </w:tcPr>
          <w:p w14:paraId="35A28959"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1,572,547,253.82 </w:t>
            </w:r>
          </w:p>
        </w:tc>
        <w:tc>
          <w:tcPr>
            <w:tcW w:w="1341" w:type="dxa"/>
            <w:tcBorders>
              <w:top w:val="nil"/>
              <w:left w:val="nil"/>
              <w:bottom w:val="single" w:sz="4" w:space="0" w:color="auto"/>
              <w:right w:val="single" w:sz="4" w:space="0" w:color="auto"/>
            </w:tcBorders>
            <w:shd w:val="clear" w:color="auto" w:fill="auto"/>
            <w:noWrap/>
            <w:vAlign w:val="bottom"/>
            <w:hideMark/>
          </w:tcPr>
          <w:p w14:paraId="377BDC5F"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852,946,275.16 </w:t>
            </w:r>
          </w:p>
        </w:tc>
        <w:tc>
          <w:tcPr>
            <w:tcW w:w="1226" w:type="dxa"/>
            <w:tcBorders>
              <w:top w:val="nil"/>
              <w:left w:val="nil"/>
              <w:bottom w:val="single" w:sz="4" w:space="0" w:color="auto"/>
              <w:right w:val="single" w:sz="4" w:space="0" w:color="auto"/>
            </w:tcBorders>
            <w:shd w:val="clear" w:color="auto" w:fill="auto"/>
            <w:noWrap/>
            <w:vAlign w:val="bottom"/>
            <w:hideMark/>
          </w:tcPr>
          <w:p w14:paraId="25C1F57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769,996,679.40 </w:t>
            </w:r>
          </w:p>
        </w:tc>
        <w:tc>
          <w:tcPr>
            <w:tcW w:w="1257" w:type="dxa"/>
            <w:tcBorders>
              <w:top w:val="nil"/>
              <w:left w:val="nil"/>
              <w:bottom w:val="single" w:sz="4" w:space="0" w:color="auto"/>
              <w:right w:val="single" w:sz="4" w:space="0" w:color="auto"/>
            </w:tcBorders>
            <w:shd w:val="clear" w:color="auto" w:fill="auto"/>
            <w:noWrap/>
            <w:vAlign w:val="bottom"/>
            <w:hideMark/>
          </w:tcPr>
          <w:p w14:paraId="1CF29E9D"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106,084,859.56 </w:t>
            </w:r>
          </w:p>
        </w:tc>
        <w:tc>
          <w:tcPr>
            <w:tcW w:w="1226" w:type="dxa"/>
            <w:tcBorders>
              <w:top w:val="nil"/>
              <w:left w:val="nil"/>
              <w:bottom w:val="single" w:sz="4" w:space="0" w:color="auto"/>
              <w:right w:val="single" w:sz="4" w:space="0" w:color="auto"/>
            </w:tcBorders>
            <w:shd w:val="clear" w:color="auto" w:fill="auto"/>
            <w:noWrap/>
            <w:vAlign w:val="bottom"/>
            <w:hideMark/>
          </w:tcPr>
          <w:p w14:paraId="22BBB259"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676,782,802.78 </w:t>
            </w:r>
          </w:p>
        </w:tc>
        <w:tc>
          <w:tcPr>
            <w:tcW w:w="1341" w:type="dxa"/>
            <w:tcBorders>
              <w:top w:val="nil"/>
              <w:left w:val="nil"/>
              <w:bottom w:val="single" w:sz="4" w:space="0" w:color="auto"/>
              <w:right w:val="single" w:sz="4" w:space="0" w:color="auto"/>
            </w:tcBorders>
            <w:shd w:val="clear" w:color="auto" w:fill="auto"/>
            <w:noWrap/>
            <w:vAlign w:val="bottom"/>
            <w:hideMark/>
          </w:tcPr>
          <w:p w14:paraId="15B5B47C"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1,578,093,686.06 </w:t>
            </w:r>
          </w:p>
        </w:tc>
        <w:tc>
          <w:tcPr>
            <w:tcW w:w="1341" w:type="dxa"/>
            <w:tcBorders>
              <w:top w:val="nil"/>
              <w:left w:val="nil"/>
              <w:bottom w:val="single" w:sz="4" w:space="0" w:color="auto"/>
              <w:right w:val="single" w:sz="4" w:space="0" w:color="auto"/>
            </w:tcBorders>
            <w:shd w:val="clear" w:color="auto" w:fill="auto"/>
            <w:noWrap/>
            <w:vAlign w:val="bottom"/>
            <w:hideMark/>
          </w:tcPr>
          <w:p w14:paraId="76D9BCB4" w14:textId="4A158CA5" w:rsidR="002F295F" w:rsidRPr="002F295F" w:rsidRDefault="005A3D14"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1,580,754,745.29</w:t>
            </w:r>
          </w:p>
        </w:tc>
        <w:tc>
          <w:tcPr>
            <w:tcW w:w="1341" w:type="dxa"/>
            <w:tcBorders>
              <w:top w:val="nil"/>
              <w:left w:val="nil"/>
              <w:bottom w:val="single" w:sz="4" w:space="0" w:color="auto"/>
              <w:right w:val="single" w:sz="4" w:space="0" w:color="auto"/>
            </w:tcBorders>
            <w:shd w:val="clear" w:color="auto" w:fill="auto"/>
            <w:noWrap/>
            <w:vAlign w:val="bottom"/>
            <w:hideMark/>
          </w:tcPr>
          <w:p w14:paraId="1A29466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1,529,729,077.94 </w:t>
            </w:r>
          </w:p>
        </w:tc>
      </w:tr>
      <w:tr w:rsidR="002F295F" w:rsidRPr="002F295F" w14:paraId="1F50877F" w14:textId="77777777" w:rsidTr="00CD418A">
        <w:trPr>
          <w:trHeight w:val="139"/>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A11B5C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EXPENDITURE </w:t>
            </w:r>
          </w:p>
        </w:tc>
        <w:tc>
          <w:tcPr>
            <w:tcW w:w="800" w:type="dxa"/>
            <w:tcBorders>
              <w:top w:val="nil"/>
              <w:left w:val="nil"/>
              <w:bottom w:val="single" w:sz="4" w:space="0" w:color="auto"/>
              <w:right w:val="single" w:sz="4" w:space="0" w:color="auto"/>
            </w:tcBorders>
            <w:shd w:val="clear" w:color="auto" w:fill="auto"/>
            <w:noWrap/>
            <w:vAlign w:val="bottom"/>
          </w:tcPr>
          <w:p w14:paraId="14769D95" w14:textId="4CC29E62"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25882955" w14:textId="64A944D5"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3A6714D" w14:textId="786C0FDB"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355857E" w14:textId="432B8A79"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12EF099E" w14:textId="149F6D29"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57" w:type="dxa"/>
            <w:tcBorders>
              <w:top w:val="nil"/>
              <w:left w:val="nil"/>
              <w:bottom w:val="single" w:sz="4" w:space="0" w:color="auto"/>
              <w:right w:val="single" w:sz="4" w:space="0" w:color="auto"/>
            </w:tcBorders>
            <w:shd w:val="clear" w:color="auto" w:fill="auto"/>
            <w:noWrap/>
            <w:vAlign w:val="bottom"/>
          </w:tcPr>
          <w:p w14:paraId="7750B9E1" w14:textId="1C62C800"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6EF7D184" w14:textId="7F593568"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342D9AA2" w14:textId="733625E8"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491FF0F" w14:textId="0DB4FC0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FF2C3DA" w14:textId="6ED8C972"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r>
      <w:tr w:rsidR="002F295F" w:rsidRPr="002F295F" w14:paraId="75F63CF1"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6ACC0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Salaries &amp; Wages </w:t>
            </w:r>
          </w:p>
        </w:tc>
        <w:tc>
          <w:tcPr>
            <w:tcW w:w="800" w:type="dxa"/>
            <w:tcBorders>
              <w:top w:val="nil"/>
              <w:left w:val="nil"/>
              <w:bottom w:val="single" w:sz="4" w:space="0" w:color="auto"/>
              <w:right w:val="single" w:sz="4" w:space="0" w:color="auto"/>
            </w:tcBorders>
            <w:shd w:val="clear" w:color="auto" w:fill="auto"/>
            <w:noWrap/>
            <w:vAlign w:val="bottom"/>
            <w:hideMark/>
          </w:tcPr>
          <w:p w14:paraId="6F213D65"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23</w:t>
            </w:r>
          </w:p>
        </w:tc>
        <w:tc>
          <w:tcPr>
            <w:tcW w:w="1226" w:type="dxa"/>
            <w:tcBorders>
              <w:top w:val="nil"/>
              <w:left w:val="nil"/>
              <w:bottom w:val="single" w:sz="4" w:space="0" w:color="auto"/>
              <w:right w:val="single" w:sz="4" w:space="0" w:color="auto"/>
            </w:tcBorders>
            <w:shd w:val="clear" w:color="auto" w:fill="auto"/>
            <w:noWrap/>
            <w:vAlign w:val="bottom"/>
            <w:hideMark/>
          </w:tcPr>
          <w:p w14:paraId="693D2F6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488,017,870.00 </w:t>
            </w:r>
          </w:p>
        </w:tc>
        <w:tc>
          <w:tcPr>
            <w:tcW w:w="1341" w:type="dxa"/>
            <w:tcBorders>
              <w:top w:val="nil"/>
              <w:left w:val="nil"/>
              <w:bottom w:val="single" w:sz="4" w:space="0" w:color="auto"/>
              <w:right w:val="single" w:sz="4" w:space="0" w:color="auto"/>
            </w:tcBorders>
            <w:shd w:val="clear" w:color="auto" w:fill="auto"/>
            <w:noWrap/>
            <w:vAlign w:val="bottom"/>
            <w:hideMark/>
          </w:tcPr>
          <w:p w14:paraId="6B51131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855,868,781.13 </w:t>
            </w:r>
          </w:p>
        </w:tc>
        <w:tc>
          <w:tcPr>
            <w:tcW w:w="1341" w:type="dxa"/>
            <w:tcBorders>
              <w:top w:val="nil"/>
              <w:left w:val="nil"/>
              <w:bottom w:val="single" w:sz="4" w:space="0" w:color="auto"/>
              <w:right w:val="single" w:sz="4" w:space="0" w:color="auto"/>
            </w:tcBorders>
            <w:shd w:val="clear" w:color="auto" w:fill="auto"/>
            <w:noWrap/>
            <w:vAlign w:val="bottom"/>
            <w:hideMark/>
          </w:tcPr>
          <w:p w14:paraId="2055E61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(367,850,911.13)</w:t>
            </w:r>
          </w:p>
        </w:tc>
        <w:tc>
          <w:tcPr>
            <w:tcW w:w="1226" w:type="dxa"/>
            <w:tcBorders>
              <w:top w:val="nil"/>
              <w:left w:val="nil"/>
              <w:bottom w:val="single" w:sz="4" w:space="0" w:color="auto"/>
              <w:right w:val="single" w:sz="4" w:space="0" w:color="auto"/>
            </w:tcBorders>
            <w:shd w:val="clear" w:color="auto" w:fill="auto"/>
            <w:noWrap/>
            <w:vAlign w:val="bottom"/>
            <w:hideMark/>
          </w:tcPr>
          <w:p w14:paraId="1A68FC1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426,558,070.00 </w:t>
            </w:r>
          </w:p>
        </w:tc>
        <w:tc>
          <w:tcPr>
            <w:tcW w:w="1257" w:type="dxa"/>
            <w:tcBorders>
              <w:top w:val="nil"/>
              <w:left w:val="nil"/>
              <w:bottom w:val="single" w:sz="4" w:space="0" w:color="auto"/>
              <w:right w:val="single" w:sz="4" w:space="0" w:color="auto"/>
            </w:tcBorders>
            <w:shd w:val="clear" w:color="auto" w:fill="auto"/>
            <w:noWrap/>
            <w:vAlign w:val="bottom"/>
            <w:hideMark/>
          </w:tcPr>
          <w:p w14:paraId="489AC76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74DFBEB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426,558,070.00 </w:t>
            </w:r>
          </w:p>
        </w:tc>
        <w:tc>
          <w:tcPr>
            <w:tcW w:w="1341" w:type="dxa"/>
            <w:tcBorders>
              <w:top w:val="nil"/>
              <w:left w:val="nil"/>
              <w:bottom w:val="single" w:sz="4" w:space="0" w:color="auto"/>
              <w:right w:val="single" w:sz="4" w:space="0" w:color="auto"/>
            </w:tcBorders>
            <w:shd w:val="clear" w:color="auto" w:fill="auto"/>
            <w:noWrap/>
            <w:vAlign w:val="bottom"/>
            <w:hideMark/>
          </w:tcPr>
          <w:p w14:paraId="46A42A3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914,575,940.00 </w:t>
            </w:r>
          </w:p>
        </w:tc>
        <w:tc>
          <w:tcPr>
            <w:tcW w:w="1341" w:type="dxa"/>
            <w:tcBorders>
              <w:top w:val="nil"/>
              <w:left w:val="nil"/>
              <w:bottom w:val="single" w:sz="4" w:space="0" w:color="auto"/>
              <w:right w:val="single" w:sz="4" w:space="0" w:color="auto"/>
            </w:tcBorders>
            <w:shd w:val="clear" w:color="auto" w:fill="auto"/>
            <w:noWrap/>
            <w:vAlign w:val="bottom"/>
            <w:hideMark/>
          </w:tcPr>
          <w:p w14:paraId="22F4D24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855,868,781.13 </w:t>
            </w:r>
          </w:p>
        </w:tc>
        <w:tc>
          <w:tcPr>
            <w:tcW w:w="1341" w:type="dxa"/>
            <w:tcBorders>
              <w:top w:val="nil"/>
              <w:left w:val="nil"/>
              <w:bottom w:val="single" w:sz="4" w:space="0" w:color="auto"/>
              <w:right w:val="single" w:sz="4" w:space="0" w:color="auto"/>
            </w:tcBorders>
            <w:shd w:val="clear" w:color="auto" w:fill="auto"/>
            <w:noWrap/>
            <w:vAlign w:val="bottom"/>
            <w:hideMark/>
          </w:tcPr>
          <w:p w14:paraId="2534CF02"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58,707,158.87 </w:t>
            </w:r>
          </w:p>
        </w:tc>
      </w:tr>
      <w:tr w:rsidR="002F295F" w:rsidRPr="002F295F" w14:paraId="721BA32E"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28CD2C1"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Social Benefits </w:t>
            </w:r>
          </w:p>
        </w:tc>
        <w:tc>
          <w:tcPr>
            <w:tcW w:w="800" w:type="dxa"/>
            <w:tcBorders>
              <w:top w:val="nil"/>
              <w:left w:val="nil"/>
              <w:bottom w:val="single" w:sz="4" w:space="0" w:color="auto"/>
              <w:right w:val="single" w:sz="4" w:space="0" w:color="auto"/>
            </w:tcBorders>
            <w:shd w:val="clear" w:color="auto" w:fill="auto"/>
            <w:noWrap/>
            <w:vAlign w:val="bottom"/>
            <w:hideMark/>
          </w:tcPr>
          <w:p w14:paraId="6F7DEA7C"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24</w:t>
            </w:r>
          </w:p>
        </w:tc>
        <w:tc>
          <w:tcPr>
            <w:tcW w:w="1226" w:type="dxa"/>
            <w:tcBorders>
              <w:top w:val="nil"/>
              <w:left w:val="nil"/>
              <w:bottom w:val="single" w:sz="4" w:space="0" w:color="auto"/>
              <w:right w:val="single" w:sz="4" w:space="0" w:color="auto"/>
            </w:tcBorders>
            <w:shd w:val="clear" w:color="auto" w:fill="auto"/>
            <w:noWrap/>
            <w:vAlign w:val="bottom"/>
            <w:hideMark/>
          </w:tcPr>
          <w:p w14:paraId="4C9995F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3B1B7D33"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3,426,250.00 </w:t>
            </w:r>
          </w:p>
        </w:tc>
        <w:tc>
          <w:tcPr>
            <w:tcW w:w="1341" w:type="dxa"/>
            <w:tcBorders>
              <w:top w:val="nil"/>
              <w:left w:val="nil"/>
              <w:bottom w:val="single" w:sz="4" w:space="0" w:color="auto"/>
              <w:right w:val="single" w:sz="4" w:space="0" w:color="auto"/>
            </w:tcBorders>
            <w:shd w:val="clear" w:color="auto" w:fill="auto"/>
            <w:noWrap/>
            <w:vAlign w:val="bottom"/>
            <w:hideMark/>
          </w:tcPr>
          <w:p w14:paraId="289EDE2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(3,426,250.00)</w:t>
            </w:r>
          </w:p>
        </w:tc>
        <w:tc>
          <w:tcPr>
            <w:tcW w:w="1226" w:type="dxa"/>
            <w:tcBorders>
              <w:top w:val="nil"/>
              <w:left w:val="nil"/>
              <w:bottom w:val="single" w:sz="4" w:space="0" w:color="auto"/>
              <w:right w:val="single" w:sz="4" w:space="0" w:color="auto"/>
            </w:tcBorders>
            <w:shd w:val="clear" w:color="auto" w:fill="auto"/>
            <w:noWrap/>
            <w:vAlign w:val="bottom"/>
            <w:hideMark/>
          </w:tcPr>
          <w:p w14:paraId="71BD42B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04B5BB22"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2,422,000.00 </w:t>
            </w:r>
          </w:p>
        </w:tc>
        <w:tc>
          <w:tcPr>
            <w:tcW w:w="1226" w:type="dxa"/>
            <w:tcBorders>
              <w:top w:val="nil"/>
              <w:left w:val="nil"/>
              <w:bottom w:val="single" w:sz="4" w:space="0" w:color="auto"/>
              <w:right w:val="single" w:sz="4" w:space="0" w:color="auto"/>
            </w:tcBorders>
            <w:shd w:val="clear" w:color="auto" w:fill="auto"/>
            <w:noWrap/>
            <w:vAlign w:val="bottom"/>
            <w:hideMark/>
          </w:tcPr>
          <w:p w14:paraId="4AD8A7A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(2,422,000.00)</w:t>
            </w:r>
          </w:p>
        </w:tc>
        <w:tc>
          <w:tcPr>
            <w:tcW w:w="1341" w:type="dxa"/>
            <w:tcBorders>
              <w:top w:val="nil"/>
              <w:left w:val="nil"/>
              <w:bottom w:val="single" w:sz="4" w:space="0" w:color="auto"/>
              <w:right w:val="single" w:sz="4" w:space="0" w:color="auto"/>
            </w:tcBorders>
            <w:shd w:val="clear" w:color="auto" w:fill="auto"/>
            <w:noWrap/>
            <w:vAlign w:val="bottom"/>
            <w:hideMark/>
          </w:tcPr>
          <w:p w14:paraId="74A449C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   </w:t>
            </w:r>
          </w:p>
        </w:tc>
        <w:tc>
          <w:tcPr>
            <w:tcW w:w="1341" w:type="dxa"/>
            <w:tcBorders>
              <w:top w:val="nil"/>
              <w:left w:val="nil"/>
              <w:bottom w:val="single" w:sz="4" w:space="0" w:color="auto"/>
              <w:right w:val="single" w:sz="4" w:space="0" w:color="auto"/>
            </w:tcBorders>
            <w:shd w:val="clear" w:color="auto" w:fill="auto"/>
            <w:noWrap/>
            <w:vAlign w:val="bottom"/>
            <w:hideMark/>
          </w:tcPr>
          <w:p w14:paraId="5DAFDD5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5,848,250.00 </w:t>
            </w:r>
          </w:p>
        </w:tc>
        <w:tc>
          <w:tcPr>
            <w:tcW w:w="1341" w:type="dxa"/>
            <w:tcBorders>
              <w:top w:val="nil"/>
              <w:left w:val="nil"/>
              <w:bottom w:val="single" w:sz="4" w:space="0" w:color="auto"/>
              <w:right w:val="single" w:sz="4" w:space="0" w:color="auto"/>
            </w:tcBorders>
            <w:shd w:val="clear" w:color="auto" w:fill="auto"/>
            <w:noWrap/>
            <w:vAlign w:val="bottom"/>
            <w:hideMark/>
          </w:tcPr>
          <w:p w14:paraId="3ECA4DE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(5,848,250.00)</w:t>
            </w:r>
          </w:p>
        </w:tc>
      </w:tr>
      <w:tr w:rsidR="002F295F" w:rsidRPr="002F295F" w14:paraId="067ED7E0"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9501D1D"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Overhead Cost </w:t>
            </w:r>
          </w:p>
        </w:tc>
        <w:tc>
          <w:tcPr>
            <w:tcW w:w="800" w:type="dxa"/>
            <w:tcBorders>
              <w:top w:val="nil"/>
              <w:left w:val="nil"/>
              <w:bottom w:val="single" w:sz="4" w:space="0" w:color="auto"/>
              <w:right w:val="single" w:sz="4" w:space="0" w:color="auto"/>
            </w:tcBorders>
            <w:shd w:val="clear" w:color="auto" w:fill="auto"/>
            <w:noWrap/>
            <w:vAlign w:val="bottom"/>
            <w:hideMark/>
          </w:tcPr>
          <w:p w14:paraId="0179AFB1"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25</w:t>
            </w:r>
          </w:p>
        </w:tc>
        <w:tc>
          <w:tcPr>
            <w:tcW w:w="1226" w:type="dxa"/>
            <w:tcBorders>
              <w:top w:val="nil"/>
              <w:left w:val="nil"/>
              <w:bottom w:val="single" w:sz="4" w:space="0" w:color="auto"/>
              <w:right w:val="single" w:sz="4" w:space="0" w:color="auto"/>
            </w:tcBorders>
            <w:shd w:val="clear" w:color="auto" w:fill="auto"/>
            <w:noWrap/>
            <w:vAlign w:val="bottom"/>
            <w:hideMark/>
          </w:tcPr>
          <w:p w14:paraId="3455B7B9"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61,050,000.00 </w:t>
            </w:r>
          </w:p>
        </w:tc>
        <w:tc>
          <w:tcPr>
            <w:tcW w:w="1341" w:type="dxa"/>
            <w:tcBorders>
              <w:top w:val="nil"/>
              <w:left w:val="nil"/>
              <w:bottom w:val="single" w:sz="4" w:space="0" w:color="auto"/>
              <w:right w:val="single" w:sz="4" w:space="0" w:color="auto"/>
            </w:tcBorders>
            <w:shd w:val="clear" w:color="auto" w:fill="auto"/>
            <w:noWrap/>
            <w:vAlign w:val="bottom"/>
            <w:hideMark/>
          </w:tcPr>
          <w:p w14:paraId="5776044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52,099,795.65 </w:t>
            </w:r>
          </w:p>
        </w:tc>
        <w:tc>
          <w:tcPr>
            <w:tcW w:w="1341" w:type="dxa"/>
            <w:tcBorders>
              <w:top w:val="nil"/>
              <w:left w:val="nil"/>
              <w:bottom w:val="single" w:sz="4" w:space="0" w:color="auto"/>
              <w:right w:val="single" w:sz="4" w:space="0" w:color="auto"/>
            </w:tcBorders>
            <w:shd w:val="clear" w:color="auto" w:fill="auto"/>
            <w:noWrap/>
            <w:vAlign w:val="bottom"/>
            <w:hideMark/>
          </w:tcPr>
          <w:p w14:paraId="6590105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8,950,204.35 </w:t>
            </w:r>
          </w:p>
        </w:tc>
        <w:tc>
          <w:tcPr>
            <w:tcW w:w="1226" w:type="dxa"/>
            <w:tcBorders>
              <w:top w:val="nil"/>
              <w:left w:val="nil"/>
              <w:bottom w:val="single" w:sz="4" w:space="0" w:color="auto"/>
              <w:right w:val="single" w:sz="4" w:space="0" w:color="auto"/>
            </w:tcBorders>
            <w:shd w:val="clear" w:color="auto" w:fill="auto"/>
            <w:noWrap/>
            <w:vAlign w:val="bottom"/>
            <w:hideMark/>
          </w:tcPr>
          <w:p w14:paraId="62CFE69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100,000,000.00 </w:t>
            </w:r>
          </w:p>
        </w:tc>
        <w:tc>
          <w:tcPr>
            <w:tcW w:w="1257" w:type="dxa"/>
            <w:tcBorders>
              <w:top w:val="nil"/>
              <w:left w:val="nil"/>
              <w:bottom w:val="single" w:sz="4" w:space="0" w:color="auto"/>
              <w:right w:val="single" w:sz="4" w:space="0" w:color="auto"/>
            </w:tcBorders>
            <w:shd w:val="clear" w:color="auto" w:fill="auto"/>
            <w:noWrap/>
            <w:vAlign w:val="bottom"/>
            <w:hideMark/>
          </w:tcPr>
          <w:p w14:paraId="5CCF35C1"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22,913,350.47 </w:t>
            </w:r>
          </w:p>
        </w:tc>
        <w:tc>
          <w:tcPr>
            <w:tcW w:w="1226" w:type="dxa"/>
            <w:tcBorders>
              <w:top w:val="nil"/>
              <w:left w:val="nil"/>
              <w:bottom w:val="single" w:sz="4" w:space="0" w:color="auto"/>
              <w:right w:val="single" w:sz="4" w:space="0" w:color="auto"/>
            </w:tcBorders>
            <w:shd w:val="clear" w:color="auto" w:fill="auto"/>
            <w:noWrap/>
            <w:vAlign w:val="bottom"/>
            <w:hideMark/>
          </w:tcPr>
          <w:p w14:paraId="144E1EB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77,086,649.53 </w:t>
            </w:r>
          </w:p>
        </w:tc>
        <w:tc>
          <w:tcPr>
            <w:tcW w:w="1341" w:type="dxa"/>
            <w:tcBorders>
              <w:top w:val="nil"/>
              <w:left w:val="nil"/>
              <w:bottom w:val="single" w:sz="4" w:space="0" w:color="auto"/>
              <w:right w:val="single" w:sz="4" w:space="0" w:color="auto"/>
            </w:tcBorders>
            <w:shd w:val="clear" w:color="auto" w:fill="auto"/>
            <w:noWrap/>
            <w:vAlign w:val="bottom"/>
            <w:hideMark/>
          </w:tcPr>
          <w:p w14:paraId="13FCC752"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161,050,000.00 </w:t>
            </w:r>
          </w:p>
        </w:tc>
        <w:tc>
          <w:tcPr>
            <w:tcW w:w="1341" w:type="dxa"/>
            <w:tcBorders>
              <w:top w:val="nil"/>
              <w:left w:val="nil"/>
              <w:bottom w:val="single" w:sz="4" w:space="0" w:color="auto"/>
              <w:right w:val="single" w:sz="4" w:space="0" w:color="auto"/>
            </w:tcBorders>
            <w:shd w:val="clear" w:color="auto" w:fill="auto"/>
            <w:noWrap/>
            <w:vAlign w:val="bottom"/>
            <w:hideMark/>
          </w:tcPr>
          <w:p w14:paraId="637745CA" w14:textId="17A1C041" w:rsidR="002F295F" w:rsidRPr="002F295F" w:rsidRDefault="00DE242E"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100,000.00</w:t>
            </w:r>
          </w:p>
        </w:tc>
        <w:tc>
          <w:tcPr>
            <w:tcW w:w="1341" w:type="dxa"/>
            <w:tcBorders>
              <w:top w:val="nil"/>
              <w:left w:val="nil"/>
              <w:bottom w:val="single" w:sz="4" w:space="0" w:color="auto"/>
              <w:right w:val="single" w:sz="4" w:space="0" w:color="auto"/>
            </w:tcBorders>
            <w:shd w:val="clear" w:color="auto" w:fill="auto"/>
            <w:noWrap/>
            <w:vAlign w:val="bottom"/>
            <w:hideMark/>
          </w:tcPr>
          <w:p w14:paraId="71BD4EA4"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86,036,853.88 </w:t>
            </w:r>
          </w:p>
        </w:tc>
      </w:tr>
      <w:tr w:rsidR="002F295F" w:rsidRPr="002F295F" w14:paraId="0D91982C"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2C6E3D"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Grants &amp; Social Contribution </w:t>
            </w:r>
          </w:p>
        </w:tc>
        <w:tc>
          <w:tcPr>
            <w:tcW w:w="800" w:type="dxa"/>
            <w:tcBorders>
              <w:top w:val="nil"/>
              <w:left w:val="nil"/>
              <w:bottom w:val="single" w:sz="4" w:space="0" w:color="auto"/>
              <w:right w:val="single" w:sz="4" w:space="0" w:color="auto"/>
            </w:tcBorders>
            <w:shd w:val="clear" w:color="auto" w:fill="auto"/>
            <w:noWrap/>
            <w:vAlign w:val="bottom"/>
            <w:hideMark/>
          </w:tcPr>
          <w:p w14:paraId="028DE70A"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26</w:t>
            </w:r>
          </w:p>
        </w:tc>
        <w:tc>
          <w:tcPr>
            <w:tcW w:w="1226" w:type="dxa"/>
            <w:tcBorders>
              <w:top w:val="nil"/>
              <w:left w:val="nil"/>
              <w:bottom w:val="single" w:sz="4" w:space="0" w:color="auto"/>
              <w:right w:val="single" w:sz="4" w:space="0" w:color="auto"/>
            </w:tcBorders>
            <w:shd w:val="clear" w:color="auto" w:fill="auto"/>
            <w:noWrap/>
            <w:vAlign w:val="bottom"/>
            <w:hideMark/>
          </w:tcPr>
          <w:p w14:paraId="18E52C0C"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106,703,446.66 </w:t>
            </w:r>
          </w:p>
        </w:tc>
        <w:tc>
          <w:tcPr>
            <w:tcW w:w="1341" w:type="dxa"/>
            <w:tcBorders>
              <w:top w:val="nil"/>
              <w:left w:val="nil"/>
              <w:bottom w:val="single" w:sz="4" w:space="0" w:color="auto"/>
              <w:right w:val="single" w:sz="4" w:space="0" w:color="auto"/>
            </w:tcBorders>
            <w:shd w:val="clear" w:color="auto" w:fill="auto"/>
            <w:noWrap/>
            <w:vAlign w:val="bottom"/>
            <w:hideMark/>
          </w:tcPr>
          <w:p w14:paraId="2AD791C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80,737,009.23 </w:t>
            </w:r>
          </w:p>
        </w:tc>
        <w:tc>
          <w:tcPr>
            <w:tcW w:w="1341" w:type="dxa"/>
            <w:tcBorders>
              <w:top w:val="nil"/>
              <w:left w:val="nil"/>
              <w:bottom w:val="single" w:sz="4" w:space="0" w:color="auto"/>
              <w:right w:val="single" w:sz="4" w:space="0" w:color="auto"/>
            </w:tcBorders>
            <w:shd w:val="clear" w:color="auto" w:fill="auto"/>
            <w:noWrap/>
            <w:vAlign w:val="bottom"/>
            <w:hideMark/>
          </w:tcPr>
          <w:p w14:paraId="2B00E38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25,966,437.43 </w:t>
            </w:r>
          </w:p>
        </w:tc>
        <w:tc>
          <w:tcPr>
            <w:tcW w:w="1226" w:type="dxa"/>
            <w:tcBorders>
              <w:top w:val="nil"/>
              <w:left w:val="nil"/>
              <w:bottom w:val="single" w:sz="4" w:space="0" w:color="auto"/>
              <w:right w:val="single" w:sz="4" w:space="0" w:color="auto"/>
            </w:tcBorders>
            <w:shd w:val="clear" w:color="auto" w:fill="auto"/>
            <w:noWrap/>
            <w:vAlign w:val="bottom"/>
            <w:hideMark/>
          </w:tcPr>
          <w:p w14:paraId="5C25702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44,596,409.40 </w:t>
            </w:r>
          </w:p>
        </w:tc>
        <w:tc>
          <w:tcPr>
            <w:tcW w:w="1257" w:type="dxa"/>
            <w:tcBorders>
              <w:top w:val="nil"/>
              <w:left w:val="nil"/>
              <w:bottom w:val="single" w:sz="4" w:space="0" w:color="auto"/>
              <w:right w:val="single" w:sz="4" w:space="0" w:color="auto"/>
            </w:tcBorders>
            <w:shd w:val="clear" w:color="auto" w:fill="auto"/>
            <w:noWrap/>
            <w:vAlign w:val="bottom"/>
            <w:hideMark/>
          </w:tcPr>
          <w:p w14:paraId="234C9EA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42,659,301.24 </w:t>
            </w:r>
          </w:p>
        </w:tc>
        <w:tc>
          <w:tcPr>
            <w:tcW w:w="1226" w:type="dxa"/>
            <w:tcBorders>
              <w:top w:val="nil"/>
              <w:left w:val="nil"/>
              <w:bottom w:val="single" w:sz="4" w:space="0" w:color="auto"/>
              <w:right w:val="single" w:sz="4" w:space="0" w:color="auto"/>
            </w:tcBorders>
            <w:shd w:val="clear" w:color="auto" w:fill="auto"/>
            <w:noWrap/>
            <w:vAlign w:val="bottom"/>
            <w:hideMark/>
          </w:tcPr>
          <w:p w14:paraId="4D6E2FC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1,937,108.16 </w:t>
            </w:r>
          </w:p>
        </w:tc>
        <w:tc>
          <w:tcPr>
            <w:tcW w:w="1341" w:type="dxa"/>
            <w:tcBorders>
              <w:top w:val="nil"/>
              <w:left w:val="nil"/>
              <w:bottom w:val="single" w:sz="4" w:space="0" w:color="auto"/>
              <w:right w:val="single" w:sz="4" w:space="0" w:color="auto"/>
            </w:tcBorders>
            <w:shd w:val="clear" w:color="auto" w:fill="auto"/>
            <w:noWrap/>
            <w:vAlign w:val="bottom"/>
            <w:hideMark/>
          </w:tcPr>
          <w:p w14:paraId="172B9BF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151,299,856.06 </w:t>
            </w:r>
          </w:p>
        </w:tc>
        <w:tc>
          <w:tcPr>
            <w:tcW w:w="1341" w:type="dxa"/>
            <w:tcBorders>
              <w:top w:val="nil"/>
              <w:left w:val="nil"/>
              <w:bottom w:val="single" w:sz="4" w:space="0" w:color="auto"/>
              <w:right w:val="single" w:sz="4" w:space="0" w:color="auto"/>
            </w:tcBorders>
            <w:shd w:val="clear" w:color="auto" w:fill="auto"/>
            <w:noWrap/>
            <w:vAlign w:val="bottom"/>
            <w:hideMark/>
          </w:tcPr>
          <w:p w14:paraId="7F0C29AC" w14:textId="7E04E7D8" w:rsidR="002F295F" w:rsidRPr="002F295F" w:rsidRDefault="00DE242E"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27,556,547.99</w:t>
            </w:r>
          </w:p>
        </w:tc>
        <w:tc>
          <w:tcPr>
            <w:tcW w:w="1341" w:type="dxa"/>
            <w:tcBorders>
              <w:top w:val="nil"/>
              <w:left w:val="nil"/>
              <w:bottom w:val="single" w:sz="4" w:space="0" w:color="auto"/>
              <w:right w:val="single" w:sz="4" w:space="0" w:color="auto"/>
            </w:tcBorders>
            <w:shd w:val="clear" w:color="auto" w:fill="auto"/>
            <w:noWrap/>
            <w:vAlign w:val="bottom"/>
            <w:hideMark/>
          </w:tcPr>
          <w:p w14:paraId="10A7B9DA"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27,903,545.59 </w:t>
            </w:r>
          </w:p>
        </w:tc>
      </w:tr>
      <w:tr w:rsidR="002F295F" w:rsidRPr="002F295F" w14:paraId="074ED154" w14:textId="77777777" w:rsidTr="00103885">
        <w:trPr>
          <w:trHeight w:val="106"/>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5877766"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Transfer to Other Agencies </w:t>
            </w:r>
          </w:p>
        </w:tc>
        <w:tc>
          <w:tcPr>
            <w:tcW w:w="800" w:type="dxa"/>
            <w:tcBorders>
              <w:top w:val="nil"/>
              <w:left w:val="nil"/>
              <w:bottom w:val="single" w:sz="4" w:space="0" w:color="auto"/>
              <w:right w:val="single" w:sz="4" w:space="0" w:color="auto"/>
            </w:tcBorders>
            <w:shd w:val="clear" w:color="auto" w:fill="auto"/>
            <w:noWrap/>
            <w:vAlign w:val="bottom"/>
            <w:hideMark/>
          </w:tcPr>
          <w:p w14:paraId="58FC4C5C"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27</w:t>
            </w:r>
          </w:p>
        </w:tc>
        <w:tc>
          <w:tcPr>
            <w:tcW w:w="1226" w:type="dxa"/>
            <w:tcBorders>
              <w:top w:val="nil"/>
              <w:left w:val="nil"/>
              <w:bottom w:val="single" w:sz="4" w:space="0" w:color="auto"/>
              <w:right w:val="single" w:sz="4" w:space="0" w:color="auto"/>
            </w:tcBorders>
            <w:shd w:val="clear" w:color="auto" w:fill="auto"/>
            <w:noWrap/>
            <w:vAlign w:val="bottom"/>
            <w:hideMark/>
          </w:tcPr>
          <w:p w14:paraId="620A4A2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3FCA8C43" w14:textId="25F0D766"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405,996,976.98 </w:t>
            </w:r>
          </w:p>
        </w:tc>
        <w:tc>
          <w:tcPr>
            <w:tcW w:w="1341" w:type="dxa"/>
            <w:tcBorders>
              <w:top w:val="nil"/>
              <w:left w:val="nil"/>
              <w:bottom w:val="single" w:sz="4" w:space="0" w:color="auto"/>
              <w:right w:val="single" w:sz="4" w:space="0" w:color="auto"/>
            </w:tcBorders>
            <w:shd w:val="clear" w:color="auto" w:fill="auto"/>
            <w:noWrap/>
            <w:vAlign w:val="bottom"/>
            <w:hideMark/>
          </w:tcPr>
          <w:p w14:paraId="5873A9A0" w14:textId="28D5F602"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(405,996,976.98)</w:t>
            </w:r>
          </w:p>
        </w:tc>
        <w:tc>
          <w:tcPr>
            <w:tcW w:w="1226" w:type="dxa"/>
            <w:tcBorders>
              <w:top w:val="nil"/>
              <w:left w:val="nil"/>
              <w:bottom w:val="single" w:sz="4" w:space="0" w:color="auto"/>
              <w:right w:val="single" w:sz="4" w:space="0" w:color="auto"/>
            </w:tcBorders>
            <w:shd w:val="clear" w:color="auto" w:fill="auto"/>
            <w:noWrap/>
            <w:vAlign w:val="bottom"/>
            <w:hideMark/>
          </w:tcPr>
          <w:p w14:paraId="683F3D4F"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5D1FE5E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2BC39F78" w14:textId="2B03E914" w:rsidR="002F295F" w:rsidRPr="002F295F" w:rsidRDefault="00103885"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tcBorders>
              <w:top w:val="nil"/>
              <w:left w:val="nil"/>
              <w:bottom w:val="single" w:sz="4" w:space="0" w:color="auto"/>
              <w:right w:val="single" w:sz="4" w:space="0" w:color="auto"/>
            </w:tcBorders>
            <w:shd w:val="clear" w:color="auto" w:fill="auto"/>
            <w:noWrap/>
            <w:vAlign w:val="bottom"/>
            <w:hideMark/>
          </w:tcPr>
          <w:p w14:paraId="0AC97C30" w14:textId="5E64226B" w:rsidR="002F295F" w:rsidRPr="002F295F" w:rsidRDefault="00103885"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tcBorders>
              <w:top w:val="nil"/>
              <w:left w:val="nil"/>
              <w:bottom w:val="single" w:sz="4" w:space="0" w:color="auto"/>
              <w:right w:val="single" w:sz="4" w:space="0" w:color="auto"/>
            </w:tcBorders>
            <w:shd w:val="clear" w:color="auto" w:fill="auto"/>
            <w:noWrap/>
            <w:vAlign w:val="bottom"/>
            <w:hideMark/>
          </w:tcPr>
          <w:p w14:paraId="6EADFCC0" w14:textId="6F63CFB0"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405,996,976.98 </w:t>
            </w:r>
          </w:p>
        </w:tc>
        <w:tc>
          <w:tcPr>
            <w:tcW w:w="1341" w:type="dxa"/>
            <w:tcBorders>
              <w:top w:val="nil"/>
              <w:left w:val="nil"/>
              <w:bottom w:val="single" w:sz="4" w:space="0" w:color="auto"/>
              <w:right w:val="single" w:sz="4" w:space="0" w:color="auto"/>
            </w:tcBorders>
            <w:shd w:val="clear" w:color="auto" w:fill="auto"/>
            <w:noWrap/>
            <w:vAlign w:val="bottom"/>
            <w:hideMark/>
          </w:tcPr>
          <w:p w14:paraId="23C63E40" w14:textId="1E5CF294"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(405,996,976.98)</w:t>
            </w:r>
          </w:p>
        </w:tc>
      </w:tr>
      <w:tr w:rsidR="002F295F" w:rsidRPr="002F295F" w14:paraId="019A35EF" w14:textId="77777777" w:rsidTr="00103885">
        <w:trPr>
          <w:trHeight w:val="7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C14034"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Depreciation </w:t>
            </w:r>
          </w:p>
        </w:tc>
        <w:tc>
          <w:tcPr>
            <w:tcW w:w="800" w:type="dxa"/>
            <w:tcBorders>
              <w:top w:val="nil"/>
              <w:left w:val="nil"/>
              <w:bottom w:val="single" w:sz="4" w:space="0" w:color="auto"/>
              <w:right w:val="single" w:sz="4" w:space="0" w:color="auto"/>
            </w:tcBorders>
            <w:shd w:val="clear" w:color="auto" w:fill="auto"/>
            <w:noWrap/>
            <w:vAlign w:val="bottom"/>
            <w:hideMark/>
          </w:tcPr>
          <w:p w14:paraId="11C9100B"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31</w:t>
            </w:r>
          </w:p>
        </w:tc>
        <w:tc>
          <w:tcPr>
            <w:tcW w:w="1226" w:type="dxa"/>
            <w:tcBorders>
              <w:top w:val="nil"/>
              <w:left w:val="nil"/>
              <w:bottom w:val="single" w:sz="4" w:space="0" w:color="auto"/>
              <w:right w:val="single" w:sz="4" w:space="0" w:color="auto"/>
            </w:tcBorders>
            <w:shd w:val="clear" w:color="auto" w:fill="auto"/>
            <w:noWrap/>
            <w:vAlign w:val="bottom"/>
            <w:hideMark/>
          </w:tcPr>
          <w:p w14:paraId="697920EE"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66F1275F" w14:textId="71C0C300"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41,122,853.35 </w:t>
            </w:r>
          </w:p>
        </w:tc>
        <w:tc>
          <w:tcPr>
            <w:tcW w:w="1341" w:type="dxa"/>
            <w:tcBorders>
              <w:top w:val="nil"/>
              <w:left w:val="nil"/>
              <w:bottom w:val="single" w:sz="4" w:space="0" w:color="auto"/>
              <w:right w:val="single" w:sz="4" w:space="0" w:color="auto"/>
            </w:tcBorders>
            <w:shd w:val="clear" w:color="auto" w:fill="auto"/>
            <w:noWrap/>
            <w:vAlign w:val="bottom"/>
            <w:hideMark/>
          </w:tcPr>
          <w:p w14:paraId="4C804A57" w14:textId="119F35DA"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(41,122,853.35)</w:t>
            </w:r>
          </w:p>
        </w:tc>
        <w:tc>
          <w:tcPr>
            <w:tcW w:w="1226" w:type="dxa"/>
            <w:tcBorders>
              <w:top w:val="nil"/>
              <w:left w:val="nil"/>
              <w:bottom w:val="single" w:sz="4" w:space="0" w:color="auto"/>
              <w:right w:val="single" w:sz="4" w:space="0" w:color="auto"/>
            </w:tcBorders>
            <w:shd w:val="clear" w:color="auto" w:fill="auto"/>
            <w:noWrap/>
            <w:vAlign w:val="bottom"/>
            <w:hideMark/>
          </w:tcPr>
          <w:p w14:paraId="70B0DBD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EEF16B" w14:textId="79319E66"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63,576,446.83 </w:t>
            </w:r>
          </w:p>
        </w:tc>
        <w:tc>
          <w:tcPr>
            <w:tcW w:w="1226" w:type="dxa"/>
            <w:tcBorders>
              <w:top w:val="nil"/>
              <w:left w:val="nil"/>
              <w:bottom w:val="single" w:sz="4" w:space="0" w:color="auto"/>
              <w:right w:val="single" w:sz="4" w:space="0" w:color="auto"/>
            </w:tcBorders>
            <w:shd w:val="clear" w:color="auto" w:fill="auto"/>
            <w:noWrap/>
            <w:vAlign w:val="bottom"/>
            <w:hideMark/>
          </w:tcPr>
          <w:p w14:paraId="28B06AC4" w14:textId="528CD496"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(63,576,446.83)</w:t>
            </w:r>
          </w:p>
        </w:tc>
        <w:tc>
          <w:tcPr>
            <w:tcW w:w="1341" w:type="dxa"/>
            <w:tcBorders>
              <w:top w:val="nil"/>
              <w:left w:val="nil"/>
              <w:bottom w:val="single" w:sz="4" w:space="0" w:color="auto"/>
              <w:right w:val="single" w:sz="4" w:space="0" w:color="auto"/>
            </w:tcBorders>
            <w:shd w:val="clear" w:color="auto" w:fill="auto"/>
            <w:noWrap/>
            <w:vAlign w:val="bottom"/>
            <w:hideMark/>
          </w:tcPr>
          <w:p w14:paraId="12FCB354" w14:textId="2BAB58F9" w:rsidR="002F295F" w:rsidRPr="002F295F" w:rsidRDefault="00103885"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tcBorders>
              <w:top w:val="nil"/>
              <w:left w:val="nil"/>
              <w:bottom w:val="single" w:sz="4" w:space="0" w:color="auto"/>
              <w:right w:val="single" w:sz="4" w:space="0" w:color="auto"/>
            </w:tcBorders>
            <w:shd w:val="clear" w:color="auto" w:fill="auto"/>
            <w:noWrap/>
            <w:vAlign w:val="bottom"/>
            <w:hideMark/>
          </w:tcPr>
          <w:p w14:paraId="037853FE" w14:textId="08794CA5"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104,699,300.18 </w:t>
            </w:r>
          </w:p>
        </w:tc>
        <w:tc>
          <w:tcPr>
            <w:tcW w:w="1341" w:type="dxa"/>
            <w:tcBorders>
              <w:top w:val="nil"/>
              <w:left w:val="nil"/>
              <w:bottom w:val="single" w:sz="4" w:space="0" w:color="auto"/>
              <w:right w:val="single" w:sz="4" w:space="0" w:color="auto"/>
            </w:tcBorders>
            <w:shd w:val="clear" w:color="auto" w:fill="auto"/>
            <w:noWrap/>
            <w:vAlign w:val="bottom"/>
            <w:hideMark/>
          </w:tcPr>
          <w:p w14:paraId="3A3AECC6" w14:textId="3CB75E99"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(104,699,300.18)</w:t>
            </w:r>
          </w:p>
        </w:tc>
      </w:tr>
      <w:tr w:rsidR="002F295F" w:rsidRPr="002F295F" w14:paraId="015431FE"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413C8AD"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Allowances </w:t>
            </w:r>
          </w:p>
        </w:tc>
        <w:tc>
          <w:tcPr>
            <w:tcW w:w="800" w:type="dxa"/>
            <w:tcBorders>
              <w:top w:val="nil"/>
              <w:left w:val="nil"/>
              <w:bottom w:val="single" w:sz="4" w:space="0" w:color="auto"/>
              <w:right w:val="single" w:sz="4" w:space="0" w:color="auto"/>
            </w:tcBorders>
            <w:shd w:val="clear" w:color="auto" w:fill="auto"/>
            <w:noWrap/>
            <w:vAlign w:val="bottom"/>
            <w:hideMark/>
          </w:tcPr>
          <w:p w14:paraId="560646D3"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32</w:t>
            </w:r>
          </w:p>
        </w:tc>
        <w:tc>
          <w:tcPr>
            <w:tcW w:w="1226" w:type="dxa"/>
            <w:tcBorders>
              <w:top w:val="nil"/>
              <w:left w:val="nil"/>
              <w:bottom w:val="single" w:sz="4" w:space="0" w:color="auto"/>
              <w:right w:val="single" w:sz="4" w:space="0" w:color="auto"/>
            </w:tcBorders>
            <w:shd w:val="clear" w:color="auto" w:fill="auto"/>
            <w:noWrap/>
            <w:vAlign w:val="bottom"/>
            <w:hideMark/>
          </w:tcPr>
          <w:p w14:paraId="49D7F7E9"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64,445,690.00 </w:t>
            </w:r>
          </w:p>
        </w:tc>
        <w:tc>
          <w:tcPr>
            <w:tcW w:w="1341" w:type="dxa"/>
            <w:tcBorders>
              <w:top w:val="nil"/>
              <w:left w:val="nil"/>
              <w:bottom w:val="single" w:sz="4" w:space="0" w:color="auto"/>
              <w:right w:val="single" w:sz="4" w:space="0" w:color="auto"/>
            </w:tcBorders>
            <w:shd w:val="clear" w:color="auto" w:fill="auto"/>
            <w:noWrap/>
            <w:vAlign w:val="bottom"/>
            <w:hideMark/>
          </w:tcPr>
          <w:p w14:paraId="7D4E9356"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42,911,425.17 </w:t>
            </w:r>
          </w:p>
        </w:tc>
        <w:tc>
          <w:tcPr>
            <w:tcW w:w="1341" w:type="dxa"/>
            <w:tcBorders>
              <w:top w:val="nil"/>
              <w:left w:val="nil"/>
              <w:bottom w:val="single" w:sz="4" w:space="0" w:color="auto"/>
              <w:right w:val="single" w:sz="4" w:space="0" w:color="auto"/>
            </w:tcBorders>
            <w:shd w:val="clear" w:color="auto" w:fill="auto"/>
            <w:noWrap/>
            <w:vAlign w:val="bottom"/>
            <w:hideMark/>
          </w:tcPr>
          <w:p w14:paraId="4A774772"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21,534,264.83 </w:t>
            </w:r>
          </w:p>
        </w:tc>
        <w:tc>
          <w:tcPr>
            <w:tcW w:w="1226" w:type="dxa"/>
            <w:tcBorders>
              <w:top w:val="nil"/>
              <w:left w:val="nil"/>
              <w:bottom w:val="single" w:sz="4" w:space="0" w:color="auto"/>
              <w:right w:val="single" w:sz="4" w:space="0" w:color="auto"/>
            </w:tcBorders>
            <w:shd w:val="clear" w:color="auto" w:fill="auto"/>
            <w:noWrap/>
            <w:vAlign w:val="bottom"/>
            <w:hideMark/>
          </w:tcPr>
          <w:p w14:paraId="5CFCCE55"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39,942,200.00 </w:t>
            </w:r>
          </w:p>
        </w:tc>
        <w:tc>
          <w:tcPr>
            <w:tcW w:w="1257" w:type="dxa"/>
            <w:tcBorders>
              <w:top w:val="nil"/>
              <w:left w:val="nil"/>
              <w:bottom w:val="single" w:sz="4" w:space="0" w:color="auto"/>
              <w:right w:val="single" w:sz="4" w:space="0" w:color="auto"/>
            </w:tcBorders>
            <w:shd w:val="clear" w:color="auto" w:fill="auto"/>
            <w:noWrap/>
            <w:vAlign w:val="bottom"/>
            <w:hideMark/>
          </w:tcPr>
          <w:p w14:paraId="69847EA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26,760,038.65 </w:t>
            </w:r>
          </w:p>
        </w:tc>
        <w:tc>
          <w:tcPr>
            <w:tcW w:w="1226" w:type="dxa"/>
            <w:tcBorders>
              <w:top w:val="nil"/>
              <w:left w:val="nil"/>
              <w:bottom w:val="single" w:sz="4" w:space="0" w:color="auto"/>
              <w:right w:val="single" w:sz="4" w:space="0" w:color="auto"/>
            </w:tcBorders>
            <w:shd w:val="clear" w:color="auto" w:fill="auto"/>
            <w:noWrap/>
            <w:vAlign w:val="bottom"/>
            <w:hideMark/>
          </w:tcPr>
          <w:p w14:paraId="1AFAA19C"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13,182,161.35 </w:t>
            </w:r>
          </w:p>
        </w:tc>
        <w:tc>
          <w:tcPr>
            <w:tcW w:w="1341" w:type="dxa"/>
            <w:tcBorders>
              <w:top w:val="nil"/>
              <w:left w:val="nil"/>
              <w:bottom w:val="single" w:sz="4" w:space="0" w:color="auto"/>
              <w:right w:val="single" w:sz="4" w:space="0" w:color="auto"/>
            </w:tcBorders>
            <w:shd w:val="clear" w:color="auto" w:fill="auto"/>
            <w:noWrap/>
            <w:vAlign w:val="bottom"/>
            <w:hideMark/>
          </w:tcPr>
          <w:p w14:paraId="1C169D3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104,387,890.00 </w:t>
            </w:r>
          </w:p>
        </w:tc>
        <w:tc>
          <w:tcPr>
            <w:tcW w:w="1341" w:type="dxa"/>
            <w:tcBorders>
              <w:top w:val="nil"/>
              <w:left w:val="nil"/>
              <w:bottom w:val="single" w:sz="4" w:space="0" w:color="auto"/>
              <w:right w:val="single" w:sz="4" w:space="0" w:color="auto"/>
            </w:tcBorders>
            <w:shd w:val="clear" w:color="auto" w:fill="auto"/>
            <w:noWrap/>
            <w:vAlign w:val="bottom"/>
            <w:hideMark/>
          </w:tcPr>
          <w:p w14:paraId="2A99FBA8"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69,671,463.82 </w:t>
            </w:r>
          </w:p>
        </w:tc>
        <w:tc>
          <w:tcPr>
            <w:tcW w:w="1341" w:type="dxa"/>
            <w:tcBorders>
              <w:top w:val="nil"/>
              <w:left w:val="nil"/>
              <w:bottom w:val="single" w:sz="4" w:space="0" w:color="auto"/>
              <w:right w:val="single" w:sz="4" w:space="0" w:color="auto"/>
            </w:tcBorders>
            <w:shd w:val="clear" w:color="auto" w:fill="auto"/>
            <w:noWrap/>
            <w:vAlign w:val="bottom"/>
            <w:hideMark/>
          </w:tcPr>
          <w:p w14:paraId="70582A1B"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34,716,426.18 </w:t>
            </w:r>
          </w:p>
        </w:tc>
      </w:tr>
      <w:tr w:rsidR="002F295F" w:rsidRPr="002F295F" w14:paraId="5E86A9BF" w14:textId="77777777" w:rsidTr="00103885">
        <w:trPr>
          <w:trHeight w:val="7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60E8B35"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Transfer to LCDA </w:t>
            </w:r>
          </w:p>
        </w:tc>
        <w:tc>
          <w:tcPr>
            <w:tcW w:w="800" w:type="dxa"/>
            <w:tcBorders>
              <w:top w:val="nil"/>
              <w:left w:val="nil"/>
              <w:bottom w:val="single" w:sz="4" w:space="0" w:color="auto"/>
              <w:right w:val="single" w:sz="4" w:space="0" w:color="auto"/>
            </w:tcBorders>
            <w:shd w:val="clear" w:color="auto" w:fill="auto"/>
            <w:noWrap/>
            <w:vAlign w:val="bottom"/>
            <w:hideMark/>
          </w:tcPr>
          <w:p w14:paraId="46FF30FE"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33</w:t>
            </w:r>
          </w:p>
        </w:tc>
        <w:tc>
          <w:tcPr>
            <w:tcW w:w="1226" w:type="dxa"/>
            <w:tcBorders>
              <w:top w:val="nil"/>
              <w:left w:val="nil"/>
              <w:bottom w:val="single" w:sz="4" w:space="0" w:color="auto"/>
              <w:right w:val="single" w:sz="4" w:space="0" w:color="auto"/>
            </w:tcBorders>
            <w:shd w:val="clear" w:color="auto" w:fill="auto"/>
            <w:noWrap/>
            <w:vAlign w:val="bottom"/>
            <w:hideMark/>
          </w:tcPr>
          <w:p w14:paraId="47076337"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01761C89" w14:textId="0CFD7EE9"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98,477,368.09 </w:t>
            </w:r>
          </w:p>
        </w:tc>
        <w:tc>
          <w:tcPr>
            <w:tcW w:w="1341" w:type="dxa"/>
            <w:tcBorders>
              <w:top w:val="nil"/>
              <w:left w:val="nil"/>
              <w:bottom w:val="single" w:sz="4" w:space="0" w:color="auto"/>
              <w:right w:val="single" w:sz="4" w:space="0" w:color="auto"/>
            </w:tcBorders>
            <w:shd w:val="clear" w:color="auto" w:fill="auto"/>
            <w:noWrap/>
            <w:vAlign w:val="bottom"/>
            <w:hideMark/>
          </w:tcPr>
          <w:p w14:paraId="2B31684C" w14:textId="33055134"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(98,477,368.09)</w:t>
            </w:r>
          </w:p>
        </w:tc>
        <w:tc>
          <w:tcPr>
            <w:tcW w:w="1226" w:type="dxa"/>
            <w:tcBorders>
              <w:top w:val="nil"/>
              <w:left w:val="nil"/>
              <w:bottom w:val="single" w:sz="4" w:space="0" w:color="auto"/>
              <w:right w:val="single" w:sz="4" w:space="0" w:color="auto"/>
            </w:tcBorders>
            <w:shd w:val="clear" w:color="auto" w:fill="auto"/>
            <w:noWrap/>
            <w:vAlign w:val="bottom"/>
            <w:hideMark/>
          </w:tcPr>
          <w:p w14:paraId="217AEBC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03B2F650" w14:textId="7777777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tcPr>
          <w:p w14:paraId="03A016D2" w14:textId="09D765C4"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tcBorders>
              <w:top w:val="nil"/>
              <w:left w:val="nil"/>
              <w:bottom w:val="single" w:sz="4" w:space="0" w:color="auto"/>
              <w:right w:val="single" w:sz="4" w:space="0" w:color="auto"/>
            </w:tcBorders>
            <w:shd w:val="clear" w:color="auto" w:fill="auto"/>
            <w:noWrap/>
            <w:vAlign w:val="bottom"/>
          </w:tcPr>
          <w:p w14:paraId="2F983784" w14:textId="2767BAEA" w:rsidR="002F295F" w:rsidRPr="002F295F" w:rsidRDefault="002F295F" w:rsidP="002F295F">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w:t>
            </w:r>
          </w:p>
        </w:tc>
        <w:tc>
          <w:tcPr>
            <w:tcW w:w="1341" w:type="dxa"/>
            <w:tcBorders>
              <w:top w:val="nil"/>
              <w:left w:val="nil"/>
              <w:bottom w:val="single" w:sz="4" w:space="0" w:color="auto"/>
              <w:right w:val="single" w:sz="4" w:space="0" w:color="auto"/>
            </w:tcBorders>
            <w:shd w:val="clear" w:color="auto" w:fill="auto"/>
            <w:noWrap/>
            <w:vAlign w:val="bottom"/>
            <w:hideMark/>
          </w:tcPr>
          <w:p w14:paraId="7D968E24" w14:textId="492AB180"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98,477,368.09 </w:t>
            </w:r>
          </w:p>
        </w:tc>
        <w:tc>
          <w:tcPr>
            <w:tcW w:w="1341" w:type="dxa"/>
            <w:tcBorders>
              <w:top w:val="nil"/>
              <w:left w:val="nil"/>
              <w:bottom w:val="single" w:sz="4" w:space="0" w:color="auto"/>
              <w:right w:val="single" w:sz="4" w:space="0" w:color="auto"/>
            </w:tcBorders>
            <w:shd w:val="clear" w:color="auto" w:fill="auto"/>
            <w:noWrap/>
            <w:vAlign w:val="bottom"/>
            <w:hideMark/>
          </w:tcPr>
          <w:p w14:paraId="13D7F2B4" w14:textId="34C124D8" w:rsidR="002F295F" w:rsidRPr="002F295F" w:rsidRDefault="002F295F" w:rsidP="00103885">
            <w:pPr>
              <w:spacing w:after="0" w:line="240" w:lineRule="auto"/>
              <w:jc w:val="right"/>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(98,477,368.09)</w:t>
            </w:r>
          </w:p>
        </w:tc>
      </w:tr>
      <w:tr w:rsidR="002F295F" w:rsidRPr="002F295F" w14:paraId="71DD5643" w14:textId="77777777" w:rsidTr="00CD418A">
        <w:trPr>
          <w:trHeight w:val="237"/>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2AF3BA"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Impairment </w:t>
            </w:r>
          </w:p>
        </w:tc>
        <w:tc>
          <w:tcPr>
            <w:tcW w:w="800" w:type="dxa"/>
            <w:tcBorders>
              <w:top w:val="nil"/>
              <w:left w:val="nil"/>
              <w:bottom w:val="single" w:sz="4" w:space="0" w:color="auto"/>
              <w:right w:val="single" w:sz="4" w:space="0" w:color="auto"/>
            </w:tcBorders>
            <w:shd w:val="clear" w:color="auto" w:fill="auto"/>
            <w:noWrap/>
            <w:vAlign w:val="bottom"/>
            <w:hideMark/>
          </w:tcPr>
          <w:p w14:paraId="5DD523A0"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34</w:t>
            </w:r>
          </w:p>
        </w:tc>
        <w:tc>
          <w:tcPr>
            <w:tcW w:w="1226" w:type="dxa"/>
            <w:tcBorders>
              <w:top w:val="nil"/>
              <w:left w:val="nil"/>
              <w:bottom w:val="single" w:sz="4" w:space="0" w:color="auto"/>
              <w:right w:val="single" w:sz="4" w:space="0" w:color="auto"/>
            </w:tcBorders>
            <w:shd w:val="clear" w:color="auto" w:fill="auto"/>
            <w:noWrap/>
            <w:vAlign w:val="bottom"/>
          </w:tcPr>
          <w:p w14:paraId="54C4911B" w14:textId="4DB25FF8"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3FFACCD" w14:textId="0D995083"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294EED7" w14:textId="41E1C6E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369B9B0D" w14:textId="56A2E2C0"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57" w:type="dxa"/>
            <w:tcBorders>
              <w:top w:val="nil"/>
              <w:left w:val="nil"/>
              <w:bottom w:val="single" w:sz="4" w:space="0" w:color="auto"/>
              <w:right w:val="single" w:sz="4" w:space="0" w:color="auto"/>
            </w:tcBorders>
            <w:shd w:val="clear" w:color="auto" w:fill="auto"/>
            <w:noWrap/>
            <w:vAlign w:val="bottom"/>
          </w:tcPr>
          <w:p w14:paraId="0A981F9D" w14:textId="5815C7E8"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09016E01" w14:textId="2AF019A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6E5D709" w14:textId="1548F51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0A77305E" w14:textId="65414D8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9872D30" w14:textId="66339E00"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r>
      <w:tr w:rsidR="002F295F" w:rsidRPr="002F295F" w14:paraId="6B1B7916" w14:textId="77777777" w:rsidTr="00CD418A">
        <w:trPr>
          <w:trHeight w:val="127"/>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34341A6"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Revenue Refunded </w:t>
            </w:r>
          </w:p>
        </w:tc>
        <w:tc>
          <w:tcPr>
            <w:tcW w:w="800" w:type="dxa"/>
            <w:tcBorders>
              <w:top w:val="nil"/>
              <w:left w:val="nil"/>
              <w:bottom w:val="single" w:sz="4" w:space="0" w:color="auto"/>
              <w:right w:val="single" w:sz="4" w:space="0" w:color="auto"/>
            </w:tcBorders>
            <w:shd w:val="clear" w:color="auto" w:fill="auto"/>
            <w:noWrap/>
            <w:vAlign w:val="bottom"/>
            <w:hideMark/>
          </w:tcPr>
          <w:p w14:paraId="563A5A24"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35</w:t>
            </w:r>
          </w:p>
        </w:tc>
        <w:tc>
          <w:tcPr>
            <w:tcW w:w="1226" w:type="dxa"/>
            <w:tcBorders>
              <w:top w:val="nil"/>
              <w:left w:val="nil"/>
              <w:bottom w:val="single" w:sz="4" w:space="0" w:color="auto"/>
              <w:right w:val="single" w:sz="4" w:space="0" w:color="auto"/>
            </w:tcBorders>
            <w:shd w:val="clear" w:color="auto" w:fill="auto"/>
            <w:noWrap/>
            <w:vAlign w:val="bottom"/>
          </w:tcPr>
          <w:p w14:paraId="17A0F2F1" w14:textId="77F54D04"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494D58E" w14:textId="0D0AF212"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CD15F6F" w14:textId="065F31E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7746FDA9" w14:textId="10B18C4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57" w:type="dxa"/>
            <w:tcBorders>
              <w:top w:val="nil"/>
              <w:left w:val="nil"/>
              <w:bottom w:val="single" w:sz="4" w:space="0" w:color="auto"/>
              <w:right w:val="single" w:sz="4" w:space="0" w:color="auto"/>
            </w:tcBorders>
            <w:shd w:val="clear" w:color="auto" w:fill="auto"/>
            <w:noWrap/>
            <w:vAlign w:val="bottom"/>
          </w:tcPr>
          <w:p w14:paraId="797E4283" w14:textId="15203C2F"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7BCAA12F" w14:textId="5589737C"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796832F" w14:textId="725C2F24"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4336655" w14:textId="7D7E53A7"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2E9B6ED" w14:textId="4F1897A4"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r>
      <w:tr w:rsidR="002F295F" w:rsidRPr="002F295F" w14:paraId="47332124" w14:textId="77777777" w:rsidTr="00CD418A">
        <w:trPr>
          <w:trHeight w:val="229"/>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8013CC7" w14:textId="77777777" w:rsidR="002F295F" w:rsidRPr="002F295F" w:rsidRDefault="002F295F" w:rsidP="002F295F">
            <w:pPr>
              <w:spacing w:after="0" w:line="240" w:lineRule="auto"/>
              <w:rPr>
                <w:rFonts w:ascii="Cambria" w:eastAsia="Times New Roman" w:hAnsi="Cambria" w:cs="Calibri"/>
                <w:color w:val="000000"/>
                <w:sz w:val="14"/>
                <w:szCs w:val="14"/>
                <w:lang w:eastAsia="en-GB"/>
              </w:rPr>
            </w:pPr>
            <w:r w:rsidRPr="002F295F">
              <w:rPr>
                <w:rFonts w:ascii="Cambria" w:eastAsia="Times New Roman" w:hAnsi="Cambria" w:cs="Calibri"/>
                <w:color w:val="000000"/>
                <w:sz w:val="14"/>
                <w:szCs w:val="14"/>
                <w:lang w:eastAsia="en-GB"/>
              </w:rPr>
              <w:t xml:space="preserve"> Stationaries </w:t>
            </w:r>
          </w:p>
        </w:tc>
        <w:tc>
          <w:tcPr>
            <w:tcW w:w="800" w:type="dxa"/>
            <w:tcBorders>
              <w:top w:val="nil"/>
              <w:left w:val="nil"/>
              <w:bottom w:val="single" w:sz="4" w:space="0" w:color="auto"/>
              <w:right w:val="single" w:sz="4" w:space="0" w:color="auto"/>
            </w:tcBorders>
            <w:shd w:val="clear" w:color="auto" w:fill="auto"/>
            <w:noWrap/>
            <w:vAlign w:val="bottom"/>
            <w:hideMark/>
          </w:tcPr>
          <w:p w14:paraId="02855478" w14:textId="77777777" w:rsidR="002F295F" w:rsidRPr="002F295F" w:rsidRDefault="002F295F" w:rsidP="002F295F">
            <w:pPr>
              <w:spacing w:after="0" w:line="240" w:lineRule="auto"/>
              <w:jc w:val="center"/>
              <w:rPr>
                <w:rFonts w:ascii="Calibri" w:eastAsia="Times New Roman" w:hAnsi="Calibri" w:cs="Calibri"/>
                <w:color w:val="000000"/>
                <w:sz w:val="14"/>
                <w:szCs w:val="14"/>
                <w:lang w:eastAsia="en-GB"/>
              </w:rPr>
            </w:pPr>
            <w:r w:rsidRPr="002F295F">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tcPr>
          <w:p w14:paraId="50063F95" w14:textId="45495508"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AC2159E" w14:textId="4171C96E"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2C41AC1" w14:textId="4F63C462"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5843151C" w14:textId="47E5A124"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57" w:type="dxa"/>
            <w:tcBorders>
              <w:top w:val="nil"/>
              <w:left w:val="nil"/>
              <w:bottom w:val="single" w:sz="4" w:space="0" w:color="auto"/>
              <w:right w:val="single" w:sz="4" w:space="0" w:color="auto"/>
            </w:tcBorders>
            <w:shd w:val="clear" w:color="auto" w:fill="auto"/>
            <w:noWrap/>
            <w:vAlign w:val="bottom"/>
          </w:tcPr>
          <w:p w14:paraId="208DB974" w14:textId="2F9024EF"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7810484A" w14:textId="78B76AFB"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3B24515" w14:textId="73E0234E"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0910F666" w14:textId="2D7EC88A"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AC94A45" w14:textId="1898804D" w:rsidR="002F295F" w:rsidRPr="002F295F" w:rsidRDefault="002F295F" w:rsidP="002F295F">
            <w:pPr>
              <w:spacing w:after="0" w:line="240" w:lineRule="auto"/>
              <w:jc w:val="right"/>
              <w:rPr>
                <w:rFonts w:ascii="Cambria" w:eastAsia="Times New Roman" w:hAnsi="Cambria" w:cs="Calibri"/>
                <w:color w:val="000000"/>
                <w:sz w:val="14"/>
                <w:szCs w:val="14"/>
                <w:lang w:eastAsia="en-GB"/>
              </w:rPr>
            </w:pPr>
          </w:p>
        </w:tc>
      </w:tr>
      <w:tr w:rsidR="002F295F" w:rsidRPr="002F295F" w14:paraId="6C6FFAA2"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F8B4776"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Total Expenditures </w:t>
            </w:r>
          </w:p>
        </w:tc>
        <w:tc>
          <w:tcPr>
            <w:tcW w:w="800" w:type="dxa"/>
            <w:tcBorders>
              <w:top w:val="nil"/>
              <w:left w:val="nil"/>
              <w:bottom w:val="single" w:sz="4" w:space="0" w:color="auto"/>
              <w:right w:val="single" w:sz="4" w:space="0" w:color="auto"/>
            </w:tcBorders>
            <w:shd w:val="clear" w:color="auto" w:fill="auto"/>
            <w:noWrap/>
            <w:vAlign w:val="bottom"/>
            <w:hideMark/>
          </w:tcPr>
          <w:p w14:paraId="6D412420"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7713CA8B"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720,217,006.66 </w:t>
            </w:r>
          </w:p>
        </w:tc>
        <w:tc>
          <w:tcPr>
            <w:tcW w:w="1341" w:type="dxa"/>
            <w:tcBorders>
              <w:top w:val="nil"/>
              <w:left w:val="nil"/>
              <w:bottom w:val="single" w:sz="4" w:space="0" w:color="auto"/>
              <w:right w:val="single" w:sz="4" w:space="0" w:color="auto"/>
            </w:tcBorders>
            <w:shd w:val="clear" w:color="auto" w:fill="auto"/>
            <w:noWrap/>
            <w:vAlign w:val="bottom"/>
            <w:hideMark/>
          </w:tcPr>
          <w:p w14:paraId="4D4E3E7E"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1,580,640,459.60 </w:t>
            </w:r>
          </w:p>
        </w:tc>
        <w:tc>
          <w:tcPr>
            <w:tcW w:w="1341" w:type="dxa"/>
            <w:tcBorders>
              <w:top w:val="nil"/>
              <w:left w:val="nil"/>
              <w:bottom w:val="single" w:sz="4" w:space="0" w:color="auto"/>
              <w:right w:val="single" w:sz="4" w:space="0" w:color="auto"/>
            </w:tcBorders>
            <w:shd w:val="clear" w:color="auto" w:fill="auto"/>
            <w:noWrap/>
            <w:vAlign w:val="bottom"/>
            <w:hideMark/>
          </w:tcPr>
          <w:p w14:paraId="4DC03553"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(860,423,452.94)</w:t>
            </w:r>
          </w:p>
        </w:tc>
        <w:tc>
          <w:tcPr>
            <w:tcW w:w="1226" w:type="dxa"/>
            <w:tcBorders>
              <w:top w:val="nil"/>
              <w:left w:val="nil"/>
              <w:bottom w:val="single" w:sz="4" w:space="0" w:color="auto"/>
              <w:right w:val="single" w:sz="4" w:space="0" w:color="auto"/>
            </w:tcBorders>
            <w:shd w:val="clear" w:color="auto" w:fill="auto"/>
            <w:noWrap/>
            <w:vAlign w:val="bottom"/>
            <w:hideMark/>
          </w:tcPr>
          <w:p w14:paraId="61CA8AEA"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611,096,679.40 </w:t>
            </w:r>
          </w:p>
        </w:tc>
        <w:tc>
          <w:tcPr>
            <w:tcW w:w="1257" w:type="dxa"/>
            <w:tcBorders>
              <w:top w:val="nil"/>
              <w:left w:val="nil"/>
              <w:bottom w:val="single" w:sz="4" w:space="0" w:color="auto"/>
              <w:right w:val="single" w:sz="4" w:space="0" w:color="auto"/>
            </w:tcBorders>
            <w:shd w:val="clear" w:color="auto" w:fill="auto"/>
            <w:noWrap/>
            <w:vAlign w:val="bottom"/>
            <w:hideMark/>
          </w:tcPr>
          <w:p w14:paraId="32402413"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158,331,137.19 </w:t>
            </w:r>
          </w:p>
        </w:tc>
        <w:tc>
          <w:tcPr>
            <w:tcW w:w="1226" w:type="dxa"/>
            <w:tcBorders>
              <w:top w:val="nil"/>
              <w:left w:val="nil"/>
              <w:bottom w:val="single" w:sz="4" w:space="0" w:color="auto"/>
              <w:right w:val="single" w:sz="4" w:space="0" w:color="auto"/>
            </w:tcBorders>
            <w:shd w:val="clear" w:color="auto" w:fill="auto"/>
            <w:noWrap/>
            <w:vAlign w:val="bottom"/>
            <w:hideMark/>
          </w:tcPr>
          <w:p w14:paraId="61B4CA69"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452,765,542.21 </w:t>
            </w:r>
          </w:p>
        </w:tc>
        <w:tc>
          <w:tcPr>
            <w:tcW w:w="1341" w:type="dxa"/>
            <w:tcBorders>
              <w:top w:val="nil"/>
              <w:left w:val="nil"/>
              <w:bottom w:val="single" w:sz="4" w:space="0" w:color="auto"/>
              <w:right w:val="single" w:sz="4" w:space="0" w:color="auto"/>
            </w:tcBorders>
            <w:shd w:val="clear" w:color="auto" w:fill="auto"/>
            <w:noWrap/>
            <w:vAlign w:val="bottom"/>
            <w:hideMark/>
          </w:tcPr>
          <w:p w14:paraId="6FC6125B"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1,331,313,686.06 </w:t>
            </w:r>
          </w:p>
        </w:tc>
        <w:tc>
          <w:tcPr>
            <w:tcW w:w="1341" w:type="dxa"/>
            <w:tcBorders>
              <w:top w:val="nil"/>
              <w:left w:val="nil"/>
              <w:bottom w:val="single" w:sz="4" w:space="0" w:color="auto"/>
              <w:right w:val="single" w:sz="4" w:space="0" w:color="auto"/>
            </w:tcBorders>
            <w:shd w:val="clear" w:color="auto" w:fill="auto"/>
            <w:noWrap/>
            <w:vAlign w:val="bottom"/>
            <w:hideMark/>
          </w:tcPr>
          <w:p w14:paraId="1CBB22B3" w14:textId="1CD3B0AD" w:rsidR="002F295F" w:rsidRPr="002F295F" w:rsidRDefault="006A1167" w:rsidP="002F295F">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1,640,494,328.70</w:t>
            </w:r>
          </w:p>
        </w:tc>
        <w:tc>
          <w:tcPr>
            <w:tcW w:w="1341" w:type="dxa"/>
            <w:tcBorders>
              <w:top w:val="nil"/>
              <w:left w:val="nil"/>
              <w:bottom w:val="single" w:sz="4" w:space="0" w:color="auto"/>
              <w:right w:val="single" w:sz="4" w:space="0" w:color="auto"/>
            </w:tcBorders>
            <w:shd w:val="clear" w:color="auto" w:fill="auto"/>
            <w:noWrap/>
            <w:vAlign w:val="bottom"/>
            <w:hideMark/>
          </w:tcPr>
          <w:p w14:paraId="522EE765"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(407,657,910.73)</w:t>
            </w:r>
          </w:p>
        </w:tc>
      </w:tr>
      <w:tr w:rsidR="002F295F" w:rsidRPr="002F295F" w14:paraId="5207B6CA" w14:textId="77777777" w:rsidTr="00103885">
        <w:trPr>
          <w:trHeight w:val="7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EF1D1A"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Net Surplus/Deficit </w:t>
            </w:r>
          </w:p>
        </w:tc>
        <w:tc>
          <w:tcPr>
            <w:tcW w:w="800" w:type="dxa"/>
            <w:tcBorders>
              <w:top w:val="nil"/>
              <w:left w:val="nil"/>
              <w:bottom w:val="single" w:sz="4" w:space="0" w:color="auto"/>
              <w:right w:val="single" w:sz="4" w:space="0" w:color="auto"/>
            </w:tcBorders>
            <w:shd w:val="clear" w:color="auto" w:fill="auto"/>
            <w:noWrap/>
            <w:vAlign w:val="bottom"/>
            <w:hideMark/>
          </w:tcPr>
          <w:p w14:paraId="563C38D9"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36</w:t>
            </w:r>
          </w:p>
        </w:tc>
        <w:tc>
          <w:tcPr>
            <w:tcW w:w="1226" w:type="dxa"/>
            <w:tcBorders>
              <w:top w:val="nil"/>
              <w:left w:val="nil"/>
              <w:bottom w:val="single" w:sz="4" w:space="0" w:color="auto"/>
              <w:right w:val="single" w:sz="4" w:space="0" w:color="auto"/>
            </w:tcBorders>
            <w:shd w:val="clear" w:color="auto" w:fill="auto"/>
            <w:noWrap/>
            <w:vAlign w:val="bottom"/>
            <w:hideMark/>
          </w:tcPr>
          <w:p w14:paraId="5F5DC4D5"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87,880,000.00 </w:t>
            </w:r>
          </w:p>
        </w:tc>
        <w:tc>
          <w:tcPr>
            <w:tcW w:w="1341" w:type="dxa"/>
            <w:tcBorders>
              <w:top w:val="nil"/>
              <w:left w:val="nil"/>
              <w:bottom w:val="single" w:sz="4" w:space="0" w:color="auto"/>
              <w:right w:val="single" w:sz="4" w:space="0" w:color="auto"/>
            </w:tcBorders>
            <w:shd w:val="clear" w:color="auto" w:fill="auto"/>
            <w:noWrap/>
            <w:vAlign w:val="bottom"/>
            <w:hideMark/>
          </w:tcPr>
          <w:p w14:paraId="2B54FDB7"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(8,093,205.78)</w:t>
            </w:r>
          </w:p>
        </w:tc>
        <w:tc>
          <w:tcPr>
            <w:tcW w:w="1341" w:type="dxa"/>
            <w:tcBorders>
              <w:top w:val="nil"/>
              <w:left w:val="nil"/>
              <w:bottom w:val="single" w:sz="4" w:space="0" w:color="auto"/>
              <w:right w:val="single" w:sz="4" w:space="0" w:color="auto"/>
            </w:tcBorders>
            <w:shd w:val="clear" w:color="auto" w:fill="auto"/>
            <w:noWrap/>
            <w:vAlign w:val="bottom"/>
            <w:hideMark/>
          </w:tcPr>
          <w:p w14:paraId="76962341"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1,713,369,728.10 </w:t>
            </w:r>
          </w:p>
        </w:tc>
        <w:tc>
          <w:tcPr>
            <w:tcW w:w="1226" w:type="dxa"/>
            <w:tcBorders>
              <w:top w:val="nil"/>
              <w:left w:val="nil"/>
              <w:bottom w:val="single" w:sz="4" w:space="0" w:color="auto"/>
              <w:right w:val="single" w:sz="4" w:space="0" w:color="auto"/>
            </w:tcBorders>
            <w:shd w:val="clear" w:color="auto" w:fill="auto"/>
            <w:noWrap/>
            <w:vAlign w:val="bottom"/>
            <w:hideMark/>
          </w:tcPr>
          <w:p w14:paraId="78D36347"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158,900,000.00 </w:t>
            </w:r>
          </w:p>
        </w:tc>
        <w:tc>
          <w:tcPr>
            <w:tcW w:w="1257" w:type="dxa"/>
            <w:tcBorders>
              <w:top w:val="nil"/>
              <w:left w:val="nil"/>
              <w:bottom w:val="single" w:sz="4" w:space="0" w:color="auto"/>
              <w:right w:val="single" w:sz="4" w:space="0" w:color="auto"/>
            </w:tcBorders>
            <w:shd w:val="clear" w:color="auto" w:fill="auto"/>
            <w:noWrap/>
            <w:vAlign w:val="bottom"/>
            <w:hideMark/>
          </w:tcPr>
          <w:p w14:paraId="6094A5EF"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(52,246,277.63)</w:t>
            </w:r>
          </w:p>
        </w:tc>
        <w:tc>
          <w:tcPr>
            <w:tcW w:w="1226" w:type="dxa"/>
            <w:tcBorders>
              <w:top w:val="nil"/>
              <w:left w:val="nil"/>
              <w:bottom w:val="single" w:sz="4" w:space="0" w:color="auto"/>
              <w:right w:val="single" w:sz="4" w:space="0" w:color="auto"/>
            </w:tcBorders>
            <w:shd w:val="clear" w:color="auto" w:fill="auto"/>
            <w:noWrap/>
            <w:vAlign w:val="bottom"/>
            <w:hideMark/>
          </w:tcPr>
          <w:p w14:paraId="41AEA781"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224,017,260.57 </w:t>
            </w:r>
          </w:p>
        </w:tc>
        <w:tc>
          <w:tcPr>
            <w:tcW w:w="1341" w:type="dxa"/>
            <w:tcBorders>
              <w:top w:val="nil"/>
              <w:left w:val="nil"/>
              <w:bottom w:val="single" w:sz="4" w:space="0" w:color="auto"/>
              <w:right w:val="single" w:sz="4" w:space="0" w:color="auto"/>
            </w:tcBorders>
            <w:shd w:val="clear" w:color="auto" w:fill="auto"/>
            <w:noWrap/>
            <w:vAlign w:val="bottom"/>
            <w:hideMark/>
          </w:tcPr>
          <w:p w14:paraId="645CC5FF"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246,780,000.00 </w:t>
            </w:r>
          </w:p>
        </w:tc>
        <w:tc>
          <w:tcPr>
            <w:tcW w:w="1341" w:type="dxa"/>
            <w:tcBorders>
              <w:top w:val="nil"/>
              <w:left w:val="nil"/>
              <w:bottom w:val="single" w:sz="4" w:space="0" w:color="auto"/>
              <w:right w:val="single" w:sz="4" w:space="0" w:color="auto"/>
            </w:tcBorders>
            <w:shd w:val="clear" w:color="auto" w:fill="auto"/>
            <w:noWrap/>
            <w:vAlign w:val="bottom"/>
            <w:hideMark/>
          </w:tcPr>
          <w:p w14:paraId="5624A213"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(60,339,483.41)</w:t>
            </w:r>
          </w:p>
        </w:tc>
        <w:tc>
          <w:tcPr>
            <w:tcW w:w="1341" w:type="dxa"/>
            <w:tcBorders>
              <w:top w:val="nil"/>
              <w:left w:val="nil"/>
              <w:bottom w:val="single" w:sz="4" w:space="0" w:color="auto"/>
              <w:right w:val="single" w:sz="4" w:space="0" w:color="auto"/>
            </w:tcBorders>
            <w:shd w:val="clear" w:color="auto" w:fill="auto"/>
            <w:noWrap/>
            <w:vAlign w:val="bottom"/>
            <w:hideMark/>
          </w:tcPr>
          <w:p w14:paraId="566A95F5"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1,937,386,988.67 </w:t>
            </w:r>
          </w:p>
        </w:tc>
      </w:tr>
      <w:tr w:rsidR="002F295F" w:rsidRPr="002F295F" w14:paraId="7EA37F85"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CFC349C"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Net Surplus/Deficit 31/12/2020 </w:t>
            </w:r>
          </w:p>
        </w:tc>
        <w:tc>
          <w:tcPr>
            <w:tcW w:w="800" w:type="dxa"/>
            <w:tcBorders>
              <w:top w:val="nil"/>
              <w:left w:val="nil"/>
              <w:bottom w:val="single" w:sz="4" w:space="0" w:color="auto"/>
              <w:right w:val="single" w:sz="4" w:space="0" w:color="auto"/>
            </w:tcBorders>
            <w:shd w:val="clear" w:color="auto" w:fill="auto"/>
            <w:noWrap/>
            <w:vAlign w:val="bottom"/>
            <w:hideMark/>
          </w:tcPr>
          <w:p w14:paraId="427AF440"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37</w:t>
            </w:r>
          </w:p>
        </w:tc>
        <w:tc>
          <w:tcPr>
            <w:tcW w:w="1226" w:type="dxa"/>
            <w:tcBorders>
              <w:top w:val="nil"/>
              <w:left w:val="nil"/>
              <w:bottom w:val="single" w:sz="4" w:space="0" w:color="auto"/>
              <w:right w:val="single" w:sz="4" w:space="0" w:color="auto"/>
            </w:tcBorders>
            <w:shd w:val="clear" w:color="auto" w:fill="auto"/>
            <w:noWrap/>
            <w:vAlign w:val="bottom"/>
            <w:hideMark/>
          </w:tcPr>
          <w:p w14:paraId="01F92235"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99,842,326.00 </w:t>
            </w:r>
          </w:p>
        </w:tc>
        <w:tc>
          <w:tcPr>
            <w:tcW w:w="1341" w:type="dxa"/>
            <w:tcBorders>
              <w:top w:val="nil"/>
              <w:left w:val="nil"/>
              <w:bottom w:val="single" w:sz="4" w:space="0" w:color="auto"/>
              <w:right w:val="single" w:sz="4" w:space="0" w:color="auto"/>
            </w:tcBorders>
            <w:shd w:val="clear" w:color="auto" w:fill="auto"/>
            <w:noWrap/>
            <w:vAlign w:val="bottom"/>
            <w:hideMark/>
          </w:tcPr>
          <w:p w14:paraId="4DA1EE65"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190,928,504.51 </w:t>
            </w:r>
          </w:p>
        </w:tc>
        <w:tc>
          <w:tcPr>
            <w:tcW w:w="1341" w:type="dxa"/>
            <w:tcBorders>
              <w:top w:val="nil"/>
              <w:left w:val="nil"/>
              <w:bottom w:val="single" w:sz="4" w:space="0" w:color="auto"/>
              <w:right w:val="single" w:sz="4" w:space="0" w:color="auto"/>
            </w:tcBorders>
            <w:shd w:val="clear" w:color="auto" w:fill="auto"/>
            <w:noWrap/>
            <w:vAlign w:val="bottom"/>
            <w:hideMark/>
          </w:tcPr>
          <w:p w14:paraId="584379CD"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2FA4878A"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w:t>
            </w:r>
          </w:p>
        </w:tc>
        <w:tc>
          <w:tcPr>
            <w:tcW w:w="1257" w:type="dxa"/>
            <w:tcBorders>
              <w:top w:val="nil"/>
              <w:left w:val="nil"/>
              <w:bottom w:val="single" w:sz="4" w:space="0" w:color="auto"/>
              <w:right w:val="single" w:sz="4" w:space="0" w:color="auto"/>
            </w:tcBorders>
            <w:shd w:val="clear" w:color="auto" w:fill="auto"/>
            <w:noWrap/>
            <w:vAlign w:val="bottom"/>
            <w:hideMark/>
          </w:tcPr>
          <w:p w14:paraId="55F07958"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43,564,799.48 </w:t>
            </w:r>
          </w:p>
        </w:tc>
        <w:tc>
          <w:tcPr>
            <w:tcW w:w="1226" w:type="dxa"/>
            <w:tcBorders>
              <w:top w:val="nil"/>
              <w:left w:val="nil"/>
              <w:bottom w:val="single" w:sz="4" w:space="0" w:color="auto"/>
              <w:right w:val="single" w:sz="4" w:space="0" w:color="auto"/>
            </w:tcBorders>
            <w:shd w:val="clear" w:color="auto" w:fill="auto"/>
            <w:noWrap/>
            <w:vAlign w:val="bottom"/>
            <w:hideMark/>
          </w:tcPr>
          <w:p w14:paraId="056C185D"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1EEF50C6"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99,842,326.00 </w:t>
            </w:r>
          </w:p>
        </w:tc>
        <w:tc>
          <w:tcPr>
            <w:tcW w:w="1341" w:type="dxa"/>
            <w:tcBorders>
              <w:top w:val="nil"/>
              <w:left w:val="nil"/>
              <w:bottom w:val="single" w:sz="4" w:space="0" w:color="auto"/>
              <w:right w:val="single" w:sz="4" w:space="0" w:color="auto"/>
            </w:tcBorders>
            <w:shd w:val="clear" w:color="auto" w:fill="auto"/>
            <w:noWrap/>
            <w:vAlign w:val="bottom"/>
            <w:hideMark/>
          </w:tcPr>
          <w:p w14:paraId="5DFA7D1E"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234,493,303.99 </w:t>
            </w:r>
          </w:p>
        </w:tc>
        <w:tc>
          <w:tcPr>
            <w:tcW w:w="1341" w:type="dxa"/>
            <w:tcBorders>
              <w:top w:val="nil"/>
              <w:left w:val="nil"/>
              <w:bottom w:val="single" w:sz="4" w:space="0" w:color="auto"/>
              <w:right w:val="single" w:sz="4" w:space="0" w:color="auto"/>
            </w:tcBorders>
            <w:shd w:val="clear" w:color="auto" w:fill="auto"/>
            <w:noWrap/>
            <w:vAlign w:val="bottom"/>
            <w:hideMark/>
          </w:tcPr>
          <w:p w14:paraId="6D9EC2C9"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   </w:t>
            </w:r>
          </w:p>
        </w:tc>
      </w:tr>
      <w:tr w:rsidR="002F295F" w:rsidRPr="002F295F" w14:paraId="41C167D2" w14:textId="77777777" w:rsidTr="00CD418A">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15FFDBC" w14:textId="77777777" w:rsidR="002F295F" w:rsidRPr="002F295F" w:rsidRDefault="002F295F" w:rsidP="002F295F">
            <w:pPr>
              <w:spacing w:after="0" w:line="240" w:lineRule="auto"/>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Net Surplus/Deficit 31/12/2021</w:t>
            </w:r>
          </w:p>
        </w:tc>
        <w:tc>
          <w:tcPr>
            <w:tcW w:w="800" w:type="dxa"/>
            <w:tcBorders>
              <w:top w:val="nil"/>
              <w:left w:val="nil"/>
              <w:bottom w:val="single" w:sz="4" w:space="0" w:color="auto"/>
              <w:right w:val="single" w:sz="4" w:space="0" w:color="auto"/>
            </w:tcBorders>
            <w:shd w:val="clear" w:color="auto" w:fill="auto"/>
            <w:noWrap/>
            <w:vAlign w:val="bottom"/>
            <w:hideMark/>
          </w:tcPr>
          <w:p w14:paraId="3A960F35" w14:textId="77777777" w:rsidR="002F295F" w:rsidRPr="002F295F" w:rsidRDefault="002F295F" w:rsidP="002F295F">
            <w:pPr>
              <w:spacing w:after="0" w:line="240" w:lineRule="auto"/>
              <w:jc w:val="center"/>
              <w:rPr>
                <w:rFonts w:ascii="Calibri" w:eastAsia="Times New Roman" w:hAnsi="Calibri" w:cs="Calibri"/>
                <w:b/>
                <w:bCs/>
                <w:color w:val="000000"/>
                <w:sz w:val="14"/>
                <w:szCs w:val="14"/>
                <w:lang w:eastAsia="en-GB"/>
              </w:rPr>
            </w:pPr>
            <w:r w:rsidRPr="002F295F">
              <w:rPr>
                <w:rFonts w:ascii="Calibri" w:eastAsia="Times New Roman" w:hAnsi="Calibri" w:cs="Calibri"/>
                <w:b/>
                <w:bCs/>
                <w:color w:val="000000"/>
                <w:sz w:val="14"/>
                <w:szCs w:val="14"/>
                <w:lang w:eastAsia="en-GB"/>
              </w:rPr>
              <w:t>38</w:t>
            </w:r>
          </w:p>
        </w:tc>
        <w:tc>
          <w:tcPr>
            <w:tcW w:w="1226" w:type="dxa"/>
            <w:tcBorders>
              <w:top w:val="nil"/>
              <w:left w:val="nil"/>
              <w:bottom w:val="single" w:sz="4" w:space="0" w:color="auto"/>
              <w:right w:val="single" w:sz="4" w:space="0" w:color="auto"/>
            </w:tcBorders>
            <w:shd w:val="clear" w:color="auto" w:fill="auto"/>
            <w:noWrap/>
            <w:vAlign w:val="bottom"/>
            <w:hideMark/>
          </w:tcPr>
          <w:p w14:paraId="29D22C09"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187,722,326.00 </w:t>
            </w:r>
          </w:p>
        </w:tc>
        <w:tc>
          <w:tcPr>
            <w:tcW w:w="1341" w:type="dxa"/>
            <w:tcBorders>
              <w:top w:val="nil"/>
              <w:left w:val="nil"/>
              <w:bottom w:val="single" w:sz="4" w:space="0" w:color="auto"/>
              <w:right w:val="single" w:sz="4" w:space="0" w:color="auto"/>
            </w:tcBorders>
            <w:shd w:val="clear" w:color="auto" w:fill="auto"/>
            <w:noWrap/>
            <w:vAlign w:val="bottom"/>
            <w:hideMark/>
          </w:tcPr>
          <w:p w14:paraId="7EF02F8E"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182,835,298.73 </w:t>
            </w:r>
          </w:p>
        </w:tc>
        <w:tc>
          <w:tcPr>
            <w:tcW w:w="1341" w:type="dxa"/>
            <w:tcBorders>
              <w:top w:val="nil"/>
              <w:left w:val="nil"/>
              <w:bottom w:val="single" w:sz="4" w:space="0" w:color="auto"/>
              <w:right w:val="single" w:sz="4" w:space="0" w:color="auto"/>
            </w:tcBorders>
            <w:shd w:val="clear" w:color="auto" w:fill="auto"/>
            <w:noWrap/>
            <w:vAlign w:val="bottom"/>
            <w:hideMark/>
          </w:tcPr>
          <w:p w14:paraId="5F5D5611"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1,713,369,728.10 </w:t>
            </w:r>
          </w:p>
        </w:tc>
        <w:tc>
          <w:tcPr>
            <w:tcW w:w="1226" w:type="dxa"/>
            <w:tcBorders>
              <w:top w:val="nil"/>
              <w:left w:val="nil"/>
              <w:bottom w:val="single" w:sz="4" w:space="0" w:color="auto"/>
              <w:right w:val="single" w:sz="4" w:space="0" w:color="auto"/>
            </w:tcBorders>
            <w:shd w:val="clear" w:color="auto" w:fill="auto"/>
            <w:noWrap/>
            <w:vAlign w:val="bottom"/>
            <w:hideMark/>
          </w:tcPr>
          <w:p w14:paraId="1ABBB134"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158,900,000.00 </w:t>
            </w:r>
          </w:p>
        </w:tc>
        <w:tc>
          <w:tcPr>
            <w:tcW w:w="1257" w:type="dxa"/>
            <w:tcBorders>
              <w:top w:val="nil"/>
              <w:left w:val="nil"/>
              <w:bottom w:val="single" w:sz="4" w:space="0" w:color="auto"/>
              <w:right w:val="single" w:sz="4" w:space="0" w:color="auto"/>
            </w:tcBorders>
            <w:shd w:val="clear" w:color="auto" w:fill="auto"/>
            <w:noWrap/>
            <w:vAlign w:val="bottom"/>
            <w:hideMark/>
          </w:tcPr>
          <w:p w14:paraId="2D89E85D"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(8,681,478.15)</w:t>
            </w:r>
          </w:p>
        </w:tc>
        <w:tc>
          <w:tcPr>
            <w:tcW w:w="1226" w:type="dxa"/>
            <w:tcBorders>
              <w:top w:val="nil"/>
              <w:left w:val="nil"/>
              <w:bottom w:val="single" w:sz="4" w:space="0" w:color="auto"/>
              <w:right w:val="single" w:sz="4" w:space="0" w:color="auto"/>
            </w:tcBorders>
            <w:shd w:val="clear" w:color="auto" w:fill="auto"/>
            <w:noWrap/>
            <w:vAlign w:val="bottom"/>
            <w:hideMark/>
          </w:tcPr>
          <w:p w14:paraId="1EA414C6"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224,017,260.57 </w:t>
            </w:r>
          </w:p>
        </w:tc>
        <w:tc>
          <w:tcPr>
            <w:tcW w:w="1341" w:type="dxa"/>
            <w:tcBorders>
              <w:top w:val="nil"/>
              <w:left w:val="nil"/>
              <w:bottom w:val="single" w:sz="4" w:space="0" w:color="auto"/>
              <w:right w:val="single" w:sz="4" w:space="0" w:color="auto"/>
            </w:tcBorders>
            <w:shd w:val="clear" w:color="auto" w:fill="auto"/>
            <w:noWrap/>
            <w:vAlign w:val="bottom"/>
            <w:hideMark/>
          </w:tcPr>
          <w:p w14:paraId="17BDB35E"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346,622,326.00 </w:t>
            </w:r>
          </w:p>
        </w:tc>
        <w:tc>
          <w:tcPr>
            <w:tcW w:w="1341" w:type="dxa"/>
            <w:tcBorders>
              <w:top w:val="nil"/>
              <w:left w:val="nil"/>
              <w:bottom w:val="single" w:sz="4" w:space="0" w:color="auto"/>
              <w:right w:val="single" w:sz="4" w:space="0" w:color="auto"/>
            </w:tcBorders>
            <w:shd w:val="clear" w:color="auto" w:fill="auto"/>
            <w:noWrap/>
            <w:vAlign w:val="bottom"/>
            <w:hideMark/>
          </w:tcPr>
          <w:p w14:paraId="6396E2E8"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174,153,820.58 </w:t>
            </w:r>
          </w:p>
        </w:tc>
        <w:tc>
          <w:tcPr>
            <w:tcW w:w="1341" w:type="dxa"/>
            <w:tcBorders>
              <w:top w:val="nil"/>
              <w:left w:val="nil"/>
              <w:bottom w:val="single" w:sz="4" w:space="0" w:color="auto"/>
              <w:right w:val="single" w:sz="4" w:space="0" w:color="auto"/>
            </w:tcBorders>
            <w:shd w:val="clear" w:color="auto" w:fill="auto"/>
            <w:noWrap/>
            <w:vAlign w:val="bottom"/>
            <w:hideMark/>
          </w:tcPr>
          <w:p w14:paraId="2E8BBC3E" w14:textId="77777777" w:rsidR="002F295F" w:rsidRPr="002F295F" w:rsidRDefault="002F295F" w:rsidP="002F295F">
            <w:pPr>
              <w:spacing w:after="0" w:line="240" w:lineRule="auto"/>
              <w:jc w:val="right"/>
              <w:rPr>
                <w:rFonts w:ascii="Cambria" w:eastAsia="Times New Roman" w:hAnsi="Cambria" w:cs="Calibri"/>
                <w:b/>
                <w:bCs/>
                <w:color w:val="000000"/>
                <w:sz w:val="14"/>
                <w:szCs w:val="14"/>
                <w:lang w:eastAsia="en-GB"/>
              </w:rPr>
            </w:pPr>
            <w:r w:rsidRPr="002F295F">
              <w:rPr>
                <w:rFonts w:ascii="Cambria" w:eastAsia="Times New Roman" w:hAnsi="Cambria" w:cs="Calibri"/>
                <w:b/>
                <w:bCs/>
                <w:color w:val="000000"/>
                <w:sz w:val="14"/>
                <w:szCs w:val="14"/>
                <w:lang w:eastAsia="en-GB"/>
              </w:rPr>
              <w:t xml:space="preserve">     1,937,386,988.67 </w:t>
            </w:r>
          </w:p>
        </w:tc>
      </w:tr>
    </w:tbl>
    <w:p w14:paraId="367C8A03" w14:textId="77777777" w:rsidR="00CD418A" w:rsidRDefault="00CD418A">
      <w:pPr>
        <w:sectPr w:rsidR="00CD418A" w:rsidSect="002F295F">
          <w:pgSz w:w="15840" w:h="12240" w:orient="landscape" w:code="1"/>
          <w:pgMar w:top="1440" w:right="1440" w:bottom="1440" w:left="1440" w:header="709" w:footer="709" w:gutter="0"/>
          <w:cols w:space="708"/>
          <w:docGrid w:linePitch="360"/>
        </w:sectPr>
      </w:pPr>
    </w:p>
    <w:p w14:paraId="4D89C132" w14:textId="1A17ACAD" w:rsidR="00CD418A" w:rsidRPr="00CD418A" w:rsidRDefault="00CD418A" w:rsidP="00CD418A">
      <w:pPr>
        <w:jc w:val="center"/>
        <w:rPr>
          <w:b/>
          <w:bCs/>
          <w:sz w:val="26"/>
          <w:szCs w:val="26"/>
        </w:rPr>
      </w:pPr>
      <w:bookmarkStart w:id="15" w:name="_Hlk105585208"/>
      <w:r>
        <w:rPr>
          <w:b/>
          <w:bCs/>
          <w:sz w:val="26"/>
          <w:szCs w:val="26"/>
        </w:rPr>
        <w:lastRenderedPageBreak/>
        <w:t>ATAKUNMOSA EAST LOCAL GOVERNMENT, IPERINDO</w:t>
      </w:r>
    </w:p>
    <w:bookmarkEnd w:id="15"/>
    <w:p w14:paraId="0A8834A4" w14:textId="265837F2" w:rsidR="00CD418A" w:rsidRDefault="00CD418A"/>
    <w:tbl>
      <w:tblPr>
        <w:tblW w:w="9598" w:type="dxa"/>
        <w:tblInd w:w="-426" w:type="dxa"/>
        <w:tblLook w:val="04A0" w:firstRow="1" w:lastRow="0" w:firstColumn="1" w:lastColumn="0" w:noHBand="0" w:noVBand="1"/>
      </w:tblPr>
      <w:tblGrid>
        <w:gridCol w:w="3687"/>
        <w:gridCol w:w="1984"/>
        <w:gridCol w:w="2226"/>
        <w:gridCol w:w="1701"/>
      </w:tblGrid>
      <w:tr w:rsidR="00CD418A" w:rsidRPr="001C1F33" w14:paraId="45A1B72E" w14:textId="77777777" w:rsidTr="00CD418A">
        <w:trPr>
          <w:trHeight w:val="300"/>
        </w:trPr>
        <w:tc>
          <w:tcPr>
            <w:tcW w:w="3687" w:type="dxa"/>
            <w:tcBorders>
              <w:top w:val="nil"/>
              <w:left w:val="nil"/>
              <w:bottom w:val="nil"/>
              <w:right w:val="nil"/>
            </w:tcBorders>
            <w:shd w:val="clear" w:color="auto" w:fill="auto"/>
            <w:noWrap/>
            <w:vAlign w:val="bottom"/>
            <w:hideMark/>
          </w:tcPr>
          <w:p w14:paraId="0598D610" w14:textId="10B80CB3" w:rsidR="00CD418A" w:rsidRPr="001C1F33" w:rsidRDefault="00CD418A" w:rsidP="00CD418A">
            <w:pPr>
              <w:spacing w:after="0" w:line="240" w:lineRule="auto"/>
              <w:rPr>
                <w:rFonts w:ascii="Cambria" w:eastAsia="Times New Roman" w:hAnsi="Cambria" w:cs="Calibri"/>
                <w:b/>
                <w:bCs/>
                <w:color w:val="000000"/>
                <w:lang w:eastAsia="en-GB"/>
              </w:rPr>
            </w:pPr>
            <w:r w:rsidRPr="001C1F33">
              <w:rPr>
                <w:rFonts w:ascii="Cambria" w:eastAsia="Times New Roman" w:hAnsi="Cambria" w:cs="Calibri"/>
                <w:b/>
                <w:bCs/>
                <w:color w:val="000000"/>
                <w:lang w:eastAsia="en-GB"/>
              </w:rPr>
              <w:t>NET ASSE</w:t>
            </w:r>
            <w:r w:rsidR="001B2A18">
              <w:rPr>
                <w:rFonts w:ascii="Cambria" w:eastAsia="Times New Roman" w:hAnsi="Cambria" w:cs="Calibri"/>
                <w:b/>
                <w:bCs/>
                <w:color w:val="000000"/>
                <w:lang w:eastAsia="en-GB"/>
              </w:rPr>
              <w:t>T</w:t>
            </w:r>
            <w:r w:rsidRPr="001C1F33">
              <w:rPr>
                <w:rFonts w:ascii="Cambria" w:eastAsia="Times New Roman" w:hAnsi="Cambria" w:cs="Calibri"/>
                <w:b/>
                <w:bCs/>
                <w:color w:val="000000"/>
                <w:lang w:eastAsia="en-GB"/>
              </w:rPr>
              <w:t xml:space="preserve"> AND EQUITY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8E5C0" w14:textId="77777777" w:rsidR="00CD418A" w:rsidRPr="001C1F33" w:rsidRDefault="00CD418A" w:rsidP="00CD418A">
            <w:pPr>
              <w:spacing w:after="0" w:line="240" w:lineRule="auto"/>
              <w:rPr>
                <w:rFonts w:ascii="Cambria" w:eastAsia="Times New Roman" w:hAnsi="Cambria" w:cs="Calibri"/>
                <w:color w:val="000000"/>
                <w:lang w:eastAsia="en-GB"/>
              </w:rPr>
            </w:pPr>
            <w:r w:rsidRPr="001C1F33">
              <w:rPr>
                <w:rFonts w:ascii="Cambria" w:eastAsia="Times New Roman" w:hAnsi="Cambria" w:cs="Calibri"/>
                <w:color w:val="000000"/>
                <w:lang w:eastAsia="en-GB"/>
              </w:rPr>
              <w:t> </w:t>
            </w:r>
          </w:p>
        </w:tc>
        <w:tc>
          <w:tcPr>
            <w:tcW w:w="2226" w:type="dxa"/>
            <w:tcBorders>
              <w:top w:val="single" w:sz="4" w:space="0" w:color="auto"/>
              <w:left w:val="nil"/>
              <w:bottom w:val="single" w:sz="4" w:space="0" w:color="auto"/>
              <w:right w:val="single" w:sz="4" w:space="0" w:color="auto"/>
            </w:tcBorders>
            <w:shd w:val="clear" w:color="auto" w:fill="auto"/>
            <w:noWrap/>
            <w:vAlign w:val="bottom"/>
            <w:hideMark/>
          </w:tcPr>
          <w:p w14:paraId="1472CA99" w14:textId="77777777" w:rsidR="00CD418A" w:rsidRPr="001C1F33" w:rsidRDefault="00CD418A" w:rsidP="00CD418A">
            <w:pPr>
              <w:spacing w:after="0" w:line="240" w:lineRule="auto"/>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ATAKUNMOSA EAST CONSOLIDATED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2D30CE0" w14:textId="77777777" w:rsidR="00CD418A" w:rsidRPr="001C1F33" w:rsidRDefault="00CD418A" w:rsidP="00CD418A">
            <w:pPr>
              <w:spacing w:after="0" w:line="240" w:lineRule="auto"/>
              <w:rPr>
                <w:rFonts w:ascii="Cambria" w:eastAsia="Times New Roman" w:hAnsi="Cambria" w:cs="Calibri"/>
                <w:color w:val="000000"/>
                <w:lang w:eastAsia="en-GB"/>
              </w:rPr>
            </w:pPr>
            <w:r w:rsidRPr="001C1F33">
              <w:rPr>
                <w:rFonts w:ascii="Cambria" w:eastAsia="Times New Roman" w:hAnsi="Cambria" w:cs="Calibri"/>
                <w:color w:val="000000"/>
                <w:lang w:eastAsia="en-GB"/>
              </w:rPr>
              <w:t> </w:t>
            </w:r>
          </w:p>
        </w:tc>
      </w:tr>
      <w:tr w:rsidR="00CD418A" w:rsidRPr="001C1F33" w14:paraId="7B5998AF" w14:textId="77777777" w:rsidTr="00CD418A">
        <w:trPr>
          <w:trHeight w:val="300"/>
        </w:trPr>
        <w:tc>
          <w:tcPr>
            <w:tcW w:w="3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3653" w14:textId="77777777" w:rsidR="00CD418A" w:rsidRPr="001C1F33" w:rsidRDefault="00CD418A" w:rsidP="00CD418A">
            <w:pPr>
              <w:spacing w:after="0" w:line="240" w:lineRule="auto"/>
              <w:jc w:val="center"/>
              <w:rPr>
                <w:rFonts w:ascii="Cambria" w:eastAsia="Times New Roman" w:hAnsi="Cambria" w:cs="Calibri"/>
                <w:b/>
                <w:bCs/>
                <w:color w:val="000000"/>
                <w:lang w:eastAsia="en-GB"/>
              </w:rPr>
            </w:pPr>
            <w:r w:rsidRPr="001C1F33">
              <w:rPr>
                <w:rFonts w:ascii="Cambria" w:eastAsia="Times New Roman" w:hAnsi="Cambria" w:cs="Calibri"/>
                <w:b/>
                <w:bCs/>
                <w:color w:val="000000"/>
                <w:lang w:eastAsia="en-GB"/>
              </w:rPr>
              <w:t>DETAILS</w:t>
            </w:r>
          </w:p>
        </w:tc>
        <w:tc>
          <w:tcPr>
            <w:tcW w:w="1984" w:type="dxa"/>
            <w:tcBorders>
              <w:top w:val="nil"/>
              <w:left w:val="nil"/>
              <w:bottom w:val="single" w:sz="4" w:space="0" w:color="auto"/>
              <w:right w:val="single" w:sz="4" w:space="0" w:color="auto"/>
            </w:tcBorders>
            <w:shd w:val="clear" w:color="auto" w:fill="auto"/>
            <w:noWrap/>
            <w:vAlign w:val="bottom"/>
            <w:hideMark/>
          </w:tcPr>
          <w:p w14:paraId="781A0D74" w14:textId="77777777" w:rsidR="00CD418A" w:rsidRPr="001C1F33" w:rsidRDefault="00CD418A" w:rsidP="00CD418A">
            <w:pPr>
              <w:spacing w:after="0" w:line="240" w:lineRule="auto"/>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RESERVES </w:t>
            </w:r>
          </w:p>
        </w:tc>
        <w:tc>
          <w:tcPr>
            <w:tcW w:w="2226" w:type="dxa"/>
            <w:tcBorders>
              <w:top w:val="nil"/>
              <w:left w:val="nil"/>
              <w:bottom w:val="single" w:sz="4" w:space="0" w:color="auto"/>
              <w:right w:val="single" w:sz="4" w:space="0" w:color="auto"/>
            </w:tcBorders>
            <w:shd w:val="clear" w:color="auto" w:fill="auto"/>
            <w:noWrap/>
            <w:vAlign w:val="bottom"/>
            <w:hideMark/>
          </w:tcPr>
          <w:p w14:paraId="1A830C49" w14:textId="77777777" w:rsidR="00CD418A" w:rsidRPr="001C1F33" w:rsidRDefault="00CD418A" w:rsidP="00CD418A">
            <w:pPr>
              <w:spacing w:after="0" w:line="240" w:lineRule="auto"/>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Accumulated Surplus/Deficit </w:t>
            </w:r>
          </w:p>
        </w:tc>
        <w:tc>
          <w:tcPr>
            <w:tcW w:w="1701" w:type="dxa"/>
            <w:tcBorders>
              <w:top w:val="nil"/>
              <w:left w:val="nil"/>
              <w:bottom w:val="single" w:sz="4" w:space="0" w:color="auto"/>
              <w:right w:val="single" w:sz="4" w:space="0" w:color="auto"/>
            </w:tcBorders>
            <w:shd w:val="clear" w:color="auto" w:fill="auto"/>
            <w:noWrap/>
            <w:vAlign w:val="bottom"/>
            <w:hideMark/>
          </w:tcPr>
          <w:p w14:paraId="307B0AC9" w14:textId="77777777" w:rsidR="00CD418A" w:rsidRPr="001C1F33" w:rsidRDefault="00CD418A" w:rsidP="00CD418A">
            <w:pPr>
              <w:spacing w:after="0" w:line="240" w:lineRule="auto"/>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TOTAL </w:t>
            </w:r>
          </w:p>
        </w:tc>
      </w:tr>
      <w:tr w:rsidR="00CD418A" w:rsidRPr="001C1F33" w14:paraId="4A489E98" w14:textId="77777777" w:rsidTr="00CD418A">
        <w:trPr>
          <w:trHeight w:val="330"/>
        </w:trPr>
        <w:tc>
          <w:tcPr>
            <w:tcW w:w="3687" w:type="dxa"/>
            <w:tcBorders>
              <w:top w:val="nil"/>
              <w:left w:val="single" w:sz="4" w:space="0" w:color="auto"/>
              <w:bottom w:val="single" w:sz="4" w:space="0" w:color="auto"/>
              <w:right w:val="single" w:sz="4" w:space="0" w:color="auto"/>
            </w:tcBorders>
            <w:shd w:val="clear" w:color="auto" w:fill="auto"/>
            <w:noWrap/>
            <w:vAlign w:val="bottom"/>
            <w:hideMark/>
          </w:tcPr>
          <w:p w14:paraId="37435F58" w14:textId="77777777" w:rsidR="00CD418A" w:rsidRPr="001C1F33" w:rsidRDefault="00CD418A" w:rsidP="00CD418A">
            <w:pPr>
              <w:spacing w:after="0" w:line="240" w:lineRule="auto"/>
              <w:rPr>
                <w:rFonts w:ascii="Cambria" w:eastAsia="Times New Roman" w:hAnsi="Cambria" w:cs="Calibri"/>
                <w:b/>
                <w:bCs/>
                <w:color w:val="000000"/>
                <w:sz w:val="26"/>
                <w:szCs w:val="26"/>
                <w:lang w:eastAsia="en-GB"/>
              </w:rPr>
            </w:pPr>
            <w:r w:rsidRPr="001C1F33">
              <w:rPr>
                <w:rFonts w:ascii="Cambria" w:eastAsia="Times New Roman" w:hAnsi="Cambria" w:cs="Calibri"/>
                <w:b/>
                <w:bCs/>
                <w:color w:val="000000"/>
                <w:sz w:val="26"/>
                <w:szCs w:val="26"/>
                <w:lang w:eastAsia="en-GB"/>
              </w:rPr>
              <w:t>Opening Balance 1/1/2021</w:t>
            </w:r>
          </w:p>
        </w:tc>
        <w:tc>
          <w:tcPr>
            <w:tcW w:w="1984" w:type="dxa"/>
            <w:tcBorders>
              <w:top w:val="nil"/>
              <w:left w:val="nil"/>
              <w:bottom w:val="single" w:sz="4" w:space="0" w:color="auto"/>
              <w:right w:val="single" w:sz="4" w:space="0" w:color="auto"/>
            </w:tcBorders>
            <w:shd w:val="clear" w:color="auto" w:fill="auto"/>
            <w:noWrap/>
            <w:vAlign w:val="bottom"/>
            <w:hideMark/>
          </w:tcPr>
          <w:p w14:paraId="2EAD90DB"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265,149,096.60 </w:t>
            </w:r>
          </w:p>
        </w:tc>
        <w:tc>
          <w:tcPr>
            <w:tcW w:w="2226" w:type="dxa"/>
            <w:tcBorders>
              <w:top w:val="nil"/>
              <w:left w:val="nil"/>
              <w:bottom w:val="single" w:sz="4" w:space="0" w:color="auto"/>
              <w:right w:val="single" w:sz="4" w:space="0" w:color="auto"/>
            </w:tcBorders>
            <w:shd w:val="clear" w:color="auto" w:fill="auto"/>
            <w:noWrap/>
            <w:vAlign w:val="bottom"/>
            <w:hideMark/>
          </w:tcPr>
          <w:p w14:paraId="539AEBE3"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234,493,303.99 </w:t>
            </w:r>
          </w:p>
        </w:tc>
        <w:tc>
          <w:tcPr>
            <w:tcW w:w="1701" w:type="dxa"/>
            <w:tcBorders>
              <w:top w:val="nil"/>
              <w:left w:val="nil"/>
              <w:bottom w:val="single" w:sz="4" w:space="0" w:color="auto"/>
              <w:right w:val="single" w:sz="4" w:space="0" w:color="auto"/>
            </w:tcBorders>
            <w:shd w:val="clear" w:color="auto" w:fill="auto"/>
            <w:noWrap/>
            <w:vAlign w:val="bottom"/>
            <w:hideMark/>
          </w:tcPr>
          <w:p w14:paraId="7958447E"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499,642,400.59 </w:t>
            </w:r>
          </w:p>
        </w:tc>
      </w:tr>
      <w:tr w:rsidR="00CD418A" w:rsidRPr="001C1F33" w14:paraId="6DD0226D" w14:textId="77777777" w:rsidTr="00CD418A">
        <w:trPr>
          <w:trHeight w:val="330"/>
        </w:trPr>
        <w:tc>
          <w:tcPr>
            <w:tcW w:w="3687" w:type="dxa"/>
            <w:tcBorders>
              <w:top w:val="nil"/>
              <w:left w:val="single" w:sz="4" w:space="0" w:color="auto"/>
              <w:bottom w:val="single" w:sz="4" w:space="0" w:color="auto"/>
              <w:right w:val="single" w:sz="4" w:space="0" w:color="auto"/>
            </w:tcBorders>
            <w:shd w:val="clear" w:color="auto" w:fill="auto"/>
            <w:noWrap/>
            <w:vAlign w:val="bottom"/>
            <w:hideMark/>
          </w:tcPr>
          <w:p w14:paraId="5EF8FAC5" w14:textId="77777777" w:rsidR="00CD418A" w:rsidRPr="001C1F33" w:rsidRDefault="00CD418A" w:rsidP="00CD418A">
            <w:pPr>
              <w:spacing w:after="0" w:line="240" w:lineRule="auto"/>
              <w:rPr>
                <w:rFonts w:ascii="Cambria" w:eastAsia="Times New Roman" w:hAnsi="Cambria" w:cs="Calibri"/>
                <w:b/>
                <w:bCs/>
                <w:color w:val="000000"/>
                <w:sz w:val="26"/>
                <w:szCs w:val="26"/>
                <w:lang w:eastAsia="en-GB"/>
              </w:rPr>
            </w:pPr>
            <w:r w:rsidRPr="001C1F33">
              <w:rPr>
                <w:rFonts w:ascii="Cambria" w:eastAsia="Times New Roman" w:hAnsi="Cambria" w:cs="Calibri"/>
                <w:b/>
                <w:bCs/>
                <w:color w:val="000000"/>
                <w:sz w:val="26"/>
                <w:szCs w:val="26"/>
                <w:lang w:eastAsia="en-GB"/>
              </w:rPr>
              <w:t>Adjusted Reserve</w:t>
            </w:r>
          </w:p>
        </w:tc>
        <w:tc>
          <w:tcPr>
            <w:tcW w:w="1984" w:type="dxa"/>
            <w:tcBorders>
              <w:top w:val="nil"/>
              <w:left w:val="nil"/>
              <w:bottom w:val="single" w:sz="4" w:space="0" w:color="auto"/>
              <w:right w:val="single" w:sz="4" w:space="0" w:color="auto"/>
            </w:tcBorders>
            <w:shd w:val="clear" w:color="auto" w:fill="auto"/>
            <w:noWrap/>
            <w:vAlign w:val="bottom"/>
            <w:hideMark/>
          </w:tcPr>
          <w:p w14:paraId="10B93155"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w:t>
            </w:r>
          </w:p>
        </w:tc>
        <w:tc>
          <w:tcPr>
            <w:tcW w:w="2226" w:type="dxa"/>
            <w:tcBorders>
              <w:top w:val="nil"/>
              <w:left w:val="nil"/>
              <w:bottom w:val="single" w:sz="4" w:space="0" w:color="auto"/>
              <w:right w:val="single" w:sz="4" w:space="0" w:color="auto"/>
            </w:tcBorders>
            <w:shd w:val="clear" w:color="auto" w:fill="auto"/>
            <w:noWrap/>
            <w:vAlign w:val="bottom"/>
            <w:hideMark/>
          </w:tcPr>
          <w:p w14:paraId="2BA65495"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07B5A4"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w:t>
            </w:r>
          </w:p>
        </w:tc>
      </w:tr>
      <w:tr w:rsidR="00CD418A" w:rsidRPr="001C1F33" w14:paraId="67965170" w14:textId="77777777" w:rsidTr="00CD418A">
        <w:trPr>
          <w:trHeight w:val="330"/>
        </w:trPr>
        <w:tc>
          <w:tcPr>
            <w:tcW w:w="3687" w:type="dxa"/>
            <w:tcBorders>
              <w:top w:val="nil"/>
              <w:left w:val="single" w:sz="4" w:space="0" w:color="auto"/>
              <w:bottom w:val="single" w:sz="4" w:space="0" w:color="auto"/>
              <w:right w:val="single" w:sz="4" w:space="0" w:color="auto"/>
            </w:tcBorders>
            <w:shd w:val="clear" w:color="auto" w:fill="auto"/>
            <w:noWrap/>
            <w:vAlign w:val="bottom"/>
            <w:hideMark/>
          </w:tcPr>
          <w:p w14:paraId="64C5A53C" w14:textId="77777777" w:rsidR="00CD418A" w:rsidRPr="001C1F33" w:rsidRDefault="00CD418A" w:rsidP="00CD418A">
            <w:pPr>
              <w:spacing w:after="0" w:line="240" w:lineRule="auto"/>
              <w:rPr>
                <w:rFonts w:ascii="Cambria" w:eastAsia="Times New Roman" w:hAnsi="Cambria" w:cs="Calibri"/>
                <w:b/>
                <w:bCs/>
                <w:color w:val="000000"/>
                <w:sz w:val="26"/>
                <w:szCs w:val="26"/>
                <w:lang w:eastAsia="en-GB"/>
              </w:rPr>
            </w:pPr>
            <w:r w:rsidRPr="001C1F33">
              <w:rPr>
                <w:rFonts w:ascii="Cambria" w:eastAsia="Times New Roman" w:hAnsi="Cambria" w:cs="Calibri"/>
                <w:b/>
                <w:bCs/>
                <w:color w:val="000000"/>
                <w:sz w:val="26"/>
                <w:szCs w:val="26"/>
                <w:lang w:eastAsia="en-GB"/>
              </w:rPr>
              <w:t>Adjusted Balance</w:t>
            </w:r>
          </w:p>
        </w:tc>
        <w:tc>
          <w:tcPr>
            <w:tcW w:w="1984" w:type="dxa"/>
            <w:tcBorders>
              <w:top w:val="nil"/>
              <w:left w:val="nil"/>
              <w:bottom w:val="single" w:sz="4" w:space="0" w:color="auto"/>
              <w:right w:val="single" w:sz="4" w:space="0" w:color="auto"/>
            </w:tcBorders>
            <w:shd w:val="clear" w:color="auto" w:fill="auto"/>
            <w:noWrap/>
            <w:vAlign w:val="bottom"/>
            <w:hideMark/>
          </w:tcPr>
          <w:p w14:paraId="0D60CF88"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265,149,096.60 </w:t>
            </w:r>
          </w:p>
        </w:tc>
        <w:tc>
          <w:tcPr>
            <w:tcW w:w="2226" w:type="dxa"/>
            <w:tcBorders>
              <w:top w:val="nil"/>
              <w:left w:val="nil"/>
              <w:bottom w:val="single" w:sz="4" w:space="0" w:color="auto"/>
              <w:right w:val="single" w:sz="4" w:space="0" w:color="auto"/>
            </w:tcBorders>
            <w:shd w:val="clear" w:color="auto" w:fill="auto"/>
            <w:noWrap/>
            <w:vAlign w:val="bottom"/>
            <w:hideMark/>
          </w:tcPr>
          <w:p w14:paraId="56065AFD"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234,493,303.99 </w:t>
            </w:r>
          </w:p>
        </w:tc>
        <w:tc>
          <w:tcPr>
            <w:tcW w:w="1701" w:type="dxa"/>
            <w:tcBorders>
              <w:top w:val="nil"/>
              <w:left w:val="nil"/>
              <w:bottom w:val="single" w:sz="4" w:space="0" w:color="auto"/>
              <w:right w:val="single" w:sz="4" w:space="0" w:color="auto"/>
            </w:tcBorders>
            <w:shd w:val="clear" w:color="auto" w:fill="auto"/>
            <w:noWrap/>
            <w:vAlign w:val="bottom"/>
            <w:hideMark/>
          </w:tcPr>
          <w:p w14:paraId="4CDD79CB"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499,642,400.59 </w:t>
            </w:r>
          </w:p>
        </w:tc>
      </w:tr>
      <w:tr w:rsidR="00CD418A" w:rsidRPr="001C1F33" w14:paraId="40401056" w14:textId="77777777" w:rsidTr="00CD418A">
        <w:trPr>
          <w:trHeight w:val="330"/>
        </w:trPr>
        <w:tc>
          <w:tcPr>
            <w:tcW w:w="3687" w:type="dxa"/>
            <w:tcBorders>
              <w:top w:val="nil"/>
              <w:left w:val="single" w:sz="4" w:space="0" w:color="auto"/>
              <w:bottom w:val="single" w:sz="4" w:space="0" w:color="auto"/>
              <w:right w:val="single" w:sz="4" w:space="0" w:color="auto"/>
            </w:tcBorders>
            <w:shd w:val="clear" w:color="auto" w:fill="auto"/>
            <w:noWrap/>
            <w:vAlign w:val="bottom"/>
            <w:hideMark/>
          </w:tcPr>
          <w:p w14:paraId="0CBF16B9" w14:textId="77777777" w:rsidR="00CD418A" w:rsidRPr="001C1F33" w:rsidRDefault="00CD418A" w:rsidP="00CD418A">
            <w:pPr>
              <w:spacing w:after="0" w:line="240" w:lineRule="auto"/>
              <w:rPr>
                <w:rFonts w:ascii="Cambria" w:eastAsia="Times New Roman" w:hAnsi="Cambria" w:cs="Calibri"/>
                <w:b/>
                <w:bCs/>
                <w:color w:val="000000"/>
                <w:sz w:val="26"/>
                <w:szCs w:val="26"/>
                <w:lang w:eastAsia="en-GB"/>
              </w:rPr>
            </w:pPr>
            <w:r w:rsidRPr="001C1F33">
              <w:rPr>
                <w:rFonts w:ascii="Cambria" w:eastAsia="Times New Roman" w:hAnsi="Cambria" w:cs="Calibri"/>
                <w:b/>
                <w:bCs/>
                <w:color w:val="000000"/>
                <w:sz w:val="26"/>
                <w:szCs w:val="26"/>
                <w:lang w:eastAsia="en-GB"/>
              </w:rPr>
              <w:t>Net Surplus Deficit for the year</w:t>
            </w:r>
          </w:p>
        </w:tc>
        <w:tc>
          <w:tcPr>
            <w:tcW w:w="1984" w:type="dxa"/>
            <w:tcBorders>
              <w:top w:val="nil"/>
              <w:left w:val="nil"/>
              <w:bottom w:val="single" w:sz="4" w:space="0" w:color="auto"/>
              <w:right w:val="single" w:sz="4" w:space="0" w:color="auto"/>
            </w:tcBorders>
            <w:shd w:val="clear" w:color="auto" w:fill="auto"/>
            <w:noWrap/>
            <w:vAlign w:val="bottom"/>
            <w:hideMark/>
          </w:tcPr>
          <w:p w14:paraId="19D7734D"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   </w:t>
            </w:r>
          </w:p>
        </w:tc>
        <w:tc>
          <w:tcPr>
            <w:tcW w:w="2226" w:type="dxa"/>
            <w:tcBorders>
              <w:top w:val="nil"/>
              <w:left w:val="nil"/>
              <w:bottom w:val="single" w:sz="4" w:space="0" w:color="auto"/>
              <w:right w:val="single" w:sz="4" w:space="0" w:color="auto"/>
            </w:tcBorders>
            <w:shd w:val="clear" w:color="auto" w:fill="auto"/>
            <w:noWrap/>
            <w:vAlign w:val="bottom"/>
            <w:hideMark/>
          </w:tcPr>
          <w:p w14:paraId="796F1E5F"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60,339,483.41 </w:t>
            </w:r>
          </w:p>
        </w:tc>
        <w:tc>
          <w:tcPr>
            <w:tcW w:w="1701" w:type="dxa"/>
            <w:tcBorders>
              <w:top w:val="nil"/>
              <w:left w:val="nil"/>
              <w:bottom w:val="single" w:sz="4" w:space="0" w:color="auto"/>
              <w:right w:val="single" w:sz="4" w:space="0" w:color="auto"/>
            </w:tcBorders>
            <w:shd w:val="clear" w:color="auto" w:fill="auto"/>
            <w:noWrap/>
            <w:vAlign w:val="bottom"/>
            <w:hideMark/>
          </w:tcPr>
          <w:p w14:paraId="36ED14B4"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60,339,483.41 </w:t>
            </w:r>
          </w:p>
        </w:tc>
      </w:tr>
      <w:tr w:rsidR="00CD418A" w:rsidRPr="001C1F33" w14:paraId="186408FF" w14:textId="77777777" w:rsidTr="00CD418A">
        <w:trPr>
          <w:trHeight w:val="330"/>
        </w:trPr>
        <w:tc>
          <w:tcPr>
            <w:tcW w:w="3687" w:type="dxa"/>
            <w:tcBorders>
              <w:top w:val="nil"/>
              <w:left w:val="single" w:sz="4" w:space="0" w:color="auto"/>
              <w:bottom w:val="single" w:sz="4" w:space="0" w:color="auto"/>
              <w:right w:val="single" w:sz="4" w:space="0" w:color="auto"/>
            </w:tcBorders>
            <w:shd w:val="clear" w:color="auto" w:fill="auto"/>
            <w:noWrap/>
            <w:vAlign w:val="bottom"/>
            <w:hideMark/>
          </w:tcPr>
          <w:p w14:paraId="74BF9000" w14:textId="77777777" w:rsidR="00CD418A" w:rsidRPr="001C1F33" w:rsidRDefault="00CD418A" w:rsidP="00CD418A">
            <w:pPr>
              <w:spacing w:after="0" w:line="240" w:lineRule="auto"/>
              <w:rPr>
                <w:rFonts w:ascii="Cambria" w:eastAsia="Times New Roman" w:hAnsi="Cambria" w:cs="Calibri"/>
                <w:b/>
                <w:bCs/>
                <w:color w:val="000000"/>
                <w:sz w:val="26"/>
                <w:szCs w:val="26"/>
                <w:lang w:eastAsia="en-GB"/>
              </w:rPr>
            </w:pPr>
            <w:r w:rsidRPr="001C1F33">
              <w:rPr>
                <w:rFonts w:ascii="Cambria" w:eastAsia="Times New Roman" w:hAnsi="Cambria" w:cs="Calibri"/>
                <w:b/>
                <w:bCs/>
                <w:color w:val="000000"/>
                <w:sz w:val="26"/>
                <w:szCs w:val="26"/>
                <w:lang w:eastAsia="en-GB"/>
              </w:rPr>
              <w:t>Closing Balance as at 31/12/2021</w:t>
            </w:r>
          </w:p>
        </w:tc>
        <w:tc>
          <w:tcPr>
            <w:tcW w:w="1984" w:type="dxa"/>
            <w:tcBorders>
              <w:top w:val="nil"/>
              <w:left w:val="nil"/>
              <w:bottom w:val="single" w:sz="4" w:space="0" w:color="auto"/>
              <w:right w:val="single" w:sz="4" w:space="0" w:color="auto"/>
            </w:tcBorders>
            <w:shd w:val="clear" w:color="auto" w:fill="auto"/>
            <w:noWrap/>
            <w:vAlign w:val="bottom"/>
            <w:hideMark/>
          </w:tcPr>
          <w:p w14:paraId="74044B41"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265,149,096.60 </w:t>
            </w:r>
          </w:p>
        </w:tc>
        <w:tc>
          <w:tcPr>
            <w:tcW w:w="2226" w:type="dxa"/>
            <w:tcBorders>
              <w:top w:val="nil"/>
              <w:left w:val="nil"/>
              <w:bottom w:val="single" w:sz="4" w:space="0" w:color="auto"/>
              <w:right w:val="single" w:sz="4" w:space="0" w:color="auto"/>
            </w:tcBorders>
            <w:shd w:val="clear" w:color="auto" w:fill="auto"/>
            <w:noWrap/>
            <w:vAlign w:val="bottom"/>
            <w:hideMark/>
          </w:tcPr>
          <w:p w14:paraId="63C7F52C"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174,153,820.58 </w:t>
            </w:r>
          </w:p>
        </w:tc>
        <w:tc>
          <w:tcPr>
            <w:tcW w:w="1701" w:type="dxa"/>
            <w:tcBorders>
              <w:top w:val="nil"/>
              <w:left w:val="nil"/>
              <w:bottom w:val="single" w:sz="4" w:space="0" w:color="auto"/>
              <w:right w:val="single" w:sz="4" w:space="0" w:color="auto"/>
            </w:tcBorders>
            <w:shd w:val="clear" w:color="auto" w:fill="auto"/>
            <w:noWrap/>
            <w:vAlign w:val="bottom"/>
            <w:hideMark/>
          </w:tcPr>
          <w:p w14:paraId="09157CDE" w14:textId="77777777" w:rsidR="00CD418A" w:rsidRPr="001C1F33" w:rsidRDefault="00CD418A" w:rsidP="00CD418A">
            <w:pPr>
              <w:spacing w:after="0" w:line="240" w:lineRule="auto"/>
              <w:jc w:val="right"/>
              <w:rPr>
                <w:rFonts w:ascii="Cambria" w:eastAsia="Times New Roman" w:hAnsi="Cambria" w:cs="Calibri"/>
                <w:color w:val="000000"/>
                <w:lang w:eastAsia="en-GB"/>
              </w:rPr>
            </w:pPr>
            <w:r w:rsidRPr="001C1F33">
              <w:rPr>
                <w:rFonts w:ascii="Cambria" w:eastAsia="Times New Roman" w:hAnsi="Cambria" w:cs="Calibri"/>
                <w:color w:val="000000"/>
                <w:lang w:eastAsia="en-GB"/>
              </w:rPr>
              <w:t xml:space="preserve">                         439,302,917.18 </w:t>
            </w:r>
          </w:p>
        </w:tc>
      </w:tr>
    </w:tbl>
    <w:p w14:paraId="50B9E8E4" w14:textId="77777777" w:rsidR="00CD418A" w:rsidRDefault="00CD418A" w:rsidP="00CD418A"/>
    <w:p w14:paraId="2166F384" w14:textId="77777777" w:rsidR="00CD418A" w:rsidRDefault="00CD418A"/>
    <w:p w14:paraId="7E59B2FF" w14:textId="5234D7C6" w:rsidR="001C1F33" w:rsidRDefault="001C1F33"/>
    <w:p w14:paraId="50469993" w14:textId="3F7E83A7" w:rsidR="001C1F33" w:rsidRDefault="001C1F33"/>
    <w:p w14:paraId="738D830B" w14:textId="16E933FC" w:rsidR="001C1F33" w:rsidRDefault="001C1F33"/>
    <w:p w14:paraId="0B7C0F1C" w14:textId="315C605E" w:rsidR="001C1F33" w:rsidRDefault="001C1F33"/>
    <w:p w14:paraId="3FE9BCA8" w14:textId="04F74FF4" w:rsidR="001C1F33" w:rsidRDefault="001C1F33"/>
    <w:p w14:paraId="1EC2EBBB" w14:textId="36DA1F3B" w:rsidR="001C1F33" w:rsidRDefault="001C1F33"/>
    <w:p w14:paraId="68ECDA0C" w14:textId="6175E05D" w:rsidR="001C1F33" w:rsidRDefault="001C1F33"/>
    <w:p w14:paraId="022D401B" w14:textId="1D010A00" w:rsidR="001C1F33" w:rsidRDefault="001C1F33"/>
    <w:p w14:paraId="14A77849" w14:textId="77777777" w:rsidR="00CD418A" w:rsidRDefault="00CD418A">
      <w:pPr>
        <w:sectPr w:rsidR="00CD418A" w:rsidSect="00CD418A">
          <w:pgSz w:w="12240" w:h="15840" w:code="1"/>
          <w:pgMar w:top="1440" w:right="1440" w:bottom="1440" w:left="1440" w:header="709" w:footer="709" w:gutter="0"/>
          <w:cols w:space="708"/>
          <w:docGrid w:linePitch="360"/>
        </w:sectPr>
      </w:pPr>
    </w:p>
    <w:p w14:paraId="4BE972B3" w14:textId="38800ECE" w:rsidR="001C1F33" w:rsidRDefault="00CD418A" w:rsidP="00103885">
      <w:pPr>
        <w:spacing w:after="0" w:line="240" w:lineRule="auto"/>
        <w:jc w:val="center"/>
        <w:rPr>
          <w:b/>
          <w:bCs/>
          <w:sz w:val="26"/>
          <w:szCs w:val="26"/>
        </w:rPr>
      </w:pPr>
      <w:bookmarkStart w:id="16" w:name="_Hlk105585389"/>
      <w:r>
        <w:rPr>
          <w:b/>
          <w:bCs/>
          <w:sz w:val="26"/>
          <w:szCs w:val="26"/>
        </w:rPr>
        <w:lastRenderedPageBreak/>
        <w:t>ATAKUNMOSA EAST LOCAL GOVER</w:t>
      </w:r>
      <w:r w:rsidR="00103885">
        <w:rPr>
          <w:b/>
          <w:bCs/>
          <w:sz w:val="26"/>
          <w:szCs w:val="26"/>
        </w:rPr>
        <w:t>NMENT, IPERINDO</w:t>
      </w:r>
    </w:p>
    <w:p w14:paraId="65037574" w14:textId="414091FB" w:rsidR="001C1F33" w:rsidRDefault="00103885" w:rsidP="00103885">
      <w:pPr>
        <w:spacing w:after="0" w:line="240" w:lineRule="auto"/>
        <w:jc w:val="center"/>
        <w:rPr>
          <w:b/>
          <w:bCs/>
          <w:sz w:val="26"/>
          <w:szCs w:val="26"/>
        </w:rPr>
      </w:pPr>
      <w:r>
        <w:rPr>
          <w:b/>
          <w:bCs/>
          <w:sz w:val="26"/>
          <w:szCs w:val="26"/>
        </w:rPr>
        <w:t>CONSOLIDATED STATEMENT OF NET ASSET/EQUITY AS AT 31</w:t>
      </w:r>
      <w:r w:rsidRPr="00103885">
        <w:rPr>
          <w:b/>
          <w:bCs/>
          <w:sz w:val="26"/>
          <w:szCs w:val="26"/>
          <w:vertAlign w:val="superscript"/>
        </w:rPr>
        <w:t>ST</w:t>
      </w:r>
      <w:r>
        <w:rPr>
          <w:b/>
          <w:bCs/>
          <w:sz w:val="26"/>
          <w:szCs w:val="26"/>
        </w:rPr>
        <w:t xml:space="preserve"> DECEMBER, 2021</w:t>
      </w:r>
    </w:p>
    <w:bookmarkEnd w:id="16"/>
    <w:p w14:paraId="652D1124" w14:textId="77777777" w:rsidR="00103885" w:rsidRPr="00103885" w:rsidRDefault="00103885" w:rsidP="00103885">
      <w:pPr>
        <w:spacing w:after="0" w:line="240" w:lineRule="auto"/>
        <w:jc w:val="center"/>
        <w:rPr>
          <w:b/>
          <w:bCs/>
          <w:sz w:val="26"/>
          <w:szCs w:val="26"/>
        </w:rPr>
      </w:pPr>
    </w:p>
    <w:tbl>
      <w:tblPr>
        <w:tblW w:w="14218" w:type="dxa"/>
        <w:tblInd w:w="-426" w:type="dxa"/>
        <w:tblLook w:val="04A0" w:firstRow="1" w:lastRow="0" w:firstColumn="1" w:lastColumn="0" w:noHBand="0" w:noVBand="1"/>
      </w:tblPr>
      <w:tblGrid>
        <w:gridCol w:w="1775"/>
        <w:gridCol w:w="1344"/>
        <w:gridCol w:w="1372"/>
        <w:gridCol w:w="1370"/>
        <w:gridCol w:w="1370"/>
        <w:gridCol w:w="1372"/>
        <w:gridCol w:w="1370"/>
        <w:gridCol w:w="1370"/>
        <w:gridCol w:w="1505"/>
        <w:gridCol w:w="1370"/>
      </w:tblGrid>
      <w:tr w:rsidR="001C1F33" w:rsidRPr="001C1F33" w14:paraId="7AE7B71C" w14:textId="77777777" w:rsidTr="001C1F33">
        <w:trPr>
          <w:trHeight w:val="315"/>
        </w:trPr>
        <w:tc>
          <w:tcPr>
            <w:tcW w:w="1775" w:type="dxa"/>
            <w:tcBorders>
              <w:top w:val="nil"/>
              <w:left w:val="nil"/>
              <w:bottom w:val="nil"/>
              <w:right w:val="nil"/>
            </w:tcBorders>
            <w:shd w:val="clear" w:color="auto" w:fill="auto"/>
            <w:noWrap/>
            <w:vAlign w:val="bottom"/>
            <w:hideMark/>
          </w:tcPr>
          <w:p w14:paraId="441939CA" w14:textId="77777777" w:rsidR="001C1F33" w:rsidRPr="001C1F33" w:rsidRDefault="001C1F33" w:rsidP="001C1F33">
            <w:pPr>
              <w:spacing w:after="0" w:line="240" w:lineRule="auto"/>
              <w:rPr>
                <w:rFonts w:ascii="Times New Roman" w:eastAsia="Times New Roman" w:hAnsi="Times New Roman" w:cs="Times New Roman"/>
                <w:sz w:val="16"/>
                <w:szCs w:val="16"/>
                <w:lang w:eastAsia="en-GB"/>
              </w:rPr>
            </w:pPr>
          </w:p>
        </w:tc>
        <w:tc>
          <w:tcPr>
            <w:tcW w:w="1344" w:type="dxa"/>
            <w:tcBorders>
              <w:top w:val="nil"/>
              <w:left w:val="nil"/>
              <w:bottom w:val="nil"/>
              <w:right w:val="nil"/>
            </w:tcBorders>
            <w:shd w:val="clear" w:color="auto" w:fill="auto"/>
            <w:noWrap/>
            <w:vAlign w:val="bottom"/>
            <w:hideMark/>
          </w:tcPr>
          <w:p w14:paraId="16CADF8A" w14:textId="77777777" w:rsidR="001C1F33" w:rsidRPr="001C1F33" w:rsidRDefault="001C1F33" w:rsidP="001C1F33">
            <w:pPr>
              <w:spacing w:after="0" w:line="240" w:lineRule="auto"/>
              <w:rPr>
                <w:rFonts w:ascii="Times New Roman" w:eastAsia="Times New Roman" w:hAnsi="Times New Roman" w:cs="Times New Roman"/>
                <w:sz w:val="16"/>
                <w:szCs w:val="16"/>
                <w:lang w:eastAsia="en-GB"/>
              </w:rPr>
            </w:pPr>
          </w:p>
        </w:tc>
        <w:tc>
          <w:tcPr>
            <w:tcW w:w="1372" w:type="dxa"/>
            <w:tcBorders>
              <w:top w:val="nil"/>
              <w:left w:val="nil"/>
              <w:bottom w:val="nil"/>
              <w:right w:val="nil"/>
            </w:tcBorders>
            <w:shd w:val="clear" w:color="auto" w:fill="auto"/>
            <w:noWrap/>
            <w:vAlign w:val="bottom"/>
            <w:hideMark/>
          </w:tcPr>
          <w:p w14:paraId="7FEE6CD9" w14:textId="77777777" w:rsidR="001C1F33" w:rsidRPr="001C1F33" w:rsidRDefault="001C1F33" w:rsidP="001C1F33">
            <w:pPr>
              <w:spacing w:after="0" w:line="240" w:lineRule="auto"/>
              <w:jc w:val="center"/>
              <w:rPr>
                <w:rFonts w:ascii="Arial" w:eastAsia="Times New Roman" w:hAnsi="Arial" w:cs="Arial"/>
                <w:b/>
                <w:bCs/>
                <w:color w:val="000000"/>
                <w:sz w:val="16"/>
                <w:szCs w:val="16"/>
                <w:lang w:eastAsia="en-GB"/>
              </w:rPr>
            </w:pPr>
            <w:r w:rsidRPr="001C1F33">
              <w:rPr>
                <w:rFonts w:ascii="Arial" w:eastAsia="Times New Roman" w:hAnsi="Arial" w:cs="Arial"/>
                <w:b/>
                <w:bCs/>
                <w:color w:val="000000"/>
                <w:sz w:val="16"/>
                <w:szCs w:val="16"/>
                <w:lang w:eastAsia="en-GB"/>
              </w:rPr>
              <w:t>ATAKUNMOSA EAST</w:t>
            </w:r>
          </w:p>
        </w:tc>
        <w:tc>
          <w:tcPr>
            <w:tcW w:w="1370" w:type="dxa"/>
            <w:tcBorders>
              <w:top w:val="nil"/>
              <w:left w:val="nil"/>
              <w:bottom w:val="nil"/>
              <w:right w:val="nil"/>
            </w:tcBorders>
            <w:shd w:val="clear" w:color="auto" w:fill="auto"/>
            <w:noWrap/>
            <w:vAlign w:val="bottom"/>
            <w:hideMark/>
          </w:tcPr>
          <w:p w14:paraId="78D2B81D" w14:textId="77777777" w:rsidR="001C1F33" w:rsidRPr="001C1F33" w:rsidRDefault="001C1F33" w:rsidP="001C1F33">
            <w:pPr>
              <w:spacing w:after="0" w:line="240" w:lineRule="auto"/>
              <w:jc w:val="center"/>
              <w:rPr>
                <w:rFonts w:ascii="Arial" w:eastAsia="Times New Roman" w:hAnsi="Arial" w:cs="Arial"/>
                <w:b/>
                <w:bCs/>
                <w:color w:val="000000"/>
                <w:sz w:val="16"/>
                <w:szCs w:val="16"/>
                <w:lang w:eastAsia="en-GB"/>
              </w:rPr>
            </w:pPr>
          </w:p>
        </w:tc>
        <w:tc>
          <w:tcPr>
            <w:tcW w:w="1370" w:type="dxa"/>
            <w:tcBorders>
              <w:top w:val="nil"/>
              <w:left w:val="nil"/>
              <w:bottom w:val="nil"/>
              <w:right w:val="nil"/>
            </w:tcBorders>
            <w:shd w:val="clear" w:color="auto" w:fill="auto"/>
            <w:noWrap/>
            <w:vAlign w:val="bottom"/>
            <w:hideMark/>
          </w:tcPr>
          <w:p w14:paraId="46EE3755" w14:textId="77777777" w:rsidR="001C1F33" w:rsidRPr="001C1F33" w:rsidRDefault="001C1F33" w:rsidP="001C1F33">
            <w:pPr>
              <w:spacing w:after="0" w:line="240" w:lineRule="auto"/>
              <w:jc w:val="center"/>
              <w:rPr>
                <w:rFonts w:ascii="Times New Roman" w:eastAsia="Times New Roman" w:hAnsi="Times New Roman" w:cs="Times New Roman"/>
                <w:sz w:val="16"/>
                <w:szCs w:val="16"/>
                <w:lang w:eastAsia="en-GB"/>
              </w:rPr>
            </w:pPr>
          </w:p>
        </w:tc>
        <w:tc>
          <w:tcPr>
            <w:tcW w:w="1372" w:type="dxa"/>
            <w:tcBorders>
              <w:top w:val="nil"/>
              <w:left w:val="nil"/>
              <w:bottom w:val="nil"/>
              <w:right w:val="nil"/>
            </w:tcBorders>
            <w:shd w:val="clear" w:color="auto" w:fill="auto"/>
            <w:noWrap/>
            <w:vAlign w:val="bottom"/>
            <w:hideMark/>
          </w:tcPr>
          <w:p w14:paraId="3BCD8907" w14:textId="77777777" w:rsidR="001C1F33" w:rsidRPr="001C1F33" w:rsidRDefault="001C1F33" w:rsidP="001C1F33">
            <w:pPr>
              <w:spacing w:after="0" w:line="240" w:lineRule="auto"/>
              <w:jc w:val="center"/>
              <w:rPr>
                <w:rFonts w:ascii="Arial" w:eastAsia="Times New Roman" w:hAnsi="Arial" w:cs="Arial"/>
                <w:b/>
                <w:bCs/>
                <w:color w:val="000000"/>
                <w:sz w:val="16"/>
                <w:szCs w:val="16"/>
                <w:lang w:eastAsia="en-GB"/>
              </w:rPr>
            </w:pPr>
            <w:r w:rsidRPr="001C1F33">
              <w:rPr>
                <w:rFonts w:ascii="Arial" w:eastAsia="Times New Roman" w:hAnsi="Arial" w:cs="Arial"/>
                <w:b/>
                <w:bCs/>
                <w:color w:val="000000"/>
                <w:sz w:val="16"/>
                <w:szCs w:val="16"/>
                <w:lang w:eastAsia="en-GB"/>
              </w:rPr>
              <w:t>ATAKUNMOSA EAST CENTRAL</w:t>
            </w:r>
          </w:p>
        </w:tc>
        <w:tc>
          <w:tcPr>
            <w:tcW w:w="1370" w:type="dxa"/>
            <w:tcBorders>
              <w:top w:val="nil"/>
              <w:left w:val="nil"/>
              <w:bottom w:val="nil"/>
              <w:right w:val="nil"/>
            </w:tcBorders>
            <w:shd w:val="clear" w:color="auto" w:fill="auto"/>
            <w:noWrap/>
            <w:vAlign w:val="bottom"/>
            <w:hideMark/>
          </w:tcPr>
          <w:p w14:paraId="570EA084" w14:textId="77777777" w:rsidR="001C1F33" w:rsidRPr="001C1F33" w:rsidRDefault="001C1F33" w:rsidP="001C1F33">
            <w:pPr>
              <w:spacing w:after="0" w:line="240" w:lineRule="auto"/>
              <w:jc w:val="center"/>
              <w:rPr>
                <w:rFonts w:ascii="Arial" w:eastAsia="Times New Roman" w:hAnsi="Arial" w:cs="Arial"/>
                <w:b/>
                <w:bCs/>
                <w:color w:val="000000"/>
                <w:sz w:val="16"/>
                <w:szCs w:val="16"/>
                <w:lang w:eastAsia="en-GB"/>
              </w:rPr>
            </w:pPr>
          </w:p>
        </w:tc>
        <w:tc>
          <w:tcPr>
            <w:tcW w:w="1370" w:type="dxa"/>
            <w:tcBorders>
              <w:top w:val="nil"/>
              <w:left w:val="nil"/>
              <w:bottom w:val="nil"/>
              <w:right w:val="nil"/>
            </w:tcBorders>
            <w:shd w:val="clear" w:color="auto" w:fill="auto"/>
            <w:noWrap/>
            <w:vAlign w:val="bottom"/>
            <w:hideMark/>
          </w:tcPr>
          <w:p w14:paraId="6730D306" w14:textId="77777777" w:rsidR="001C1F33" w:rsidRPr="001C1F33" w:rsidRDefault="001C1F33" w:rsidP="001C1F33">
            <w:pPr>
              <w:spacing w:after="0" w:line="240" w:lineRule="auto"/>
              <w:jc w:val="center"/>
              <w:rPr>
                <w:rFonts w:ascii="Times New Roman" w:eastAsia="Times New Roman" w:hAnsi="Times New Roman" w:cs="Times New Roman"/>
                <w:sz w:val="16"/>
                <w:szCs w:val="16"/>
                <w:lang w:eastAsia="en-GB"/>
              </w:rPr>
            </w:pPr>
          </w:p>
        </w:tc>
        <w:tc>
          <w:tcPr>
            <w:tcW w:w="2875" w:type="dxa"/>
            <w:gridSpan w:val="2"/>
            <w:tcBorders>
              <w:top w:val="nil"/>
              <w:left w:val="nil"/>
              <w:bottom w:val="nil"/>
              <w:right w:val="nil"/>
            </w:tcBorders>
            <w:shd w:val="clear" w:color="auto" w:fill="auto"/>
            <w:noWrap/>
            <w:vAlign w:val="bottom"/>
            <w:hideMark/>
          </w:tcPr>
          <w:p w14:paraId="571C7CAC" w14:textId="77777777" w:rsidR="001C1F33" w:rsidRPr="001C1F33" w:rsidRDefault="001C1F33" w:rsidP="001C1F33">
            <w:pPr>
              <w:spacing w:after="0" w:line="240" w:lineRule="auto"/>
              <w:rPr>
                <w:rFonts w:ascii="Arial" w:eastAsia="Times New Roman" w:hAnsi="Arial" w:cs="Arial"/>
                <w:color w:val="000000"/>
                <w:sz w:val="16"/>
                <w:szCs w:val="16"/>
                <w:lang w:eastAsia="en-GB"/>
              </w:rPr>
            </w:pPr>
            <w:r w:rsidRPr="001C1F33">
              <w:rPr>
                <w:rFonts w:ascii="Arial" w:eastAsia="Times New Roman" w:hAnsi="Arial" w:cs="Arial"/>
                <w:color w:val="000000"/>
                <w:sz w:val="16"/>
                <w:szCs w:val="16"/>
                <w:lang w:eastAsia="en-GB"/>
              </w:rPr>
              <w:t>ATAKUNMOSA EAST CONSOLIDATED</w:t>
            </w:r>
          </w:p>
        </w:tc>
      </w:tr>
      <w:tr w:rsidR="001C1F33" w:rsidRPr="001C1F33" w14:paraId="34AD4743" w14:textId="77777777" w:rsidTr="001C1F33">
        <w:trPr>
          <w:trHeight w:val="585"/>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8AB34"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DETAILS</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187CB173"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RESERVES</w:t>
            </w:r>
          </w:p>
        </w:tc>
        <w:tc>
          <w:tcPr>
            <w:tcW w:w="1372" w:type="dxa"/>
            <w:tcBorders>
              <w:top w:val="single" w:sz="4" w:space="0" w:color="auto"/>
              <w:left w:val="nil"/>
              <w:bottom w:val="single" w:sz="4" w:space="0" w:color="auto"/>
              <w:right w:val="single" w:sz="4" w:space="0" w:color="auto"/>
            </w:tcBorders>
            <w:shd w:val="clear" w:color="auto" w:fill="auto"/>
            <w:vAlign w:val="bottom"/>
            <w:hideMark/>
          </w:tcPr>
          <w:p w14:paraId="02B04E2A"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Accumulated Surplus/Deficit</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40B35C60"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TOTAL</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3BEBB4C8"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RESERVES</w:t>
            </w:r>
          </w:p>
        </w:tc>
        <w:tc>
          <w:tcPr>
            <w:tcW w:w="1372" w:type="dxa"/>
            <w:tcBorders>
              <w:top w:val="single" w:sz="4" w:space="0" w:color="auto"/>
              <w:left w:val="nil"/>
              <w:bottom w:val="single" w:sz="4" w:space="0" w:color="auto"/>
              <w:right w:val="single" w:sz="4" w:space="0" w:color="auto"/>
            </w:tcBorders>
            <w:shd w:val="clear" w:color="auto" w:fill="auto"/>
            <w:vAlign w:val="bottom"/>
            <w:hideMark/>
          </w:tcPr>
          <w:p w14:paraId="5C832855"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Accumulated Surplus/Deficit</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2EAF3041"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TOTAL</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11DAEC42"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RESERVES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16A64DC3"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Accumulated Surplus/Deficit</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0501E4A5" w14:textId="77777777" w:rsidR="001C1F33" w:rsidRPr="001C1F33" w:rsidRDefault="001C1F33" w:rsidP="001C1F33">
            <w:pPr>
              <w:spacing w:after="0" w:line="240" w:lineRule="auto"/>
              <w:jc w:val="center"/>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TOTAL</w:t>
            </w:r>
          </w:p>
        </w:tc>
      </w:tr>
      <w:tr w:rsidR="001C1F33" w:rsidRPr="001C1F33" w14:paraId="268EB55D" w14:textId="77777777" w:rsidTr="001C1F33">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7693AD74"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Opening Balance 1/1/2021</w:t>
            </w:r>
          </w:p>
        </w:tc>
        <w:tc>
          <w:tcPr>
            <w:tcW w:w="1344" w:type="dxa"/>
            <w:tcBorders>
              <w:top w:val="nil"/>
              <w:left w:val="nil"/>
              <w:bottom w:val="single" w:sz="4" w:space="0" w:color="auto"/>
              <w:right w:val="single" w:sz="4" w:space="0" w:color="auto"/>
            </w:tcBorders>
            <w:shd w:val="clear" w:color="auto" w:fill="auto"/>
            <w:noWrap/>
            <w:vAlign w:val="bottom"/>
            <w:hideMark/>
          </w:tcPr>
          <w:p w14:paraId="1A722C5C"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57,821,714.18 </w:t>
            </w:r>
          </w:p>
        </w:tc>
        <w:tc>
          <w:tcPr>
            <w:tcW w:w="1372" w:type="dxa"/>
            <w:tcBorders>
              <w:top w:val="nil"/>
              <w:left w:val="nil"/>
              <w:bottom w:val="single" w:sz="4" w:space="0" w:color="auto"/>
              <w:right w:val="single" w:sz="4" w:space="0" w:color="auto"/>
            </w:tcBorders>
            <w:shd w:val="clear" w:color="auto" w:fill="auto"/>
            <w:noWrap/>
            <w:vAlign w:val="bottom"/>
            <w:hideMark/>
          </w:tcPr>
          <w:p w14:paraId="291C8A95"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190,928,504.51 </w:t>
            </w:r>
          </w:p>
        </w:tc>
        <w:tc>
          <w:tcPr>
            <w:tcW w:w="1370" w:type="dxa"/>
            <w:tcBorders>
              <w:top w:val="nil"/>
              <w:left w:val="nil"/>
              <w:bottom w:val="single" w:sz="4" w:space="0" w:color="auto"/>
              <w:right w:val="single" w:sz="4" w:space="0" w:color="auto"/>
            </w:tcBorders>
            <w:shd w:val="clear" w:color="auto" w:fill="auto"/>
            <w:noWrap/>
            <w:vAlign w:val="bottom"/>
            <w:hideMark/>
          </w:tcPr>
          <w:p w14:paraId="46FD42B5"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248,750,218.69 </w:t>
            </w:r>
          </w:p>
        </w:tc>
        <w:tc>
          <w:tcPr>
            <w:tcW w:w="1370" w:type="dxa"/>
            <w:tcBorders>
              <w:top w:val="nil"/>
              <w:left w:val="nil"/>
              <w:bottom w:val="single" w:sz="4" w:space="0" w:color="auto"/>
              <w:right w:val="single" w:sz="4" w:space="0" w:color="auto"/>
            </w:tcBorders>
            <w:shd w:val="clear" w:color="auto" w:fill="auto"/>
            <w:noWrap/>
            <w:vAlign w:val="bottom"/>
            <w:hideMark/>
          </w:tcPr>
          <w:p w14:paraId="7CF4E5A7"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207,327,382.42 </w:t>
            </w:r>
          </w:p>
        </w:tc>
        <w:tc>
          <w:tcPr>
            <w:tcW w:w="1372" w:type="dxa"/>
            <w:tcBorders>
              <w:top w:val="nil"/>
              <w:left w:val="nil"/>
              <w:bottom w:val="single" w:sz="4" w:space="0" w:color="auto"/>
              <w:right w:val="single" w:sz="4" w:space="0" w:color="auto"/>
            </w:tcBorders>
            <w:shd w:val="clear" w:color="auto" w:fill="auto"/>
            <w:noWrap/>
            <w:vAlign w:val="bottom"/>
            <w:hideMark/>
          </w:tcPr>
          <w:p w14:paraId="5A1B37F2"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43,564,799.48 </w:t>
            </w:r>
          </w:p>
        </w:tc>
        <w:tc>
          <w:tcPr>
            <w:tcW w:w="1370" w:type="dxa"/>
            <w:tcBorders>
              <w:top w:val="nil"/>
              <w:left w:val="nil"/>
              <w:bottom w:val="single" w:sz="4" w:space="0" w:color="auto"/>
              <w:right w:val="single" w:sz="4" w:space="0" w:color="auto"/>
            </w:tcBorders>
            <w:shd w:val="clear" w:color="auto" w:fill="auto"/>
            <w:noWrap/>
            <w:vAlign w:val="bottom"/>
            <w:hideMark/>
          </w:tcPr>
          <w:p w14:paraId="613E178D"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250,892,181.90 </w:t>
            </w:r>
          </w:p>
        </w:tc>
        <w:tc>
          <w:tcPr>
            <w:tcW w:w="1370" w:type="dxa"/>
            <w:tcBorders>
              <w:top w:val="nil"/>
              <w:left w:val="nil"/>
              <w:bottom w:val="single" w:sz="4" w:space="0" w:color="auto"/>
              <w:right w:val="single" w:sz="4" w:space="0" w:color="auto"/>
            </w:tcBorders>
            <w:shd w:val="clear" w:color="auto" w:fill="auto"/>
            <w:noWrap/>
            <w:vAlign w:val="bottom"/>
            <w:hideMark/>
          </w:tcPr>
          <w:p w14:paraId="261A77DB"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265,149,096.60 </w:t>
            </w:r>
          </w:p>
        </w:tc>
        <w:tc>
          <w:tcPr>
            <w:tcW w:w="1505" w:type="dxa"/>
            <w:tcBorders>
              <w:top w:val="nil"/>
              <w:left w:val="nil"/>
              <w:bottom w:val="single" w:sz="4" w:space="0" w:color="auto"/>
              <w:right w:val="single" w:sz="4" w:space="0" w:color="auto"/>
            </w:tcBorders>
            <w:shd w:val="clear" w:color="auto" w:fill="auto"/>
            <w:noWrap/>
            <w:vAlign w:val="bottom"/>
            <w:hideMark/>
          </w:tcPr>
          <w:p w14:paraId="6074DB28"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234,493,303.99 </w:t>
            </w:r>
          </w:p>
        </w:tc>
        <w:tc>
          <w:tcPr>
            <w:tcW w:w="1370" w:type="dxa"/>
            <w:tcBorders>
              <w:top w:val="nil"/>
              <w:left w:val="nil"/>
              <w:bottom w:val="single" w:sz="4" w:space="0" w:color="auto"/>
              <w:right w:val="single" w:sz="4" w:space="0" w:color="auto"/>
            </w:tcBorders>
            <w:shd w:val="clear" w:color="auto" w:fill="auto"/>
            <w:noWrap/>
            <w:vAlign w:val="bottom"/>
            <w:hideMark/>
          </w:tcPr>
          <w:p w14:paraId="7E087C1F"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499,642,400.59 </w:t>
            </w:r>
          </w:p>
        </w:tc>
      </w:tr>
      <w:tr w:rsidR="001C1F33" w:rsidRPr="001C1F33" w14:paraId="6028D654" w14:textId="77777777" w:rsidTr="001C1F33">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4BD06D40"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Adjusted Reserve</w:t>
            </w:r>
          </w:p>
        </w:tc>
        <w:tc>
          <w:tcPr>
            <w:tcW w:w="1344" w:type="dxa"/>
            <w:tcBorders>
              <w:top w:val="nil"/>
              <w:left w:val="nil"/>
              <w:bottom w:val="single" w:sz="4" w:space="0" w:color="auto"/>
              <w:right w:val="single" w:sz="4" w:space="0" w:color="auto"/>
            </w:tcBorders>
            <w:shd w:val="clear" w:color="auto" w:fill="auto"/>
            <w:noWrap/>
            <w:vAlign w:val="bottom"/>
            <w:hideMark/>
          </w:tcPr>
          <w:p w14:paraId="15FC207F"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2" w:type="dxa"/>
            <w:tcBorders>
              <w:top w:val="nil"/>
              <w:left w:val="nil"/>
              <w:bottom w:val="single" w:sz="4" w:space="0" w:color="auto"/>
              <w:right w:val="single" w:sz="4" w:space="0" w:color="auto"/>
            </w:tcBorders>
            <w:shd w:val="clear" w:color="auto" w:fill="auto"/>
            <w:noWrap/>
            <w:vAlign w:val="bottom"/>
            <w:hideMark/>
          </w:tcPr>
          <w:p w14:paraId="04775F5D"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0" w:type="dxa"/>
            <w:tcBorders>
              <w:top w:val="nil"/>
              <w:left w:val="nil"/>
              <w:bottom w:val="single" w:sz="4" w:space="0" w:color="auto"/>
              <w:right w:val="single" w:sz="4" w:space="0" w:color="auto"/>
            </w:tcBorders>
            <w:shd w:val="clear" w:color="auto" w:fill="auto"/>
            <w:noWrap/>
            <w:vAlign w:val="bottom"/>
            <w:hideMark/>
          </w:tcPr>
          <w:p w14:paraId="7292213D"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   </w:t>
            </w:r>
          </w:p>
        </w:tc>
        <w:tc>
          <w:tcPr>
            <w:tcW w:w="1370" w:type="dxa"/>
            <w:tcBorders>
              <w:top w:val="nil"/>
              <w:left w:val="nil"/>
              <w:bottom w:val="single" w:sz="4" w:space="0" w:color="auto"/>
              <w:right w:val="single" w:sz="4" w:space="0" w:color="auto"/>
            </w:tcBorders>
            <w:shd w:val="clear" w:color="auto" w:fill="auto"/>
            <w:noWrap/>
            <w:vAlign w:val="bottom"/>
            <w:hideMark/>
          </w:tcPr>
          <w:p w14:paraId="6B1212AD"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2" w:type="dxa"/>
            <w:tcBorders>
              <w:top w:val="nil"/>
              <w:left w:val="nil"/>
              <w:bottom w:val="single" w:sz="4" w:space="0" w:color="auto"/>
              <w:right w:val="single" w:sz="4" w:space="0" w:color="auto"/>
            </w:tcBorders>
            <w:shd w:val="clear" w:color="auto" w:fill="auto"/>
            <w:noWrap/>
            <w:vAlign w:val="bottom"/>
            <w:hideMark/>
          </w:tcPr>
          <w:p w14:paraId="2F6357E2"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0" w:type="dxa"/>
            <w:tcBorders>
              <w:top w:val="nil"/>
              <w:left w:val="nil"/>
              <w:bottom w:val="single" w:sz="4" w:space="0" w:color="auto"/>
              <w:right w:val="single" w:sz="4" w:space="0" w:color="auto"/>
            </w:tcBorders>
            <w:shd w:val="clear" w:color="auto" w:fill="auto"/>
            <w:noWrap/>
            <w:vAlign w:val="bottom"/>
            <w:hideMark/>
          </w:tcPr>
          <w:p w14:paraId="112F3546"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   </w:t>
            </w:r>
          </w:p>
        </w:tc>
        <w:tc>
          <w:tcPr>
            <w:tcW w:w="1370" w:type="dxa"/>
            <w:tcBorders>
              <w:top w:val="nil"/>
              <w:left w:val="nil"/>
              <w:bottom w:val="single" w:sz="4" w:space="0" w:color="auto"/>
              <w:right w:val="single" w:sz="4" w:space="0" w:color="auto"/>
            </w:tcBorders>
            <w:shd w:val="clear" w:color="auto" w:fill="auto"/>
            <w:noWrap/>
            <w:vAlign w:val="bottom"/>
            <w:hideMark/>
          </w:tcPr>
          <w:p w14:paraId="5B1B6C6F"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505" w:type="dxa"/>
            <w:tcBorders>
              <w:top w:val="nil"/>
              <w:left w:val="nil"/>
              <w:bottom w:val="single" w:sz="4" w:space="0" w:color="auto"/>
              <w:right w:val="single" w:sz="4" w:space="0" w:color="auto"/>
            </w:tcBorders>
            <w:shd w:val="clear" w:color="auto" w:fill="auto"/>
            <w:noWrap/>
            <w:vAlign w:val="bottom"/>
            <w:hideMark/>
          </w:tcPr>
          <w:p w14:paraId="461BCC65"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0" w:type="dxa"/>
            <w:tcBorders>
              <w:top w:val="nil"/>
              <w:left w:val="nil"/>
              <w:bottom w:val="single" w:sz="4" w:space="0" w:color="auto"/>
              <w:right w:val="single" w:sz="4" w:space="0" w:color="auto"/>
            </w:tcBorders>
            <w:shd w:val="clear" w:color="auto" w:fill="auto"/>
            <w:noWrap/>
            <w:vAlign w:val="bottom"/>
            <w:hideMark/>
          </w:tcPr>
          <w:p w14:paraId="337D1203"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r>
      <w:tr w:rsidR="001C1F33" w:rsidRPr="001C1F33" w14:paraId="4F42B47D" w14:textId="77777777" w:rsidTr="001C1F33">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19B33B2C"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Adjusted Balance</w:t>
            </w:r>
          </w:p>
        </w:tc>
        <w:tc>
          <w:tcPr>
            <w:tcW w:w="1344" w:type="dxa"/>
            <w:tcBorders>
              <w:top w:val="nil"/>
              <w:left w:val="nil"/>
              <w:bottom w:val="single" w:sz="4" w:space="0" w:color="auto"/>
              <w:right w:val="single" w:sz="4" w:space="0" w:color="auto"/>
            </w:tcBorders>
            <w:shd w:val="clear" w:color="auto" w:fill="auto"/>
            <w:noWrap/>
            <w:vAlign w:val="bottom"/>
            <w:hideMark/>
          </w:tcPr>
          <w:p w14:paraId="0BF1B49F"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57,821,714.18 </w:t>
            </w:r>
          </w:p>
        </w:tc>
        <w:tc>
          <w:tcPr>
            <w:tcW w:w="1372" w:type="dxa"/>
            <w:tcBorders>
              <w:top w:val="nil"/>
              <w:left w:val="nil"/>
              <w:bottom w:val="single" w:sz="4" w:space="0" w:color="auto"/>
              <w:right w:val="single" w:sz="4" w:space="0" w:color="auto"/>
            </w:tcBorders>
            <w:shd w:val="clear" w:color="auto" w:fill="auto"/>
            <w:noWrap/>
            <w:vAlign w:val="bottom"/>
            <w:hideMark/>
          </w:tcPr>
          <w:p w14:paraId="52AADCA0"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190,928,504.51 </w:t>
            </w:r>
          </w:p>
        </w:tc>
        <w:tc>
          <w:tcPr>
            <w:tcW w:w="1370" w:type="dxa"/>
            <w:tcBorders>
              <w:top w:val="nil"/>
              <w:left w:val="nil"/>
              <w:bottom w:val="single" w:sz="4" w:space="0" w:color="auto"/>
              <w:right w:val="single" w:sz="4" w:space="0" w:color="auto"/>
            </w:tcBorders>
            <w:shd w:val="clear" w:color="auto" w:fill="auto"/>
            <w:noWrap/>
            <w:vAlign w:val="bottom"/>
            <w:hideMark/>
          </w:tcPr>
          <w:p w14:paraId="7FDECE0C"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248,750,218.69 </w:t>
            </w:r>
          </w:p>
        </w:tc>
        <w:tc>
          <w:tcPr>
            <w:tcW w:w="1370" w:type="dxa"/>
            <w:tcBorders>
              <w:top w:val="nil"/>
              <w:left w:val="nil"/>
              <w:bottom w:val="single" w:sz="4" w:space="0" w:color="auto"/>
              <w:right w:val="single" w:sz="4" w:space="0" w:color="auto"/>
            </w:tcBorders>
            <w:shd w:val="clear" w:color="auto" w:fill="auto"/>
            <w:noWrap/>
            <w:vAlign w:val="bottom"/>
            <w:hideMark/>
          </w:tcPr>
          <w:p w14:paraId="2193A017"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207,327,382.42 </w:t>
            </w:r>
          </w:p>
        </w:tc>
        <w:tc>
          <w:tcPr>
            <w:tcW w:w="1372" w:type="dxa"/>
            <w:tcBorders>
              <w:top w:val="nil"/>
              <w:left w:val="nil"/>
              <w:bottom w:val="single" w:sz="4" w:space="0" w:color="auto"/>
              <w:right w:val="single" w:sz="4" w:space="0" w:color="auto"/>
            </w:tcBorders>
            <w:shd w:val="clear" w:color="auto" w:fill="auto"/>
            <w:noWrap/>
            <w:vAlign w:val="bottom"/>
            <w:hideMark/>
          </w:tcPr>
          <w:p w14:paraId="37716467"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43,564,799.48 </w:t>
            </w:r>
          </w:p>
        </w:tc>
        <w:tc>
          <w:tcPr>
            <w:tcW w:w="1370" w:type="dxa"/>
            <w:tcBorders>
              <w:top w:val="nil"/>
              <w:left w:val="nil"/>
              <w:bottom w:val="single" w:sz="4" w:space="0" w:color="auto"/>
              <w:right w:val="single" w:sz="4" w:space="0" w:color="auto"/>
            </w:tcBorders>
            <w:shd w:val="clear" w:color="auto" w:fill="auto"/>
            <w:noWrap/>
            <w:vAlign w:val="bottom"/>
            <w:hideMark/>
          </w:tcPr>
          <w:p w14:paraId="1425994A"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250,892,181.90 </w:t>
            </w:r>
          </w:p>
        </w:tc>
        <w:tc>
          <w:tcPr>
            <w:tcW w:w="1370" w:type="dxa"/>
            <w:tcBorders>
              <w:top w:val="nil"/>
              <w:left w:val="nil"/>
              <w:bottom w:val="single" w:sz="4" w:space="0" w:color="auto"/>
              <w:right w:val="single" w:sz="4" w:space="0" w:color="auto"/>
            </w:tcBorders>
            <w:shd w:val="clear" w:color="auto" w:fill="auto"/>
            <w:noWrap/>
            <w:vAlign w:val="bottom"/>
            <w:hideMark/>
          </w:tcPr>
          <w:p w14:paraId="01766582"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265,149,096.60 </w:t>
            </w:r>
          </w:p>
        </w:tc>
        <w:tc>
          <w:tcPr>
            <w:tcW w:w="1505" w:type="dxa"/>
            <w:tcBorders>
              <w:top w:val="nil"/>
              <w:left w:val="nil"/>
              <w:bottom w:val="single" w:sz="4" w:space="0" w:color="auto"/>
              <w:right w:val="single" w:sz="4" w:space="0" w:color="auto"/>
            </w:tcBorders>
            <w:shd w:val="clear" w:color="auto" w:fill="auto"/>
            <w:noWrap/>
            <w:vAlign w:val="bottom"/>
            <w:hideMark/>
          </w:tcPr>
          <w:p w14:paraId="3620D37D"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234,493,303.99 </w:t>
            </w:r>
          </w:p>
        </w:tc>
        <w:tc>
          <w:tcPr>
            <w:tcW w:w="1370" w:type="dxa"/>
            <w:tcBorders>
              <w:top w:val="nil"/>
              <w:left w:val="nil"/>
              <w:bottom w:val="single" w:sz="4" w:space="0" w:color="auto"/>
              <w:right w:val="single" w:sz="4" w:space="0" w:color="auto"/>
            </w:tcBorders>
            <w:shd w:val="clear" w:color="auto" w:fill="auto"/>
            <w:noWrap/>
            <w:vAlign w:val="bottom"/>
            <w:hideMark/>
          </w:tcPr>
          <w:p w14:paraId="245E4325"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499,642,400.59 </w:t>
            </w:r>
          </w:p>
        </w:tc>
      </w:tr>
      <w:tr w:rsidR="001C1F33" w:rsidRPr="001C1F33" w14:paraId="2D2E5E93" w14:textId="77777777" w:rsidTr="001C1F33">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4D12F547"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Net Surplus Deficit for the year</w:t>
            </w:r>
          </w:p>
        </w:tc>
        <w:tc>
          <w:tcPr>
            <w:tcW w:w="1344" w:type="dxa"/>
            <w:tcBorders>
              <w:top w:val="nil"/>
              <w:left w:val="nil"/>
              <w:bottom w:val="single" w:sz="4" w:space="0" w:color="auto"/>
              <w:right w:val="single" w:sz="4" w:space="0" w:color="auto"/>
            </w:tcBorders>
            <w:shd w:val="clear" w:color="auto" w:fill="auto"/>
            <w:noWrap/>
            <w:vAlign w:val="bottom"/>
            <w:hideMark/>
          </w:tcPr>
          <w:p w14:paraId="6B5884C6"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2" w:type="dxa"/>
            <w:tcBorders>
              <w:top w:val="nil"/>
              <w:left w:val="nil"/>
              <w:bottom w:val="single" w:sz="4" w:space="0" w:color="auto"/>
              <w:right w:val="single" w:sz="4" w:space="0" w:color="auto"/>
            </w:tcBorders>
            <w:shd w:val="clear" w:color="auto" w:fill="auto"/>
            <w:noWrap/>
            <w:vAlign w:val="bottom"/>
            <w:hideMark/>
          </w:tcPr>
          <w:p w14:paraId="3DEA93EB"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(8,093,205.78)</w:t>
            </w:r>
          </w:p>
        </w:tc>
        <w:tc>
          <w:tcPr>
            <w:tcW w:w="1370" w:type="dxa"/>
            <w:tcBorders>
              <w:top w:val="nil"/>
              <w:left w:val="nil"/>
              <w:bottom w:val="single" w:sz="4" w:space="0" w:color="auto"/>
              <w:right w:val="single" w:sz="4" w:space="0" w:color="auto"/>
            </w:tcBorders>
            <w:shd w:val="clear" w:color="auto" w:fill="auto"/>
            <w:noWrap/>
            <w:vAlign w:val="bottom"/>
            <w:hideMark/>
          </w:tcPr>
          <w:p w14:paraId="6B397F1A"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(8,093,205.78)</w:t>
            </w:r>
          </w:p>
        </w:tc>
        <w:tc>
          <w:tcPr>
            <w:tcW w:w="1370" w:type="dxa"/>
            <w:tcBorders>
              <w:top w:val="nil"/>
              <w:left w:val="nil"/>
              <w:bottom w:val="single" w:sz="4" w:space="0" w:color="auto"/>
              <w:right w:val="single" w:sz="4" w:space="0" w:color="auto"/>
            </w:tcBorders>
            <w:shd w:val="clear" w:color="auto" w:fill="auto"/>
            <w:noWrap/>
            <w:vAlign w:val="bottom"/>
            <w:hideMark/>
          </w:tcPr>
          <w:p w14:paraId="17CDF565"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w:t>
            </w:r>
          </w:p>
        </w:tc>
        <w:tc>
          <w:tcPr>
            <w:tcW w:w="1372" w:type="dxa"/>
            <w:tcBorders>
              <w:top w:val="nil"/>
              <w:left w:val="nil"/>
              <w:bottom w:val="single" w:sz="4" w:space="0" w:color="auto"/>
              <w:right w:val="single" w:sz="4" w:space="0" w:color="auto"/>
            </w:tcBorders>
            <w:shd w:val="clear" w:color="auto" w:fill="auto"/>
            <w:noWrap/>
            <w:vAlign w:val="bottom"/>
            <w:hideMark/>
          </w:tcPr>
          <w:p w14:paraId="534BDB5D"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(52,246,277.63)</w:t>
            </w:r>
          </w:p>
        </w:tc>
        <w:tc>
          <w:tcPr>
            <w:tcW w:w="1370" w:type="dxa"/>
            <w:tcBorders>
              <w:top w:val="nil"/>
              <w:left w:val="nil"/>
              <w:bottom w:val="single" w:sz="4" w:space="0" w:color="auto"/>
              <w:right w:val="single" w:sz="4" w:space="0" w:color="auto"/>
            </w:tcBorders>
            <w:shd w:val="clear" w:color="auto" w:fill="auto"/>
            <w:noWrap/>
            <w:vAlign w:val="bottom"/>
            <w:hideMark/>
          </w:tcPr>
          <w:p w14:paraId="202B570E"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(52,246,277.63)</w:t>
            </w:r>
          </w:p>
        </w:tc>
        <w:tc>
          <w:tcPr>
            <w:tcW w:w="1370" w:type="dxa"/>
            <w:tcBorders>
              <w:top w:val="nil"/>
              <w:left w:val="nil"/>
              <w:bottom w:val="single" w:sz="4" w:space="0" w:color="auto"/>
              <w:right w:val="single" w:sz="4" w:space="0" w:color="auto"/>
            </w:tcBorders>
            <w:shd w:val="clear" w:color="auto" w:fill="auto"/>
            <w:noWrap/>
            <w:vAlign w:val="bottom"/>
            <w:hideMark/>
          </w:tcPr>
          <w:p w14:paraId="39B76683"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4BE492CB"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(60,339,483.41)</w:t>
            </w:r>
          </w:p>
        </w:tc>
        <w:tc>
          <w:tcPr>
            <w:tcW w:w="1370" w:type="dxa"/>
            <w:tcBorders>
              <w:top w:val="nil"/>
              <w:left w:val="nil"/>
              <w:bottom w:val="single" w:sz="4" w:space="0" w:color="auto"/>
              <w:right w:val="single" w:sz="4" w:space="0" w:color="auto"/>
            </w:tcBorders>
            <w:shd w:val="clear" w:color="auto" w:fill="auto"/>
            <w:noWrap/>
            <w:vAlign w:val="bottom"/>
            <w:hideMark/>
          </w:tcPr>
          <w:p w14:paraId="1AE06278" w14:textId="77777777" w:rsidR="001C1F33" w:rsidRPr="001C1F33" w:rsidRDefault="001C1F33" w:rsidP="001C1F33">
            <w:pPr>
              <w:spacing w:after="0" w:line="240" w:lineRule="auto"/>
              <w:rPr>
                <w:rFonts w:ascii="Cambria" w:eastAsia="Times New Roman" w:hAnsi="Cambria" w:cs="Calibri"/>
                <w:color w:val="000000"/>
                <w:sz w:val="16"/>
                <w:szCs w:val="16"/>
                <w:lang w:eastAsia="en-GB"/>
              </w:rPr>
            </w:pPr>
            <w:r w:rsidRPr="001C1F33">
              <w:rPr>
                <w:rFonts w:ascii="Cambria" w:eastAsia="Times New Roman" w:hAnsi="Cambria" w:cs="Calibri"/>
                <w:color w:val="000000"/>
                <w:sz w:val="16"/>
                <w:szCs w:val="16"/>
                <w:lang w:eastAsia="en-GB"/>
              </w:rPr>
              <w:t xml:space="preserve">                        (60,339,483.41)</w:t>
            </w:r>
          </w:p>
        </w:tc>
      </w:tr>
      <w:tr w:rsidR="001C1F33" w:rsidRPr="001C1F33" w14:paraId="73131FA2" w14:textId="77777777" w:rsidTr="001C1F33">
        <w:trPr>
          <w:trHeight w:val="33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14:paraId="66EF0418"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Closing Balance as at 31/12/2021</w:t>
            </w:r>
          </w:p>
        </w:tc>
        <w:tc>
          <w:tcPr>
            <w:tcW w:w="1344" w:type="dxa"/>
            <w:tcBorders>
              <w:top w:val="nil"/>
              <w:left w:val="nil"/>
              <w:bottom w:val="single" w:sz="4" w:space="0" w:color="auto"/>
              <w:right w:val="single" w:sz="4" w:space="0" w:color="auto"/>
            </w:tcBorders>
            <w:shd w:val="clear" w:color="auto" w:fill="auto"/>
            <w:noWrap/>
            <w:vAlign w:val="bottom"/>
            <w:hideMark/>
          </w:tcPr>
          <w:p w14:paraId="7A7CECA0"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57,821,714.18 </w:t>
            </w:r>
          </w:p>
        </w:tc>
        <w:tc>
          <w:tcPr>
            <w:tcW w:w="1372" w:type="dxa"/>
            <w:tcBorders>
              <w:top w:val="nil"/>
              <w:left w:val="nil"/>
              <w:bottom w:val="single" w:sz="4" w:space="0" w:color="auto"/>
              <w:right w:val="single" w:sz="4" w:space="0" w:color="auto"/>
            </w:tcBorders>
            <w:shd w:val="clear" w:color="auto" w:fill="auto"/>
            <w:noWrap/>
            <w:vAlign w:val="bottom"/>
            <w:hideMark/>
          </w:tcPr>
          <w:p w14:paraId="258EA326"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182,835,298.73 </w:t>
            </w:r>
          </w:p>
        </w:tc>
        <w:tc>
          <w:tcPr>
            <w:tcW w:w="1370" w:type="dxa"/>
            <w:tcBorders>
              <w:top w:val="nil"/>
              <w:left w:val="nil"/>
              <w:bottom w:val="single" w:sz="4" w:space="0" w:color="auto"/>
              <w:right w:val="single" w:sz="4" w:space="0" w:color="auto"/>
            </w:tcBorders>
            <w:shd w:val="clear" w:color="auto" w:fill="auto"/>
            <w:noWrap/>
            <w:vAlign w:val="bottom"/>
            <w:hideMark/>
          </w:tcPr>
          <w:p w14:paraId="6C15A75E"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240,657,012.91 </w:t>
            </w:r>
          </w:p>
        </w:tc>
        <w:tc>
          <w:tcPr>
            <w:tcW w:w="1370" w:type="dxa"/>
            <w:tcBorders>
              <w:top w:val="nil"/>
              <w:left w:val="nil"/>
              <w:bottom w:val="single" w:sz="4" w:space="0" w:color="auto"/>
              <w:right w:val="single" w:sz="4" w:space="0" w:color="auto"/>
            </w:tcBorders>
            <w:shd w:val="clear" w:color="auto" w:fill="auto"/>
            <w:noWrap/>
            <w:vAlign w:val="bottom"/>
            <w:hideMark/>
          </w:tcPr>
          <w:p w14:paraId="15C2B4B1"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207,327,382.42 </w:t>
            </w:r>
          </w:p>
        </w:tc>
        <w:tc>
          <w:tcPr>
            <w:tcW w:w="1372" w:type="dxa"/>
            <w:tcBorders>
              <w:top w:val="nil"/>
              <w:left w:val="nil"/>
              <w:bottom w:val="single" w:sz="4" w:space="0" w:color="auto"/>
              <w:right w:val="single" w:sz="4" w:space="0" w:color="auto"/>
            </w:tcBorders>
            <w:shd w:val="clear" w:color="auto" w:fill="auto"/>
            <w:noWrap/>
            <w:vAlign w:val="bottom"/>
            <w:hideMark/>
          </w:tcPr>
          <w:p w14:paraId="699AA15F"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(8,681,478.15)</w:t>
            </w:r>
          </w:p>
        </w:tc>
        <w:tc>
          <w:tcPr>
            <w:tcW w:w="1370" w:type="dxa"/>
            <w:tcBorders>
              <w:top w:val="nil"/>
              <w:left w:val="nil"/>
              <w:bottom w:val="single" w:sz="4" w:space="0" w:color="auto"/>
              <w:right w:val="single" w:sz="4" w:space="0" w:color="auto"/>
            </w:tcBorders>
            <w:shd w:val="clear" w:color="auto" w:fill="auto"/>
            <w:noWrap/>
            <w:vAlign w:val="bottom"/>
            <w:hideMark/>
          </w:tcPr>
          <w:p w14:paraId="6C2DA6C1"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198,645,904.27 </w:t>
            </w:r>
          </w:p>
        </w:tc>
        <w:tc>
          <w:tcPr>
            <w:tcW w:w="1370" w:type="dxa"/>
            <w:tcBorders>
              <w:top w:val="nil"/>
              <w:left w:val="nil"/>
              <w:bottom w:val="single" w:sz="4" w:space="0" w:color="auto"/>
              <w:right w:val="single" w:sz="4" w:space="0" w:color="auto"/>
            </w:tcBorders>
            <w:shd w:val="clear" w:color="auto" w:fill="auto"/>
            <w:noWrap/>
            <w:vAlign w:val="bottom"/>
            <w:hideMark/>
          </w:tcPr>
          <w:p w14:paraId="2E6333E0"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265,149,096.60 </w:t>
            </w:r>
          </w:p>
        </w:tc>
        <w:tc>
          <w:tcPr>
            <w:tcW w:w="1505" w:type="dxa"/>
            <w:tcBorders>
              <w:top w:val="nil"/>
              <w:left w:val="nil"/>
              <w:bottom w:val="single" w:sz="4" w:space="0" w:color="auto"/>
              <w:right w:val="single" w:sz="4" w:space="0" w:color="auto"/>
            </w:tcBorders>
            <w:shd w:val="clear" w:color="auto" w:fill="auto"/>
            <w:noWrap/>
            <w:vAlign w:val="bottom"/>
            <w:hideMark/>
          </w:tcPr>
          <w:p w14:paraId="2EC9D24C"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174,153,820.58 </w:t>
            </w:r>
          </w:p>
        </w:tc>
        <w:tc>
          <w:tcPr>
            <w:tcW w:w="1370" w:type="dxa"/>
            <w:tcBorders>
              <w:top w:val="nil"/>
              <w:left w:val="nil"/>
              <w:bottom w:val="single" w:sz="4" w:space="0" w:color="auto"/>
              <w:right w:val="single" w:sz="4" w:space="0" w:color="auto"/>
            </w:tcBorders>
            <w:shd w:val="clear" w:color="auto" w:fill="auto"/>
            <w:noWrap/>
            <w:vAlign w:val="bottom"/>
            <w:hideMark/>
          </w:tcPr>
          <w:p w14:paraId="0F9570C0" w14:textId="77777777" w:rsidR="001C1F33" w:rsidRPr="001C1F33" w:rsidRDefault="001C1F33" w:rsidP="001C1F33">
            <w:pPr>
              <w:spacing w:after="0" w:line="240" w:lineRule="auto"/>
              <w:rPr>
                <w:rFonts w:ascii="Cambria" w:eastAsia="Times New Roman" w:hAnsi="Cambria" w:cs="Calibri"/>
                <w:b/>
                <w:bCs/>
                <w:color w:val="000000"/>
                <w:sz w:val="16"/>
                <w:szCs w:val="16"/>
                <w:lang w:eastAsia="en-GB"/>
              </w:rPr>
            </w:pPr>
            <w:r w:rsidRPr="001C1F33">
              <w:rPr>
                <w:rFonts w:ascii="Cambria" w:eastAsia="Times New Roman" w:hAnsi="Cambria" w:cs="Calibri"/>
                <w:b/>
                <w:bCs/>
                <w:color w:val="000000"/>
                <w:sz w:val="16"/>
                <w:szCs w:val="16"/>
                <w:lang w:eastAsia="en-GB"/>
              </w:rPr>
              <w:t xml:space="preserve">                    439,302,917.18 </w:t>
            </w:r>
          </w:p>
        </w:tc>
      </w:tr>
    </w:tbl>
    <w:p w14:paraId="1FB079AD" w14:textId="77777777" w:rsidR="001C1F33" w:rsidRDefault="001C1F33"/>
    <w:p w14:paraId="60ACAAAB" w14:textId="5B1C3BA9" w:rsidR="0067115E" w:rsidRDefault="0067115E"/>
    <w:p w14:paraId="65299E8E" w14:textId="08B49777" w:rsidR="0067115E" w:rsidRDefault="0067115E"/>
    <w:p w14:paraId="13235699" w14:textId="4DBDDF0F" w:rsidR="0067115E" w:rsidRDefault="0067115E"/>
    <w:p w14:paraId="08231420" w14:textId="77777777" w:rsidR="0067115E" w:rsidRDefault="0067115E"/>
    <w:p w14:paraId="360E45B6" w14:textId="5C95195A" w:rsidR="002F295F" w:rsidRDefault="002F295F"/>
    <w:p w14:paraId="5EFA8169" w14:textId="4B4392AE" w:rsidR="002F295F" w:rsidRDefault="002F295F"/>
    <w:p w14:paraId="7A5EE883" w14:textId="260AD87C" w:rsidR="002F295F" w:rsidRDefault="002F295F"/>
    <w:p w14:paraId="091FE04C" w14:textId="26EC6F85" w:rsidR="002F295F" w:rsidRDefault="002F295F"/>
    <w:p w14:paraId="577F05BA" w14:textId="3F0B8431" w:rsidR="002F295F" w:rsidRDefault="002F295F"/>
    <w:p w14:paraId="37DB1A8D" w14:textId="6B966963" w:rsidR="002F295F" w:rsidRDefault="002F295F"/>
    <w:p w14:paraId="7C4BA05E" w14:textId="77777777" w:rsidR="002F295F" w:rsidRDefault="002F295F">
      <w:pPr>
        <w:sectPr w:rsidR="002F295F" w:rsidSect="002F295F">
          <w:pgSz w:w="15840" w:h="12240" w:orient="landscape" w:code="1"/>
          <w:pgMar w:top="1440" w:right="1440" w:bottom="1440" w:left="1440" w:header="709" w:footer="709" w:gutter="0"/>
          <w:cols w:space="708"/>
          <w:docGrid w:linePitch="360"/>
        </w:sectPr>
      </w:pPr>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223"/>
        <w:gridCol w:w="2620"/>
        <w:gridCol w:w="15"/>
      </w:tblGrid>
      <w:tr w:rsidR="003D41B8" w:rsidRPr="003D41B8" w14:paraId="51B9F867" w14:textId="77777777" w:rsidTr="003D41B8">
        <w:trPr>
          <w:trHeight w:val="390"/>
          <w:jc w:val="center"/>
        </w:trPr>
        <w:tc>
          <w:tcPr>
            <w:tcW w:w="600" w:type="dxa"/>
            <w:shd w:val="clear" w:color="auto" w:fill="auto"/>
            <w:noWrap/>
            <w:vAlign w:val="bottom"/>
            <w:hideMark/>
          </w:tcPr>
          <w:p w14:paraId="599B60D5" w14:textId="77777777" w:rsidR="003D41B8" w:rsidRPr="003D41B8" w:rsidRDefault="003D41B8" w:rsidP="003D41B8">
            <w:pPr>
              <w:spacing w:after="0" w:line="240" w:lineRule="auto"/>
              <w:rPr>
                <w:rFonts w:ascii="Times New Roman" w:eastAsia="Times New Roman" w:hAnsi="Times New Roman" w:cs="Times New Roman"/>
                <w:lang w:eastAsia="en-GB"/>
              </w:rPr>
            </w:pPr>
            <w:bookmarkStart w:id="17" w:name="RANGE!A1:C246"/>
            <w:bookmarkEnd w:id="17"/>
          </w:p>
        </w:tc>
        <w:tc>
          <w:tcPr>
            <w:tcW w:w="5858" w:type="dxa"/>
            <w:gridSpan w:val="3"/>
            <w:shd w:val="clear" w:color="auto" w:fill="auto"/>
            <w:noWrap/>
            <w:vAlign w:val="bottom"/>
            <w:hideMark/>
          </w:tcPr>
          <w:p w14:paraId="38DEADB0"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ATAKUNMOSA EAST LOCAL GOVERNMENT </w:t>
            </w:r>
          </w:p>
        </w:tc>
      </w:tr>
      <w:tr w:rsidR="003D41B8" w:rsidRPr="003D41B8" w14:paraId="1291CA1E" w14:textId="77777777" w:rsidTr="003D41B8">
        <w:trPr>
          <w:trHeight w:val="375"/>
          <w:jc w:val="center"/>
        </w:trPr>
        <w:tc>
          <w:tcPr>
            <w:tcW w:w="600" w:type="dxa"/>
            <w:shd w:val="clear" w:color="auto" w:fill="auto"/>
            <w:noWrap/>
            <w:vAlign w:val="bottom"/>
            <w:hideMark/>
          </w:tcPr>
          <w:p w14:paraId="667B5B7C"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5858" w:type="dxa"/>
            <w:gridSpan w:val="3"/>
            <w:shd w:val="clear" w:color="auto" w:fill="auto"/>
            <w:noWrap/>
            <w:vAlign w:val="bottom"/>
            <w:hideMark/>
          </w:tcPr>
          <w:p w14:paraId="25719C9C"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Consolidated Notes to the Account for the year Ended31st December, 2021</w:t>
            </w:r>
          </w:p>
        </w:tc>
      </w:tr>
      <w:tr w:rsidR="003D41B8" w:rsidRPr="003D41B8" w14:paraId="6F1B5775" w14:textId="77777777" w:rsidTr="003D41B8">
        <w:trPr>
          <w:gridAfter w:val="1"/>
          <w:wAfter w:w="15" w:type="dxa"/>
          <w:trHeight w:val="375"/>
          <w:jc w:val="center"/>
        </w:trPr>
        <w:tc>
          <w:tcPr>
            <w:tcW w:w="3823" w:type="dxa"/>
            <w:gridSpan w:val="2"/>
            <w:shd w:val="clear" w:color="auto" w:fill="auto"/>
            <w:noWrap/>
            <w:vAlign w:val="bottom"/>
            <w:hideMark/>
          </w:tcPr>
          <w:p w14:paraId="7E039246"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Notes</w:t>
            </w:r>
          </w:p>
        </w:tc>
        <w:tc>
          <w:tcPr>
            <w:tcW w:w="2620" w:type="dxa"/>
            <w:shd w:val="clear" w:color="auto" w:fill="auto"/>
            <w:noWrap/>
            <w:vAlign w:val="bottom"/>
            <w:hideMark/>
          </w:tcPr>
          <w:p w14:paraId="6A0F7C2A" w14:textId="77777777"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6C2403D0" w14:textId="77777777" w:rsidTr="003D41B8">
        <w:trPr>
          <w:gridAfter w:val="1"/>
          <w:wAfter w:w="15" w:type="dxa"/>
          <w:trHeight w:val="70"/>
          <w:jc w:val="center"/>
        </w:trPr>
        <w:tc>
          <w:tcPr>
            <w:tcW w:w="600" w:type="dxa"/>
            <w:shd w:val="clear" w:color="auto" w:fill="auto"/>
            <w:noWrap/>
            <w:vAlign w:val="bottom"/>
            <w:hideMark/>
          </w:tcPr>
          <w:p w14:paraId="06F71B8B"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50E856A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C51E0A5"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ATAKUNMOSA EAST CONSOLIDATED</w:t>
            </w:r>
          </w:p>
        </w:tc>
      </w:tr>
      <w:tr w:rsidR="003D41B8" w:rsidRPr="003D41B8" w14:paraId="79CA9009" w14:textId="77777777" w:rsidTr="003D41B8">
        <w:trPr>
          <w:gridAfter w:val="1"/>
          <w:wAfter w:w="15" w:type="dxa"/>
          <w:trHeight w:val="375"/>
          <w:jc w:val="center"/>
        </w:trPr>
        <w:tc>
          <w:tcPr>
            <w:tcW w:w="600" w:type="dxa"/>
            <w:shd w:val="clear" w:color="auto" w:fill="auto"/>
            <w:noWrap/>
            <w:vAlign w:val="bottom"/>
            <w:hideMark/>
          </w:tcPr>
          <w:p w14:paraId="3CB335BA"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w:t>
            </w:r>
          </w:p>
        </w:tc>
        <w:tc>
          <w:tcPr>
            <w:tcW w:w="3223" w:type="dxa"/>
            <w:shd w:val="clear" w:color="auto" w:fill="auto"/>
            <w:noWrap/>
            <w:vAlign w:val="bottom"/>
            <w:hideMark/>
          </w:tcPr>
          <w:p w14:paraId="42210174"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Cash and Cash Equivalent</w:t>
            </w:r>
          </w:p>
        </w:tc>
        <w:tc>
          <w:tcPr>
            <w:tcW w:w="2620" w:type="dxa"/>
            <w:shd w:val="clear" w:color="auto" w:fill="auto"/>
            <w:vAlign w:val="bottom"/>
            <w:hideMark/>
          </w:tcPr>
          <w:p w14:paraId="074193AA"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3F3C0EAC" w14:textId="77777777" w:rsidTr="003D41B8">
        <w:trPr>
          <w:gridAfter w:val="1"/>
          <w:wAfter w:w="15" w:type="dxa"/>
          <w:trHeight w:val="375"/>
          <w:jc w:val="center"/>
        </w:trPr>
        <w:tc>
          <w:tcPr>
            <w:tcW w:w="600" w:type="dxa"/>
            <w:shd w:val="clear" w:color="auto" w:fill="auto"/>
            <w:noWrap/>
            <w:vAlign w:val="bottom"/>
            <w:hideMark/>
          </w:tcPr>
          <w:p w14:paraId="6B049AB5"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2AB0124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Balance </w:t>
            </w:r>
            <w:proofErr w:type="spellStart"/>
            <w:r w:rsidRPr="003D41B8">
              <w:rPr>
                <w:rFonts w:ascii="Calibri" w:eastAsia="Times New Roman" w:hAnsi="Calibri" w:cs="Calibri"/>
                <w:color w:val="000000"/>
                <w:lang w:eastAsia="en-GB"/>
              </w:rPr>
              <w:t>b/f</w:t>
            </w:r>
            <w:proofErr w:type="spellEnd"/>
            <w:r w:rsidRPr="003D41B8">
              <w:rPr>
                <w:rFonts w:ascii="Calibri" w:eastAsia="Times New Roman" w:hAnsi="Calibri" w:cs="Calibri"/>
                <w:color w:val="000000"/>
                <w:lang w:eastAsia="en-GB"/>
              </w:rPr>
              <w:t xml:space="preserve">  01/01/2020</w:t>
            </w:r>
          </w:p>
        </w:tc>
        <w:tc>
          <w:tcPr>
            <w:tcW w:w="2620" w:type="dxa"/>
            <w:shd w:val="clear" w:color="auto" w:fill="auto"/>
            <w:vAlign w:val="bottom"/>
            <w:hideMark/>
          </w:tcPr>
          <w:p w14:paraId="3FB9353C"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9,106,001.29 </w:t>
            </w:r>
          </w:p>
        </w:tc>
      </w:tr>
      <w:tr w:rsidR="003D41B8" w:rsidRPr="003D41B8" w14:paraId="2A9E1CB2" w14:textId="77777777" w:rsidTr="003D41B8">
        <w:trPr>
          <w:gridAfter w:val="1"/>
          <w:wAfter w:w="15" w:type="dxa"/>
          <w:trHeight w:val="375"/>
          <w:jc w:val="center"/>
        </w:trPr>
        <w:tc>
          <w:tcPr>
            <w:tcW w:w="600" w:type="dxa"/>
            <w:shd w:val="clear" w:color="auto" w:fill="auto"/>
            <w:noWrap/>
            <w:vAlign w:val="bottom"/>
            <w:hideMark/>
          </w:tcPr>
          <w:p w14:paraId="7E0BA815"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03C3866"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Add Receipt </w:t>
            </w:r>
          </w:p>
        </w:tc>
        <w:tc>
          <w:tcPr>
            <w:tcW w:w="2620" w:type="dxa"/>
            <w:shd w:val="clear" w:color="auto" w:fill="auto"/>
            <w:vAlign w:val="bottom"/>
            <w:hideMark/>
          </w:tcPr>
          <w:p w14:paraId="414C63D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1,848,820,458.10 </w:t>
            </w:r>
          </w:p>
        </w:tc>
      </w:tr>
      <w:tr w:rsidR="003D41B8" w:rsidRPr="003D41B8" w14:paraId="0D0767E7" w14:textId="77777777" w:rsidTr="003D41B8">
        <w:trPr>
          <w:gridAfter w:val="1"/>
          <w:wAfter w:w="15" w:type="dxa"/>
          <w:trHeight w:val="375"/>
          <w:jc w:val="center"/>
        </w:trPr>
        <w:tc>
          <w:tcPr>
            <w:tcW w:w="600" w:type="dxa"/>
            <w:shd w:val="clear" w:color="auto" w:fill="auto"/>
            <w:noWrap/>
            <w:vAlign w:val="bottom"/>
            <w:hideMark/>
          </w:tcPr>
          <w:p w14:paraId="0EBFB55B"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B9D0B9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Total Receipt</w:t>
            </w:r>
          </w:p>
        </w:tc>
        <w:tc>
          <w:tcPr>
            <w:tcW w:w="2620" w:type="dxa"/>
            <w:shd w:val="clear" w:color="auto" w:fill="auto"/>
            <w:vAlign w:val="bottom"/>
            <w:hideMark/>
          </w:tcPr>
          <w:p w14:paraId="02D3A90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1,857,926,459.39 </w:t>
            </w:r>
          </w:p>
        </w:tc>
      </w:tr>
      <w:tr w:rsidR="003D41B8" w:rsidRPr="003D41B8" w14:paraId="7CE0FE6B" w14:textId="77777777" w:rsidTr="003D41B8">
        <w:trPr>
          <w:gridAfter w:val="1"/>
          <w:wAfter w:w="15" w:type="dxa"/>
          <w:trHeight w:val="375"/>
          <w:jc w:val="center"/>
        </w:trPr>
        <w:tc>
          <w:tcPr>
            <w:tcW w:w="600" w:type="dxa"/>
            <w:shd w:val="clear" w:color="auto" w:fill="auto"/>
            <w:noWrap/>
            <w:vAlign w:val="bottom"/>
            <w:hideMark/>
          </w:tcPr>
          <w:p w14:paraId="7029C8E8"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0E0D61C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Total Payment</w:t>
            </w:r>
          </w:p>
        </w:tc>
        <w:tc>
          <w:tcPr>
            <w:tcW w:w="2620" w:type="dxa"/>
            <w:shd w:val="clear" w:color="auto" w:fill="auto"/>
            <w:vAlign w:val="bottom"/>
            <w:hideMark/>
          </w:tcPr>
          <w:p w14:paraId="326C395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1,846,817,441.36 </w:t>
            </w:r>
          </w:p>
        </w:tc>
      </w:tr>
      <w:tr w:rsidR="003D41B8" w:rsidRPr="003D41B8" w14:paraId="13A60904" w14:textId="77777777" w:rsidTr="003D41B8">
        <w:trPr>
          <w:gridAfter w:val="1"/>
          <w:wAfter w:w="15" w:type="dxa"/>
          <w:trHeight w:val="390"/>
          <w:jc w:val="center"/>
        </w:trPr>
        <w:tc>
          <w:tcPr>
            <w:tcW w:w="600" w:type="dxa"/>
            <w:shd w:val="clear" w:color="auto" w:fill="auto"/>
            <w:noWrap/>
            <w:vAlign w:val="bottom"/>
            <w:hideMark/>
          </w:tcPr>
          <w:p w14:paraId="5E8D4F12"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E1F5DA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445889AA"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11,109,018.03 </w:t>
            </w:r>
          </w:p>
        </w:tc>
      </w:tr>
      <w:tr w:rsidR="003D41B8" w:rsidRPr="003D41B8" w14:paraId="53C4F5DB" w14:textId="77777777" w:rsidTr="003D41B8">
        <w:trPr>
          <w:gridAfter w:val="1"/>
          <w:wAfter w:w="15" w:type="dxa"/>
          <w:trHeight w:val="390"/>
          <w:jc w:val="center"/>
        </w:trPr>
        <w:tc>
          <w:tcPr>
            <w:tcW w:w="600" w:type="dxa"/>
            <w:shd w:val="clear" w:color="auto" w:fill="auto"/>
            <w:noWrap/>
            <w:vAlign w:val="bottom"/>
            <w:hideMark/>
          </w:tcPr>
          <w:p w14:paraId="63B49227"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2157C8B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FBD146A"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36F79EB3" w14:textId="77777777" w:rsidTr="003D41B8">
        <w:trPr>
          <w:gridAfter w:val="1"/>
          <w:wAfter w:w="15" w:type="dxa"/>
          <w:trHeight w:val="375"/>
          <w:jc w:val="center"/>
        </w:trPr>
        <w:tc>
          <w:tcPr>
            <w:tcW w:w="600" w:type="dxa"/>
            <w:shd w:val="clear" w:color="auto" w:fill="auto"/>
            <w:noWrap/>
            <w:vAlign w:val="bottom"/>
            <w:hideMark/>
          </w:tcPr>
          <w:p w14:paraId="4618BA1C"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w:t>
            </w:r>
          </w:p>
        </w:tc>
        <w:tc>
          <w:tcPr>
            <w:tcW w:w="3223" w:type="dxa"/>
            <w:shd w:val="clear" w:color="auto" w:fill="auto"/>
            <w:noWrap/>
            <w:vAlign w:val="bottom"/>
            <w:hideMark/>
          </w:tcPr>
          <w:p w14:paraId="3DA89F0F"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Receivables</w:t>
            </w:r>
          </w:p>
        </w:tc>
        <w:tc>
          <w:tcPr>
            <w:tcW w:w="2620" w:type="dxa"/>
            <w:shd w:val="clear" w:color="auto" w:fill="auto"/>
            <w:vAlign w:val="bottom"/>
            <w:hideMark/>
          </w:tcPr>
          <w:p w14:paraId="08EAE8F4"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685E68B3" w14:textId="77777777" w:rsidTr="003D41B8">
        <w:trPr>
          <w:gridAfter w:val="1"/>
          <w:wAfter w:w="15" w:type="dxa"/>
          <w:trHeight w:val="375"/>
          <w:jc w:val="center"/>
        </w:trPr>
        <w:tc>
          <w:tcPr>
            <w:tcW w:w="600" w:type="dxa"/>
            <w:shd w:val="clear" w:color="auto" w:fill="auto"/>
            <w:noWrap/>
            <w:vAlign w:val="bottom"/>
            <w:hideMark/>
          </w:tcPr>
          <w:p w14:paraId="54900C7F"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353C4B50" w14:textId="26765B29" w:rsidR="003D41B8" w:rsidRPr="003D41B8" w:rsidRDefault="003D41B8" w:rsidP="000B4619">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w:t>
            </w:r>
            <w:r w:rsidR="000B4619">
              <w:rPr>
                <w:rFonts w:ascii="Calibri" w:eastAsia="Times New Roman" w:hAnsi="Calibri" w:cs="Calibri"/>
                <w:color w:val="000000"/>
                <w:lang w:eastAsia="en-GB"/>
              </w:rPr>
              <w:t>Statutory Revenue</w:t>
            </w:r>
            <w:r w:rsidRPr="003D41B8">
              <w:rPr>
                <w:rFonts w:ascii="Calibri" w:eastAsia="Times New Roman" w:hAnsi="Calibri" w:cs="Calibri"/>
                <w:color w:val="000000"/>
                <w:lang w:eastAsia="en-GB"/>
              </w:rPr>
              <w:t xml:space="preserve"> </w:t>
            </w:r>
          </w:p>
        </w:tc>
        <w:tc>
          <w:tcPr>
            <w:tcW w:w="2620" w:type="dxa"/>
            <w:shd w:val="clear" w:color="auto" w:fill="auto"/>
            <w:vAlign w:val="bottom"/>
            <w:hideMark/>
          </w:tcPr>
          <w:p w14:paraId="65221A78" w14:textId="2A59DAA9" w:rsidR="003D41B8" w:rsidRPr="003D41B8" w:rsidRDefault="00C25A4E" w:rsidP="003D41B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10,357,355.87</w:t>
            </w:r>
          </w:p>
        </w:tc>
      </w:tr>
      <w:tr w:rsidR="003D41B8" w:rsidRPr="003D41B8" w14:paraId="505FD127" w14:textId="77777777" w:rsidTr="003D41B8">
        <w:trPr>
          <w:gridAfter w:val="1"/>
          <w:wAfter w:w="15" w:type="dxa"/>
          <w:trHeight w:val="375"/>
          <w:jc w:val="center"/>
        </w:trPr>
        <w:tc>
          <w:tcPr>
            <w:tcW w:w="600" w:type="dxa"/>
            <w:shd w:val="clear" w:color="auto" w:fill="auto"/>
            <w:noWrap/>
            <w:vAlign w:val="bottom"/>
            <w:hideMark/>
          </w:tcPr>
          <w:p w14:paraId="08E38594"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1B883D7C" w14:textId="7BAD5DCC" w:rsidR="003D41B8" w:rsidRPr="003D41B8" w:rsidRDefault="003D41B8" w:rsidP="00DB0645">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w:t>
            </w:r>
            <w:r w:rsidR="00DB0645">
              <w:rPr>
                <w:rFonts w:ascii="Calibri" w:eastAsia="Times New Roman" w:hAnsi="Calibri" w:cs="Calibri"/>
                <w:color w:val="000000"/>
                <w:lang w:eastAsia="en-GB"/>
              </w:rPr>
              <w:t>VAT</w:t>
            </w:r>
            <w:r w:rsidRPr="003D41B8">
              <w:rPr>
                <w:rFonts w:ascii="Calibri" w:eastAsia="Times New Roman" w:hAnsi="Calibri" w:cs="Calibri"/>
                <w:color w:val="000000"/>
                <w:lang w:eastAsia="en-GB"/>
              </w:rPr>
              <w:t xml:space="preserve"> </w:t>
            </w:r>
          </w:p>
        </w:tc>
        <w:tc>
          <w:tcPr>
            <w:tcW w:w="2620" w:type="dxa"/>
            <w:shd w:val="clear" w:color="auto" w:fill="auto"/>
            <w:vAlign w:val="bottom"/>
            <w:hideMark/>
          </w:tcPr>
          <w:p w14:paraId="54AB72CC" w14:textId="35342889" w:rsidR="003D41B8" w:rsidRPr="003D41B8" w:rsidRDefault="00C25A4E" w:rsidP="003D41B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6,904,903.92</w:t>
            </w:r>
          </w:p>
        </w:tc>
      </w:tr>
      <w:tr w:rsidR="003D41B8" w:rsidRPr="003D41B8" w14:paraId="4B90E99D" w14:textId="77777777" w:rsidTr="003D41B8">
        <w:trPr>
          <w:gridAfter w:val="1"/>
          <w:wAfter w:w="15" w:type="dxa"/>
          <w:trHeight w:val="375"/>
          <w:jc w:val="center"/>
        </w:trPr>
        <w:tc>
          <w:tcPr>
            <w:tcW w:w="600" w:type="dxa"/>
            <w:shd w:val="clear" w:color="auto" w:fill="auto"/>
            <w:noWrap/>
            <w:vAlign w:val="bottom"/>
            <w:hideMark/>
          </w:tcPr>
          <w:p w14:paraId="3E4EBAD1"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D61CA33"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5B970468" w14:textId="5CC8D309" w:rsidR="003D41B8" w:rsidRPr="003D41B8" w:rsidRDefault="00C25A4E" w:rsidP="003D41B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17,262,259.79</w:t>
            </w:r>
          </w:p>
        </w:tc>
      </w:tr>
      <w:tr w:rsidR="003D41B8" w:rsidRPr="003D41B8" w14:paraId="5AD66A06" w14:textId="77777777" w:rsidTr="003D41B8">
        <w:trPr>
          <w:gridAfter w:val="1"/>
          <w:wAfter w:w="15" w:type="dxa"/>
          <w:trHeight w:val="375"/>
          <w:jc w:val="center"/>
        </w:trPr>
        <w:tc>
          <w:tcPr>
            <w:tcW w:w="600" w:type="dxa"/>
            <w:shd w:val="clear" w:color="auto" w:fill="auto"/>
            <w:noWrap/>
            <w:vAlign w:val="bottom"/>
            <w:hideMark/>
          </w:tcPr>
          <w:p w14:paraId="115F1217"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0745BEF8"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9BBF5EE"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3489C31E" w14:textId="77777777" w:rsidTr="003D41B8">
        <w:trPr>
          <w:gridAfter w:val="1"/>
          <w:wAfter w:w="15" w:type="dxa"/>
          <w:trHeight w:val="375"/>
          <w:jc w:val="center"/>
        </w:trPr>
        <w:tc>
          <w:tcPr>
            <w:tcW w:w="600" w:type="dxa"/>
            <w:shd w:val="clear" w:color="auto" w:fill="auto"/>
            <w:noWrap/>
            <w:vAlign w:val="bottom"/>
            <w:hideMark/>
          </w:tcPr>
          <w:p w14:paraId="6EAE5BB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3</w:t>
            </w:r>
          </w:p>
        </w:tc>
        <w:tc>
          <w:tcPr>
            <w:tcW w:w="3223" w:type="dxa"/>
            <w:shd w:val="clear" w:color="auto" w:fill="auto"/>
            <w:noWrap/>
            <w:vAlign w:val="bottom"/>
            <w:hideMark/>
          </w:tcPr>
          <w:p w14:paraId="32017F21"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Prepayment/Advances</w:t>
            </w:r>
          </w:p>
        </w:tc>
        <w:tc>
          <w:tcPr>
            <w:tcW w:w="2620" w:type="dxa"/>
            <w:shd w:val="clear" w:color="auto" w:fill="auto"/>
            <w:vAlign w:val="bottom"/>
            <w:hideMark/>
          </w:tcPr>
          <w:p w14:paraId="7E76F45E"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5E82166C" w14:textId="77777777" w:rsidTr="003D41B8">
        <w:trPr>
          <w:gridAfter w:val="1"/>
          <w:wAfter w:w="15" w:type="dxa"/>
          <w:trHeight w:val="375"/>
          <w:jc w:val="center"/>
        </w:trPr>
        <w:tc>
          <w:tcPr>
            <w:tcW w:w="600" w:type="dxa"/>
            <w:shd w:val="clear" w:color="auto" w:fill="auto"/>
            <w:noWrap/>
            <w:vAlign w:val="bottom"/>
            <w:hideMark/>
          </w:tcPr>
          <w:p w14:paraId="240F313D"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5E0B4B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Balance b/forward</w:t>
            </w:r>
          </w:p>
        </w:tc>
        <w:tc>
          <w:tcPr>
            <w:tcW w:w="2620" w:type="dxa"/>
            <w:shd w:val="clear" w:color="auto" w:fill="auto"/>
            <w:vAlign w:val="bottom"/>
            <w:hideMark/>
          </w:tcPr>
          <w:p w14:paraId="4882D715"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1,050,000.00 </w:t>
            </w:r>
          </w:p>
        </w:tc>
      </w:tr>
      <w:tr w:rsidR="003D41B8" w:rsidRPr="003D41B8" w14:paraId="0644C4E5" w14:textId="77777777" w:rsidTr="003D41B8">
        <w:trPr>
          <w:gridAfter w:val="1"/>
          <w:wAfter w:w="15" w:type="dxa"/>
          <w:trHeight w:val="375"/>
          <w:jc w:val="center"/>
        </w:trPr>
        <w:tc>
          <w:tcPr>
            <w:tcW w:w="600" w:type="dxa"/>
            <w:shd w:val="clear" w:color="auto" w:fill="auto"/>
            <w:noWrap/>
            <w:vAlign w:val="bottom"/>
            <w:hideMark/>
          </w:tcPr>
          <w:p w14:paraId="3FA30640"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C3396FF"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Additional </w:t>
            </w:r>
            <w:proofErr w:type="spellStart"/>
            <w:r w:rsidRPr="003D41B8">
              <w:rPr>
                <w:rFonts w:ascii="Calibri" w:eastAsia="Times New Roman" w:hAnsi="Calibri" w:cs="Calibri"/>
                <w:color w:val="000000"/>
                <w:lang w:eastAsia="en-GB"/>
              </w:rPr>
              <w:t>Prepament</w:t>
            </w:r>
            <w:proofErr w:type="spellEnd"/>
          </w:p>
        </w:tc>
        <w:tc>
          <w:tcPr>
            <w:tcW w:w="2620" w:type="dxa"/>
            <w:shd w:val="clear" w:color="auto" w:fill="auto"/>
            <w:vAlign w:val="bottom"/>
            <w:hideMark/>
          </w:tcPr>
          <w:p w14:paraId="123494FF"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   </w:t>
            </w:r>
          </w:p>
        </w:tc>
      </w:tr>
      <w:tr w:rsidR="003D41B8" w:rsidRPr="003D41B8" w14:paraId="4993DF8C" w14:textId="77777777" w:rsidTr="003D41B8">
        <w:trPr>
          <w:gridAfter w:val="1"/>
          <w:wAfter w:w="15" w:type="dxa"/>
          <w:trHeight w:val="375"/>
          <w:jc w:val="center"/>
        </w:trPr>
        <w:tc>
          <w:tcPr>
            <w:tcW w:w="600" w:type="dxa"/>
            <w:shd w:val="clear" w:color="auto" w:fill="auto"/>
            <w:noWrap/>
            <w:vAlign w:val="bottom"/>
            <w:hideMark/>
          </w:tcPr>
          <w:p w14:paraId="174238E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28D6967"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661187C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1,050,000.00 </w:t>
            </w:r>
          </w:p>
        </w:tc>
      </w:tr>
      <w:tr w:rsidR="003D41B8" w:rsidRPr="003D41B8" w14:paraId="4B8A9F34" w14:textId="77777777" w:rsidTr="003D41B8">
        <w:trPr>
          <w:gridAfter w:val="1"/>
          <w:wAfter w:w="15" w:type="dxa"/>
          <w:trHeight w:val="375"/>
          <w:jc w:val="center"/>
        </w:trPr>
        <w:tc>
          <w:tcPr>
            <w:tcW w:w="600" w:type="dxa"/>
            <w:shd w:val="clear" w:color="auto" w:fill="auto"/>
            <w:noWrap/>
            <w:vAlign w:val="bottom"/>
            <w:hideMark/>
          </w:tcPr>
          <w:p w14:paraId="48F3E569"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FB4C80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Amount Utilized</w:t>
            </w:r>
          </w:p>
        </w:tc>
        <w:tc>
          <w:tcPr>
            <w:tcW w:w="2620" w:type="dxa"/>
            <w:shd w:val="clear" w:color="auto" w:fill="auto"/>
            <w:vAlign w:val="bottom"/>
            <w:hideMark/>
          </w:tcPr>
          <w:p w14:paraId="656AC16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   </w:t>
            </w:r>
          </w:p>
        </w:tc>
      </w:tr>
      <w:tr w:rsidR="003D41B8" w:rsidRPr="003D41B8" w14:paraId="4235B904" w14:textId="77777777" w:rsidTr="003D41B8">
        <w:trPr>
          <w:gridAfter w:val="1"/>
          <w:wAfter w:w="15" w:type="dxa"/>
          <w:trHeight w:val="390"/>
          <w:jc w:val="center"/>
        </w:trPr>
        <w:tc>
          <w:tcPr>
            <w:tcW w:w="600" w:type="dxa"/>
            <w:shd w:val="clear" w:color="auto" w:fill="auto"/>
            <w:noWrap/>
            <w:vAlign w:val="bottom"/>
            <w:hideMark/>
          </w:tcPr>
          <w:p w14:paraId="200A615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945ED99"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AB8E4FF"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1,050,000.00 </w:t>
            </w:r>
          </w:p>
        </w:tc>
      </w:tr>
      <w:tr w:rsidR="003D41B8" w:rsidRPr="003D41B8" w14:paraId="1518FA49" w14:textId="77777777" w:rsidTr="003D41B8">
        <w:trPr>
          <w:gridAfter w:val="1"/>
          <w:wAfter w:w="15" w:type="dxa"/>
          <w:trHeight w:val="390"/>
          <w:jc w:val="center"/>
        </w:trPr>
        <w:tc>
          <w:tcPr>
            <w:tcW w:w="600" w:type="dxa"/>
            <w:shd w:val="clear" w:color="auto" w:fill="auto"/>
            <w:noWrap/>
            <w:vAlign w:val="bottom"/>
            <w:hideMark/>
          </w:tcPr>
          <w:p w14:paraId="2207B901"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1D511A15"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4B624C61"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0CAAA25C" w14:textId="77777777" w:rsidTr="003D41B8">
        <w:trPr>
          <w:gridAfter w:val="1"/>
          <w:wAfter w:w="15" w:type="dxa"/>
          <w:trHeight w:val="375"/>
          <w:jc w:val="center"/>
        </w:trPr>
        <w:tc>
          <w:tcPr>
            <w:tcW w:w="600" w:type="dxa"/>
            <w:shd w:val="clear" w:color="auto" w:fill="auto"/>
            <w:noWrap/>
            <w:vAlign w:val="bottom"/>
            <w:hideMark/>
          </w:tcPr>
          <w:p w14:paraId="7A467C36"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4</w:t>
            </w:r>
          </w:p>
        </w:tc>
        <w:tc>
          <w:tcPr>
            <w:tcW w:w="3223" w:type="dxa"/>
            <w:shd w:val="clear" w:color="auto" w:fill="auto"/>
            <w:noWrap/>
            <w:vAlign w:val="bottom"/>
            <w:hideMark/>
          </w:tcPr>
          <w:p w14:paraId="7D181E92"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Inventory</w:t>
            </w:r>
          </w:p>
        </w:tc>
        <w:tc>
          <w:tcPr>
            <w:tcW w:w="2620" w:type="dxa"/>
            <w:shd w:val="clear" w:color="auto" w:fill="auto"/>
            <w:vAlign w:val="bottom"/>
            <w:hideMark/>
          </w:tcPr>
          <w:p w14:paraId="2159CA1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1BBDB738" w14:textId="77777777" w:rsidTr="003D41B8">
        <w:trPr>
          <w:gridAfter w:val="1"/>
          <w:wAfter w:w="15" w:type="dxa"/>
          <w:trHeight w:val="375"/>
          <w:jc w:val="center"/>
        </w:trPr>
        <w:tc>
          <w:tcPr>
            <w:tcW w:w="600" w:type="dxa"/>
            <w:shd w:val="clear" w:color="auto" w:fill="auto"/>
            <w:noWrap/>
            <w:vAlign w:val="bottom"/>
            <w:hideMark/>
          </w:tcPr>
          <w:p w14:paraId="09235A46"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2C4AE16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Bal </w:t>
            </w:r>
            <w:proofErr w:type="spellStart"/>
            <w:r w:rsidRPr="003D41B8">
              <w:rPr>
                <w:rFonts w:ascii="Calibri" w:eastAsia="Times New Roman" w:hAnsi="Calibri" w:cs="Calibri"/>
                <w:color w:val="000000"/>
                <w:lang w:eastAsia="en-GB"/>
              </w:rPr>
              <w:t>b/f</w:t>
            </w:r>
            <w:proofErr w:type="spellEnd"/>
          </w:p>
        </w:tc>
        <w:tc>
          <w:tcPr>
            <w:tcW w:w="2620" w:type="dxa"/>
            <w:shd w:val="clear" w:color="auto" w:fill="auto"/>
            <w:vAlign w:val="bottom"/>
            <w:hideMark/>
          </w:tcPr>
          <w:p w14:paraId="4FB6328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7,566,330.00 </w:t>
            </w:r>
          </w:p>
        </w:tc>
      </w:tr>
      <w:tr w:rsidR="003D41B8" w:rsidRPr="003D41B8" w14:paraId="7C68ADF6" w14:textId="77777777" w:rsidTr="003D41B8">
        <w:trPr>
          <w:gridAfter w:val="1"/>
          <w:wAfter w:w="15" w:type="dxa"/>
          <w:trHeight w:val="375"/>
          <w:jc w:val="center"/>
        </w:trPr>
        <w:tc>
          <w:tcPr>
            <w:tcW w:w="600" w:type="dxa"/>
            <w:shd w:val="clear" w:color="auto" w:fill="auto"/>
            <w:noWrap/>
            <w:vAlign w:val="bottom"/>
            <w:hideMark/>
          </w:tcPr>
          <w:p w14:paraId="582AA613"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73212B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Office Consumables</w:t>
            </w:r>
          </w:p>
        </w:tc>
        <w:tc>
          <w:tcPr>
            <w:tcW w:w="2620" w:type="dxa"/>
            <w:shd w:val="clear" w:color="auto" w:fill="auto"/>
            <w:vAlign w:val="bottom"/>
            <w:hideMark/>
          </w:tcPr>
          <w:p w14:paraId="57052BA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155,000.00 </w:t>
            </w:r>
          </w:p>
        </w:tc>
      </w:tr>
      <w:tr w:rsidR="003D41B8" w:rsidRPr="003D41B8" w14:paraId="08482265" w14:textId="77777777" w:rsidTr="003D41B8">
        <w:trPr>
          <w:gridAfter w:val="1"/>
          <w:wAfter w:w="15" w:type="dxa"/>
          <w:trHeight w:val="390"/>
          <w:jc w:val="center"/>
        </w:trPr>
        <w:tc>
          <w:tcPr>
            <w:tcW w:w="600" w:type="dxa"/>
            <w:shd w:val="clear" w:color="auto" w:fill="auto"/>
            <w:noWrap/>
            <w:vAlign w:val="bottom"/>
            <w:hideMark/>
          </w:tcPr>
          <w:p w14:paraId="56E69FB7"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88A184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4D3469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7,721,330.00 </w:t>
            </w:r>
          </w:p>
        </w:tc>
      </w:tr>
      <w:tr w:rsidR="003D41B8" w:rsidRPr="003D41B8" w14:paraId="60B0B025" w14:textId="77777777" w:rsidTr="003D41B8">
        <w:trPr>
          <w:gridAfter w:val="1"/>
          <w:wAfter w:w="15" w:type="dxa"/>
          <w:trHeight w:val="390"/>
          <w:jc w:val="center"/>
        </w:trPr>
        <w:tc>
          <w:tcPr>
            <w:tcW w:w="600" w:type="dxa"/>
            <w:shd w:val="clear" w:color="auto" w:fill="auto"/>
            <w:noWrap/>
            <w:vAlign w:val="bottom"/>
            <w:hideMark/>
          </w:tcPr>
          <w:p w14:paraId="525C22C1"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33AE2A71"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B9F1335"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0AEA5C92" w14:textId="77777777" w:rsidTr="003D41B8">
        <w:trPr>
          <w:gridAfter w:val="1"/>
          <w:wAfter w:w="15" w:type="dxa"/>
          <w:trHeight w:val="375"/>
          <w:jc w:val="center"/>
        </w:trPr>
        <w:tc>
          <w:tcPr>
            <w:tcW w:w="600" w:type="dxa"/>
            <w:shd w:val="clear" w:color="auto" w:fill="auto"/>
            <w:noWrap/>
            <w:vAlign w:val="bottom"/>
            <w:hideMark/>
          </w:tcPr>
          <w:p w14:paraId="756257C0"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58CD588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58CB50DF"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74BDF1AE" w14:textId="77777777" w:rsidTr="003D41B8">
        <w:trPr>
          <w:gridAfter w:val="1"/>
          <w:wAfter w:w="15" w:type="dxa"/>
          <w:trHeight w:val="375"/>
          <w:jc w:val="center"/>
        </w:trPr>
        <w:tc>
          <w:tcPr>
            <w:tcW w:w="600" w:type="dxa"/>
            <w:shd w:val="clear" w:color="auto" w:fill="auto"/>
            <w:noWrap/>
            <w:vAlign w:val="bottom"/>
            <w:hideMark/>
          </w:tcPr>
          <w:p w14:paraId="5BEE138C"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5</w:t>
            </w:r>
          </w:p>
        </w:tc>
        <w:tc>
          <w:tcPr>
            <w:tcW w:w="3223" w:type="dxa"/>
            <w:shd w:val="clear" w:color="auto" w:fill="auto"/>
            <w:noWrap/>
            <w:vAlign w:val="bottom"/>
            <w:hideMark/>
          </w:tcPr>
          <w:p w14:paraId="5770B8C6"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Investment</w:t>
            </w:r>
          </w:p>
        </w:tc>
        <w:tc>
          <w:tcPr>
            <w:tcW w:w="2620" w:type="dxa"/>
            <w:shd w:val="clear" w:color="auto" w:fill="auto"/>
            <w:vAlign w:val="bottom"/>
            <w:hideMark/>
          </w:tcPr>
          <w:p w14:paraId="1A6D78BF"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2472F098" w14:textId="77777777" w:rsidTr="003D41B8">
        <w:trPr>
          <w:gridAfter w:val="1"/>
          <w:wAfter w:w="15" w:type="dxa"/>
          <w:trHeight w:val="375"/>
          <w:jc w:val="center"/>
        </w:trPr>
        <w:tc>
          <w:tcPr>
            <w:tcW w:w="600" w:type="dxa"/>
            <w:shd w:val="clear" w:color="auto" w:fill="auto"/>
            <w:noWrap/>
            <w:vAlign w:val="bottom"/>
            <w:hideMark/>
          </w:tcPr>
          <w:p w14:paraId="35ED8630"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441C18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Omoluabi</w:t>
            </w:r>
          </w:p>
        </w:tc>
        <w:tc>
          <w:tcPr>
            <w:tcW w:w="2620" w:type="dxa"/>
            <w:shd w:val="clear" w:color="auto" w:fill="auto"/>
            <w:vAlign w:val="bottom"/>
            <w:hideMark/>
          </w:tcPr>
          <w:p w14:paraId="19A9DC3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19,253,542.67 </w:t>
            </w:r>
          </w:p>
        </w:tc>
      </w:tr>
      <w:tr w:rsidR="003D41B8" w:rsidRPr="003D41B8" w14:paraId="2595612C" w14:textId="77777777" w:rsidTr="003D41B8">
        <w:trPr>
          <w:gridAfter w:val="1"/>
          <w:wAfter w:w="15" w:type="dxa"/>
          <w:trHeight w:val="375"/>
          <w:jc w:val="center"/>
        </w:trPr>
        <w:tc>
          <w:tcPr>
            <w:tcW w:w="600" w:type="dxa"/>
            <w:shd w:val="clear" w:color="auto" w:fill="auto"/>
            <w:noWrap/>
            <w:vAlign w:val="bottom"/>
            <w:hideMark/>
          </w:tcPr>
          <w:p w14:paraId="6884C84A"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904AD41" w14:textId="77777777" w:rsidR="003D41B8" w:rsidRPr="003D41B8" w:rsidRDefault="003D41B8" w:rsidP="003D41B8">
            <w:pPr>
              <w:spacing w:after="0" w:line="240" w:lineRule="auto"/>
              <w:rPr>
                <w:rFonts w:ascii="Calibri" w:eastAsia="Times New Roman" w:hAnsi="Calibri" w:cs="Calibri"/>
                <w:color w:val="000000"/>
                <w:lang w:eastAsia="en-GB"/>
              </w:rPr>
            </w:pPr>
            <w:proofErr w:type="spellStart"/>
            <w:r w:rsidRPr="003D41B8">
              <w:rPr>
                <w:rFonts w:ascii="Calibri" w:eastAsia="Times New Roman" w:hAnsi="Calibri" w:cs="Calibri"/>
                <w:color w:val="000000"/>
                <w:lang w:eastAsia="en-GB"/>
              </w:rPr>
              <w:t>Kajola</w:t>
            </w:r>
            <w:proofErr w:type="spellEnd"/>
            <w:r w:rsidRPr="003D41B8">
              <w:rPr>
                <w:rFonts w:ascii="Calibri" w:eastAsia="Times New Roman" w:hAnsi="Calibri" w:cs="Calibri"/>
                <w:color w:val="000000"/>
                <w:lang w:eastAsia="en-GB"/>
              </w:rPr>
              <w:t xml:space="preserve"> Integrated</w:t>
            </w:r>
          </w:p>
        </w:tc>
        <w:tc>
          <w:tcPr>
            <w:tcW w:w="2620" w:type="dxa"/>
            <w:shd w:val="clear" w:color="auto" w:fill="auto"/>
            <w:vAlign w:val="bottom"/>
            <w:hideMark/>
          </w:tcPr>
          <w:p w14:paraId="53775F7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7,701,417.07 </w:t>
            </w:r>
          </w:p>
        </w:tc>
      </w:tr>
      <w:tr w:rsidR="003D41B8" w:rsidRPr="003D41B8" w14:paraId="09B1CC95" w14:textId="77777777" w:rsidTr="003D41B8">
        <w:trPr>
          <w:gridAfter w:val="1"/>
          <w:wAfter w:w="15" w:type="dxa"/>
          <w:trHeight w:val="375"/>
          <w:jc w:val="center"/>
        </w:trPr>
        <w:tc>
          <w:tcPr>
            <w:tcW w:w="600" w:type="dxa"/>
            <w:shd w:val="clear" w:color="auto" w:fill="auto"/>
            <w:noWrap/>
            <w:vAlign w:val="bottom"/>
            <w:hideMark/>
          </w:tcPr>
          <w:p w14:paraId="6EBD96C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A4DEFD6"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OSICOL</w:t>
            </w:r>
          </w:p>
        </w:tc>
        <w:tc>
          <w:tcPr>
            <w:tcW w:w="2620" w:type="dxa"/>
            <w:shd w:val="clear" w:color="auto" w:fill="auto"/>
            <w:vAlign w:val="bottom"/>
            <w:hideMark/>
          </w:tcPr>
          <w:p w14:paraId="1AF6D0B7"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1,925,354.27 </w:t>
            </w:r>
          </w:p>
        </w:tc>
      </w:tr>
      <w:tr w:rsidR="003D41B8" w:rsidRPr="003D41B8" w14:paraId="5D51E7AC" w14:textId="77777777" w:rsidTr="003D41B8">
        <w:trPr>
          <w:gridAfter w:val="1"/>
          <w:wAfter w:w="15" w:type="dxa"/>
          <w:trHeight w:val="375"/>
          <w:jc w:val="center"/>
        </w:trPr>
        <w:tc>
          <w:tcPr>
            <w:tcW w:w="600" w:type="dxa"/>
            <w:shd w:val="clear" w:color="auto" w:fill="auto"/>
            <w:noWrap/>
            <w:vAlign w:val="bottom"/>
            <w:hideMark/>
          </w:tcPr>
          <w:p w14:paraId="05022A47"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3F1C977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Preference Shares</w:t>
            </w:r>
          </w:p>
        </w:tc>
        <w:tc>
          <w:tcPr>
            <w:tcW w:w="2620" w:type="dxa"/>
            <w:shd w:val="clear" w:color="auto" w:fill="auto"/>
            <w:vAlign w:val="bottom"/>
            <w:hideMark/>
          </w:tcPr>
          <w:p w14:paraId="46EBC0D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22,376,771.33 </w:t>
            </w:r>
          </w:p>
        </w:tc>
      </w:tr>
      <w:tr w:rsidR="003D41B8" w:rsidRPr="003D41B8" w14:paraId="250D0C47" w14:textId="77777777" w:rsidTr="003D41B8">
        <w:trPr>
          <w:gridAfter w:val="1"/>
          <w:wAfter w:w="15" w:type="dxa"/>
          <w:trHeight w:val="390"/>
          <w:jc w:val="center"/>
        </w:trPr>
        <w:tc>
          <w:tcPr>
            <w:tcW w:w="600" w:type="dxa"/>
            <w:shd w:val="clear" w:color="auto" w:fill="auto"/>
            <w:noWrap/>
            <w:vAlign w:val="bottom"/>
            <w:hideMark/>
          </w:tcPr>
          <w:p w14:paraId="2A319D1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C64022C"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Total</w:t>
            </w:r>
          </w:p>
        </w:tc>
        <w:tc>
          <w:tcPr>
            <w:tcW w:w="2620" w:type="dxa"/>
            <w:shd w:val="clear" w:color="auto" w:fill="auto"/>
            <w:vAlign w:val="bottom"/>
            <w:hideMark/>
          </w:tcPr>
          <w:p w14:paraId="33B44021"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51,257,085.33 </w:t>
            </w:r>
          </w:p>
        </w:tc>
      </w:tr>
      <w:tr w:rsidR="003D41B8" w:rsidRPr="003D41B8" w14:paraId="0C025A7F" w14:textId="77777777" w:rsidTr="003D41B8">
        <w:trPr>
          <w:gridAfter w:val="1"/>
          <w:wAfter w:w="15" w:type="dxa"/>
          <w:trHeight w:val="390"/>
          <w:jc w:val="center"/>
        </w:trPr>
        <w:tc>
          <w:tcPr>
            <w:tcW w:w="600" w:type="dxa"/>
            <w:shd w:val="clear" w:color="auto" w:fill="auto"/>
            <w:noWrap/>
            <w:vAlign w:val="bottom"/>
            <w:hideMark/>
          </w:tcPr>
          <w:p w14:paraId="009CD4EA"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1BA0D5A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431F7F6"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118E0AC5" w14:textId="77777777" w:rsidTr="003D41B8">
        <w:trPr>
          <w:gridAfter w:val="1"/>
          <w:wAfter w:w="15" w:type="dxa"/>
          <w:trHeight w:val="375"/>
          <w:jc w:val="center"/>
        </w:trPr>
        <w:tc>
          <w:tcPr>
            <w:tcW w:w="600" w:type="dxa"/>
            <w:shd w:val="clear" w:color="auto" w:fill="auto"/>
            <w:noWrap/>
            <w:vAlign w:val="bottom"/>
            <w:hideMark/>
          </w:tcPr>
          <w:p w14:paraId="515665DB"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6</w:t>
            </w:r>
          </w:p>
        </w:tc>
        <w:tc>
          <w:tcPr>
            <w:tcW w:w="3223" w:type="dxa"/>
            <w:shd w:val="clear" w:color="auto" w:fill="auto"/>
            <w:noWrap/>
            <w:vAlign w:val="bottom"/>
            <w:hideMark/>
          </w:tcPr>
          <w:p w14:paraId="7A8E6F17"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PPE</w:t>
            </w:r>
          </w:p>
        </w:tc>
        <w:tc>
          <w:tcPr>
            <w:tcW w:w="2620" w:type="dxa"/>
            <w:shd w:val="clear" w:color="auto" w:fill="auto"/>
            <w:vAlign w:val="bottom"/>
            <w:hideMark/>
          </w:tcPr>
          <w:p w14:paraId="4548B67F" w14:textId="77777777"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3DF904EF" w14:textId="77777777" w:rsidTr="003D41B8">
        <w:trPr>
          <w:gridAfter w:val="1"/>
          <w:wAfter w:w="15" w:type="dxa"/>
          <w:trHeight w:val="375"/>
          <w:jc w:val="center"/>
        </w:trPr>
        <w:tc>
          <w:tcPr>
            <w:tcW w:w="600" w:type="dxa"/>
            <w:shd w:val="clear" w:color="auto" w:fill="auto"/>
            <w:noWrap/>
            <w:vAlign w:val="bottom"/>
            <w:hideMark/>
          </w:tcPr>
          <w:p w14:paraId="113FD8D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596FAA6B"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Land </w:t>
            </w:r>
          </w:p>
        </w:tc>
        <w:tc>
          <w:tcPr>
            <w:tcW w:w="2620" w:type="dxa"/>
            <w:shd w:val="clear" w:color="auto" w:fill="auto"/>
            <w:vAlign w:val="bottom"/>
            <w:hideMark/>
          </w:tcPr>
          <w:p w14:paraId="2BE9A8AF"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338,375,305.80 </w:t>
            </w:r>
          </w:p>
        </w:tc>
      </w:tr>
      <w:tr w:rsidR="003D41B8" w:rsidRPr="003D41B8" w14:paraId="407EF38A" w14:textId="77777777" w:rsidTr="003D41B8">
        <w:trPr>
          <w:gridAfter w:val="1"/>
          <w:wAfter w:w="15" w:type="dxa"/>
          <w:trHeight w:val="375"/>
          <w:jc w:val="center"/>
        </w:trPr>
        <w:tc>
          <w:tcPr>
            <w:tcW w:w="600" w:type="dxa"/>
            <w:shd w:val="clear" w:color="auto" w:fill="auto"/>
            <w:noWrap/>
            <w:vAlign w:val="bottom"/>
            <w:hideMark/>
          </w:tcPr>
          <w:p w14:paraId="153F29FB"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333A3DE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Building </w:t>
            </w:r>
          </w:p>
        </w:tc>
        <w:tc>
          <w:tcPr>
            <w:tcW w:w="2620" w:type="dxa"/>
            <w:shd w:val="clear" w:color="auto" w:fill="auto"/>
            <w:vAlign w:val="bottom"/>
            <w:hideMark/>
          </w:tcPr>
          <w:p w14:paraId="5C6597D7"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524,123,035.96 </w:t>
            </w:r>
          </w:p>
        </w:tc>
      </w:tr>
      <w:tr w:rsidR="003D41B8" w:rsidRPr="003D41B8" w14:paraId="67D326BD" w14:textId="77777777" w:rsidTr="003D41B8">
        <w:trPr>
          <w:gridAfter w:val="1"/>
          <w:wAfter w:w="15" w:type="dxa"/>
          <w:trHeight w:val="375"/>
          <w:jc w:val="center"/>
        </w:trPr>
        <w:tc>
          <w:tcPr>
            <w:tcW w:w="600" w:type="dxa"/>
            <w:shd w:val="clear" w:color="auto" w:fill="auto"/>
            <w:noWrap/>
            <w:vAlign w:val="bottom"/>
            <w:hideMark/>
          </w:tcPr>
          <w:p w14:paraId="6151C634"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192DA74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Plant and machinery </w:t>
            </w:r>
          </w:p>
        </w:tc>
        <w:tc>
          <w:tcPr>
            <w:tcW w:w="2620" w:type="dxa"/>
            <w:shd w:val="clear" w:color="auto" w:fill="auto"/>
            <w:vAlign w:val="bottom"/>
            <w:hideMark/>
          </w:tcPr>
          <w:p w14:paraId="07767E2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29,957,137.76 </w:t>
            </w:r>
          </w:p>
        </w:tc>
      </w:tr>
      <w:tr w:rsidR="003D41B8" w:rsidRPr="003D41B8" w14:paraId="23DAF6D5" w14:textId="77777777" w:rsidTr="003D41B8">
        <w:trPr>
          <w:gridAfter w:val="1"/>
          <w:wAfter w:w="15" w:type="dxa"/>
          <w:trHeight w:val="375"/>
          <w:jc w:val="center"/>
        </w:trPr>
        <w:tc>
          <w:tcPr>
            <w:tcW w:w="600" w:type="dxa"/>
            <w:shd w:val="clear" w:color="auto" w:fill="auto"/>
            <w:noWrap/>
            <w:vAlign w:val="bottom"/>
            <w:hideMark/>
          </w:tcPr>
          <w:p w14:paraId="2A8208D0"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5998D97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Infrastructure </w:t>
            </w:r>
          </w:p>
        </w:tc>
        <w:tc>
          <w:tcPr>
            <w:tcW w:w="2620" w:type="dxa"/>
            <w:shd w:val="clear" w:color="auto" w:fill="auto"/>
            <w:vAlign w:val="bottom"/>
            <w:hideMark/>
          </w:tcPr>
          <w:p w14:paraId="57DBBC7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17,047,980.00 </w:t>
            </w:r>
          </w:p>
        </w:tc>
      </w:tr>
      <w:tr w:rsidR="003D41B8" w:rsidRPr="003D41B8" w14:paraId="33993E38" w14:textId="77777777" w:rsidTr="003D41B8">
        <w:trPr>
          <w:gridAfter w:val="1"/>
          <w:wAfter w:w="15" w:type="dxa"/>
          <w:trHeight w:val="375"/>
          <w:jc w:val="center"/>
        </w:trPr>
        <w:tc>
          <w:tcPr>
            <w:tcW w:w="600" w:type="dxa"/>
            <w:shd w:val="clear" w:color="auto" w:fill="auto"/>
            <w:noWrap/>
            <w:vAlign w:val="bottom"/>
            <w:hideMark/>
          </w:tcPr>
          <w:p w14:paraId="223C00AE"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2F2C8A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Motor vehicle</w:t>
            </w:r>
          </w:p>
        </w:tc>
        <w:tc>
          <w:tcPr>
            <w:tcW w:w="2620" w:type="dxa"/>
            <w:shd w:val="clear" w:color="auto" w:fill="auto"/>
            <w:vAlign w:val="bottom"/>
            <w:hideMark/>
          </w:tcPr>
          <w:p w14:paraId="6707DC3F"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26,954,146.88 </w:t>
            </w:r>
          </w:p>
        </w:tc>
      </w:tr>
      <w:tr w:rsidR="003D41B8" w:rsidRPr="003D41B8" w14:paraId="2082F374" w14:textId="77777777" w:rsidTr="003D41B8">
        <w:trPr>
          <w:gridAfter w:val="1"/>
          <w:wAfter w:w="15" w:type="dxa"/>
          <w:trHeight w:val="375"/>
          <w:jc w:val="center"/>
        </w:trPr>
        <w:tc>
          <w:tcPr>
            <w:tcW w:w="600" w:type="dxa"/>
            <w:shd w:val="clear" w:color="auto" w:fill="auto"/>
            <w:noWrap/>
            <w:vAlign w:val="bottom"/>
            <w:hideMark/>
          </w:tcPr>
          <w:p w14:paraId="18F4C250"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0CF33F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Office Equipment </w:t>
            </w:r>
          </w:p>
        </w:tc>
        <w:tc>
          <w:tcPr>
            <w:tcW w:w="2620" w:type="dxa"/>
            <w:shd w:val="clear" w:color="auto" w:fill="auto"/>
            <w:vAlign w:val="bottom"/>
            <w:hideMark/>
          </w:tcPr>
          <w:p w14:paraId="2809F18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33,389,232.96 </w:t>
            </w:r>
          </w:p>
        </w:tc>
      </w:tr>
      <w:tr w:rsidR="003D41B8" w:rsidRPr="003D41B8" w14:paraId="72CA6A64" w14:textId="77777777" w:rsidTr="003D41B8">
        <w:trPr>
          <w:gridAfter w:val="1"/>
          <w:wAfter w:w="15" w:type="dxa"/>
          <w:trHeight w:val="375"/>
          <w:jc w:val="center"/>
        </w:trPr>
        <w:tc>
          <w:tcPr>
            <w:tcW w:w="600" w:type="dxa"/>
            <w:shd w:val="clear" w:color="auto" w:fill="auto"/>
            <w:noWrap/>
            <w:vAlign w:val="bottom"/>
            <w:hideMark/>
          </w:tcPr>
          <w:p w14:paraId="5AC26558"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EB6CC0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Furniture &amp; Fitting </w:t>
            </w:r>
          </w:p>
        </w:tc>
        <w:tc>
          <w:tcPr>
            <w:tcW w:w="2620" w:type="dxa"/>
            <w:shd w:val="clear" w:color="auto" w:fill="auto"/>
            <w:vAlign w:val="bottom"/>
            <w:hideMark/>
          </w:tcPr>
          <w:p w14:paraId="75BD1B3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615,199,159.21 </w:t>
            </w:r>
          </w:p>
        </w:tc>
      </w:tr>
      <w:tr w:rsidR="003D41B8" w:rsidRPr="003D41B8" w14:paraId="6F204431" w14:textId="77777777" w:rsidTr="003D41B8">
        <w:trPr>
          <w:gridAfter w:val="1"/>
          <w:wAfter w:w="15" w:type="dxa"/>
          <w:trHeight w:val="375"/>
          <w:jc w:val="center"/>
        </w:trPr>
        <w:tc>
          <w:tcPr>
            <w:tcW w:w="600" w:type="dxa"/>
            <w:shd w:val="clear" w:color="auto" w:fill="auto"/>
            <w:noWrap/>
            <w:vAlign w:val="bottom"/>
            <w:hideMark/>
          </w:tcPr>
          <w:p w14:paraId="5A6074F0"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17309B5"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Total</w:t>
            </w:r>
          </w:p>
        </w:tc>
        <w:tc>
          <w:tcPr>
            <w:tcW w:w="2620" w:type="dxa"/>
            <w:shd w:val="clear" w:color="auto" w:fill="auto"/>
            <w:vAlign w:val="bottom"/>
            <w:hideMark/>
          </w:tcPr>
          <w:p w14:paraId="75483B85"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1,585,045,998.57 </w:t>
            </w:r>
          </w:p>
        </w:tc>
      </w:tr>
      <w:tr w:rsidR="003D41B8" w:rsidRPr="003D41B8" w14:paraId="7BB78AA6" w14:textId="77777777" w:rsidTr="003D41B8">
        <w:trPr>
          <w:gridAfter w:val="1"/>
          <w:wAfter w:w="15" w:type="dxa"/>
          <w:trHeight w:val="375"/>
          <w:jc w:val="center"/>
        </w:trPr>
        <w:tc>
          <w:tcPr>
            <w:tcW w:w="600" w:type="dxa"/>
            <w:shd w:val="clear" w:color="auto" w:fill="auto"/>
            <w:noWrap/>
            <w:vAlign w:val="bottom"/>
            <w:hideMark/>
          </w:tcPr>
          <w:p w14:paraId="43E4F4C7"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418F3C34"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F055C6D"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3694A643" w14:textId="77777777" w:rsidTr="003D41B8">
        <w:trPr>
          <w:gridAfter w:val="1"/>
          <w:wAfter w:w="15" w:type="dxa"/>
          <w:trHeight w:val="375"/>
          <w:jc w:val="center"/>
        </w:trPr>
        <w:tc>
          <w:tcPr>
            <w:tcW w:w="600" w:type="dxa"/>
            <w:shd w:val="clear" w:color="auto" w:fill="auto"/>
            <w:noWrap/>
            <w:vAlign w:val="bottom"/>
            <w:hideMark/>
          </w:tcPr>
          <w:p w14:paraId="4B4F0654"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7</w:t>
            </w:r>
          </w:p>
        </w:tc>
        <w:tc>
          <w:tcPr>
            <w:tcW w:w="3223" w:type="dxa"/>
            <w:shd w:val="clear" w:color="auto" w:fill="auto"/>
            <w:noWrap/>
            <w:vAlign w:val="bottom"/>
            <w:hideMark/>
          </w:tcPr>
          <w:p w14:paraId="31B2A074"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Investment property</w:t>
            </w:r>
          </w:p>
        </w:tc>
        <w:tc>
          <w:tcPr>
            <w:tcW w:w="2620" w:type="dxa"/>
            <w:shd w:val="clear" w:color="auto" w:fill="auto"/>
            <w:vAlign w:val="bottom"/>
            <w:hideMark/>
          </w:tcPr>
          <w:p w14:paraId="2CC2571C" w14:textId="77777777"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667D5353" w14:textId="77777777" w:rsidTr="003D41B8">
        <w:trPr>
          <w:gridAfter w:val="1"/>
          <w:wAfter w:w="15" w:type="dxa"/>
          <w:trHeight w:val="375"/>
          <w:jc w:val="center"/>
        </w:trPr>
        <w:tc>
          <w:tcPr>
            <w:tcW w:w="600" w:type="dxa"/>
            <w:shd w:val="clear" w:color="auto" w:fill="auto"/>
            <w:noWrap/>
            <w:vAlign w:val="bottom"/>
            <w:hideMark/>
          </w:tcPr>
          <w:p w14:paraId="7FBB310D"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4B55C25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Petrol station </w:t>
            </w:r>
          </w:p>
        </w:tc>
        <w:tc>
          <w:tcPr>
            <w:tcW w:w="2620" w:type="dxa"/>
            <w:shd w:val="clear" w:color="auto" w:fill="auto"/>
            <w:vAlign w:val="bottom"/>
            <w:hideMark/>
          </w:tcPr>
          <w:p w14:paraId="340CB4B5"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11,760,000.00 </w:t>
            </w:r>
          </w:p>
        </w:tc>
      </w:tr>
      <w:tr w:rsidR="003D41B8" w:rsidRPr="003D41B8" w14:paraId="70429E3D" w14:textId="77777777" w:rsidTr="003D41B8">
        <w:trPr>
          <w:gridAfter w:val="1"/>
          <w:wAfter w:w="15" w:type="dxa"/>
          <w:trHeight w:val="375"/>
          <w:jc w:val="center"/>
        </w:trPr>
        <w:tc>
          <w:tcPr>
            <w:tcW w:w="600" w:type="dxa"/>
            <w:shd w:val="clear" w:color="auto" w:fill="auto"/>
            <w:noWrap/>
            <w:vAlign w:val="bottom"/>
            <w:hideMark/>
          </w:tcPr>
          <w:p w14:paraId="70F2939B"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515963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Open market </w:t>
            </w:r>
          </w:p>
        </w:tc>
        <w:tc>
          <w:tcPr>
            <w:tcW w:w="2620" w:type="dxa"/>
            <w:shd w:val="clear" w:color="auto" w:fill="auto"/>
            <w:vAlign w:val="bottom"/>
            <w:hideMark/>
          </w:tcPr>
          <w:p w14:paraId="482FE3C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8,085,000.00 </w:t>
            </w:r>
          </w:p>
        </w:tc>
      </w:tr>
      <w:tr w:rsidR="003D41B8" w:rsidRPr="003D41B8" w14:paraId="0042509C" w14:textId="77777777" w:rsidTr="003D41B8">
        <w:trPr>
          <w:gridAfter w:val="1"/>
          <w:wAfter w:w="15" w:type="dxa"/>
          <w:trHeight w:val="375"/>
          <w:jc w:val="center"/>
        </w:trPr>
        <w:tc>
          <w:tcPr>
            <w:tcW w:w="600" w:type="dxa"/>
            <w:shd w:val="clear" w:color="auto" w:fill="auto"/>
            <w:noWrap/>
            <w:vAlign w:val="bottom"/>
            <w:hideMark/>
          </w:tcPr>
          <w:p w14:paraId="46BD6C8A"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BF9D70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Lock up stall</w:t>
            </w:r>
          </w:p>
        </w:tc>
        <w:tc>
          <w:tcPr>
            <w:tcW w:w="2620" w:type="dxa"/>
            <w:shd w:val="clear" w:color="auto" w:fill="auto"/>
            <w:vAlign w:val="bottom"/>
            <w:hideMark/>
          </w:tcPr>
          <w:p w14:paraId="6ABA1847"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4,753,000.00 </w:t>
            </w:r>
          </w:p>
        </w:tc>
      </w:tr>
      <w:tr w:rsidR="003D41B8" w:rsidRPr="003D41B8" w14:paraId="038CADFE" w14:textId="77777777" w:rsidTr="003D41B8">
        <w:trPr>
          <w:gridAfter w:val="1"/>
          <w:wAfter w:w="15" w:type="dxa"/>
          <w:trHeight w:val="375"/>
          <w:jc w:val="center"/>
        </w:trPr>
        <w:tc>
          <w:tcPr>
            <w:tcW w:w="600" w:type="dxa"/>
            <w:shd w:val="clear" w:color="auto" w:fill="auto"/>
            <w:noWrap/>
            <w:vAlign w:val="bottom"/>
            <w:hideMark/>
          </w:tcPr>
          <w:p w14:paraId="0B1B2AF8"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C4C2BB6" w14:textId="77777777" w:rsidR="003D41B8" w:rsidRPr="003D41B8" w:rsidRDefault="003D41B8" w:rsidP="003D41B8">
            <w:pPr>
              <w:spacing w:after="0" w:line="240" w:lineRule="auto"/>
              <w:rPr>
                <w:rFonts w:ascii="Calibri" w:eastAsia="Times New Roman" w:hAnsi="Calibri" w:cs="Calibri"/>
                <w:color w:val="000000"/>
                <w:lang w:eastAsia="en-GB"/>
              </w:rPr>
            </w:pPr>
            <w:proofErr w:type="spellStart"/>
            <w:r w:rsidRPr="003D41B8">
              <w:rPr>
                <w:rFonts w:ascii="Calibri" w:eastAsia="Times New Roman" w:hAnsi="Calibri" w:cs="Calibri"/>
                <w:color w:val="000000"/>
                <w:lang w:eastAsia="en-GB"/>
              </w:rPr>
              <w:t>Shoping</w:t>
            </w:r>
            <w:proofErr w:type="spellEnd"/>
            <w:r w:rsidRPr="003D41B8">
              <w:rPr>
                <w:rFonts w:ascii="Calibri" w:eastAsia="Times New Roman" w:hAnsi="Calibri" w:cs="Calibri"/>
                <w:color w:val="000000"/>
                <w:lang w:eastAsia="en-GB"/>
              </w:rPr>
              <w:t xml:space="preserve"> complex </w:t>
            </w:r>
          </w:p>
        </w:tc>
        <w:tc>
          <w:tcPr>
            <w:tcW w:w="2620" w:type="dxa"/>
            <w:shd w:val="clear" w:color="auto" w:fill="auto"/>
            <w:vAlign w:val="bottom"/>
            <w:hideMark/>
          </w:tcPr>
          <w:p w14:paraId="0135AF2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39,615,949.23 </w:t>
            </w:r>
          </w:p>
        </w:tc>
      </w:tr>
      <w:tr w:rsidR="003D41B8" w:rsidRPr="003D41B8" w14:paraId="17B164BF" w14:textId="77777777" w:rsidTr="003D41B8">
        <w:trPr>
          <w:gridAfter w:val="1"/>
          <w:wAfter w:w="15" w:type="dxa"/>
          <w:trHeight w:val="375"/>
          <w:jc w:val="center"/>
        </w:trPr>
        <w:tc>
          <w:tcPr>
            <w:tcW w:w="600" w:type="dxa"/>
            <w:shd w:val="clear" w:color="auto" w:fill="auto"/>
            <w:noWrap/>
            <w:vAlign w:val="bottom"/>
            <w:hideMark/>
          </w:tcPr>
          <w:p w14:paraId="46FBA40E"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3ED1924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8E6C21C"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64,213,949.23 </w:t>
            </w:r>
          </w:p>
        </w:tc>
      </w:tr>
      <w:tr w:rsidR="003D41B8" w:rsidRPr="003D41B8" w14:paraId="7018644F" w14:textId="77777777" w:rsidTr="003D41B8">
        <w:trPr>
          <w:gridAfter w:val="1"/>
          <w:wAfter w:w="15" w:type="dxa"/>
          <w:trHeight w:val="375"/>
          <w:jc w:val="center"/>
        </w:trPr>
        <w:tc>
          <w:tcPr>
            <w:tcW w:w="600" w:type="dxa"/>
            <w:shd w:val="clear" w:color="auto" w:fill="auto"/>
            <w:noWrap/>
            <w:vAlign w:val="bottom"/>
            <w:hideMark/>
          </w:tcPr>
          <w:p w14:paraId="0B72AC30"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494454C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5D7517A1"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2D3EB9BB" w14:textId="77777777" w:rsidTr="003D41B8">
        <w:trPr>
          <w:gridAfter w:val="1"/>
          <w:wAfter w:w="15" w:type="dxa"/>
          <w:trHeight w:val="375"/>
          <w:jc w:val="center"/>
        </w:trPr>
        <w:tc>
          <w:tcPr>
            <w:tcW w:w="600" w:type="dxa"/>
            <w:shd w:val="clear" w:color="auto" w:fill="auto"/>
            <w:noWrap/>
            <w:vAlign w:val="bottom"/>
            <w:hideMark/>
          </w:tcPr>
          <w:p w14:paraId="72CD2F52"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8</w:t>
            </w:r>
          </w:p>
        </w:tc>
        <w:tc>
          <w:tcPr>
            <w:tcW w:w="3223" w:type="dxa"/>
            <w:shd w:val="clear" w:color="auto" w:fill="auto"/>
            <w:noWrap/>
            <w:vAlign w:val="bottom"/>
            <w:hideMark/>
          </w:tcPr>
          <w:p w14:paraId="449D4A1C"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Biological Asset</w:t>
            </w:r>
          </w:p>
        </w:tc>
        <w:tc>
          <w:tcPr>
            <w:tcW w:w="2620" w:type="dxa"/>
            <w:shd w:val="clear" w:color="auto" w:fill="auto"/>
            <w:vAlign w:val="bottom"/>
            <w:hideMark/>
          </w:tcPr>
          <w:p w14:paraId="6130EE9C"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12AE9909" w14:textId="77777777" w:rsidTr="003D41B8">
        <w:trPr>
          <w:gridAfter w:val="1"/>
          <w:wAfter w:w="15" w:type="dxa"/>
          <w:trHeight w:val="390"/>
          <w:jc w:val="center"/>
        </w:trPr>
        <w:tc>
          <w:tcPr>
            <w:tcW w:w="600" w:type="dxa"/>
            <w:shd w:val="clear" w:color="auto" w:fill="auto"/>
            <w:noWrap/>
            <w:vAlign w:val="bottom"/>
            <w:hideMark/>
          </w:tcPr>
          <w:p w14:paraId="5A67F35A"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60EFBB4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Plantation</w:t>
            </w:r>
          </w:p>
        </w:tc>
        <w:tc>
          <w:tcPr>
            <w:tcW w:w="2620" w:type="dxa"/>
            <w:shd w:val="clear" w:color="auto" w:fill="auto"/>
            <w:vAlign w:val="bottom"/>
            <w:hideMark/>
          </w:tcPr>
          <w:p w14:paraId="67F08F1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20,212,800.00 </w:t>
            </w:r>
          </w:p>
        </w:tc>
      </w:tr>
      <w:tr w:rsidR="003D41B8" w:rsidRPr="003D41B8" w14:paraId="3693B7F2" w14:textId="77777777" w:rsidTr="003D41B8">
        <w:trPr>
          <w:gridAfter w:val="1"/>
          <w:wAfter w:w="15" w:type="dxa"/>
          <w:trHeight w:val="390"/>
          <w:jc w:val="center"/>
        </w:trPr>
        <w:tc>
          <w:tcPr>
            <w:tcW w:w="600" w:type="dxa"/>
            <w:shd w:val="clear" w:color="auto" w:fill="auto"/>
            <w:noWrap/>
            <w:vAlign w:val="bottom"/>
            <w:hideMark/>
          </w:tcPr>
          <w:p w14:paraId="4F31B7C6"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41640809"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5952AB2"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546CFA77" w14:textId="77777777" w:rsidTr="003D41B8">
        <w:trPr>
          <w:gridAfter w:val="1"/>
          <w:wAfter w:w="15" w:type="dxa"/>
          <w:trHeight w:val="375"/>
          <w:jc w:val="center"/>
        </w:trPr>
        <w:tc>
          <w:tcPr>
            <w:tcW w:w="600" w:type="dxa"/>
            <w:shd w:val="clear" w:color="auto" w:fill="auto"/>
            <w:noWrap/>
            <w:vAlign w:val="bottom"/>
            <w:hideMark/>
          </w:tcPr>
          <w:p w14:paraId="5C048B1D"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10</w:t>
            </w:r>
          </w:p>
        </w:tc>
        <w:tc>
          <w:tcPr>
            <w:tcW w:w="3223" w:type="dxa"/>
            <w:shd w:val="clear" w:color="auto" w:fill="auto"/>
            <w:noWrap/>
            <w:vAlign w:val="bottom"/>
            <w:hideMark/>
          </w:tcPr>
          <w:p w14:paraId="3559CD53"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Short term Loan &amp; Debt</w:t>
            </w:r>
          </w:p>
        </w:tc>
        <w:tc>
          <w:tcPr>
            <w:tcW w:w="2620" w:type="dxa"/>
            <w:shd w:val="clear" w:color="auto" w:fill="auto"/>
            <w:vAlign w:val="bottom"/>
            <w:hideMark/>
          </w:tcPr>
          <w:p w14:paraId="5126B14F"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3DCF543C" w14:textId="77777777" w:rsidTr="003D41B8">
        <w:trPr>
          <w:gridAfter w:val="1"/>
          <w:wAfter w:w="15" w:type="dxa"/>
          <w:trHeight w:val="375"/>
          <w:jc w:val="center"/>
        </w:trPr>
        <w:tc>
          <w:tcPr>
            <w:tcW w:w="600" w:type="dxa"/>
            <w:shd w:val="clear" w:color="auto" w:fill="auto"/>
            <w:noWrap/>
            <w:vAlign w:val="bottom"/>
            <w:hideMark/>
          </w:tcPr>
          <w:p w14:paraId="73D18E1B"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49458AB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Bank Overdraft</w:t>
            </w:r>
          </w:p>
        </w:tc>
        <w:tc>
          <w:tcPr>
            <w:tcW w:w="2620" w:type="dxa"/>
            <w:shd w:val="clear" w:color="auto" w:fill="auto"/>
            <w:vAlign w:val="bottom"/>
            <w:hideMark/>
          </w:tcPr>
          <w:p w14:paraId="0BE726FC" w14:textId="77777777" w:rsidR="003D41B8" w:rsidRPr="003D41B8" w:rsidRDefault="003D41B8" w:rsidP="003D41B8">
            <w:pPr>
              <w:spacing w:after="0" w:line="240" w:lineRule="auto"/>
              <w:jc w:val="center"/>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16,502,398.74 </w:t>
            </w:r>
          </w:p>
        </w:tc>
      </w:tr>
      <w:tr w:rsidR="003D41B8" w:rsidRPr="003D41B8" w14:paraId="709BDA93" w14:textId="77777777" w:rsidTr="003D41B8">
        <w:trPr>
          <w:gridAfter w:val="1"/>
          <w:wAfter w:w="15" w:type="dxa"/>
          <w:trHeight w:val="375"/>
          <w:jc w:val="center"/>
        </w:trPr>
        <w:tc>
          <w:tcPr>
            <w:tcW w:w="600" w:type="dxa"/>
            <w:shd w:val="clear" w:color="auto" w:fill="auto"/>
            <w:noWrap/>
            <w:vAlign w:val="bottom"/>
            <w:hideMark/>
          </w:tcPr>
          <w:p w14:paraId="55DF4E99"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72D7246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Loan Payable within 12 months</w:t>
            </w:r>
          </w:p>
        </w:tc>
        <w:tc>
          <w:tcPr>
            <w:tcW w:w="2620" w:type="dxa"/>
            <w:shd w:val="clear" w:color="auto" w:fill="auto"/>
            <w:vAlign w:val="bottom"/>
            <w:hideMark/>
          </w:tcPr>
          <w:p w14:paraId="429BDDE1" w14:textId="77777777" w:rsidR="003D41B8" w:rsidRPr="003D41B8" w:rsidRDefault="003D41B8" w:rsidP="003D41B8">
            <w:pPr>
              <w:spacing w:after="0" w:line="240" w:lineRule="auto"/>
              <w:jc w:val="center"/>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13,751,999.55 </w:t>
            </w:r>
          </w:p>
        </w:tc>
      </w:tr>
      <w:tr w:rsidR="003D41B8" w:rsidRPr="003D41B8" w14:paraId="1D90214F" w14:textId="77777777" w:rsidTr="003D41B8">
        <w:trPr>
          <w:gridAfter w:val="1"/>
          <w:wAfter w:w="15" w:type="dxa"/>
          <w:trHeight w:val="390"/>
          <w:jc w:val="center"/>
        </w:trPr>
        <w:tc>
          <w:tcPr>
            <w:tcW w:w="600" w:type="dxa"/>
            <w:shd w:val="clear" w:color="auto" w:fill="auto"/>
            <w:noWrap/>
            <w:vAlign w:val="bottom"/>
            <w:hideMark/>
          </w:tcPr>
          <w:p w14:paraId="261D3170"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48FE6F3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63FDE03B"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2,750,399.19 </w:t>
            </w:r>
          </w:p>
        </w:tc>
      </w:tr>
      <w:tr w:rsidR="003D41B8" w:rsidRPr="003D41B8" w14:paraId="20199BD0" w14:textId="77777777" w:rsidTr="003D41B8">
        <w:trPr>
          <w:gridAfter w:val="1"/>
          <w:wAfter w:w="15" w:type="dxa"/>
          <w:trHeight w:val="390"/>
          <w:jc w:val="center"/>
        </w:trPr>
        <w:tc>
          <w:tcPr>
            <w:tcW w:w="600" w:type="dxa"/>
            <w:shd w:val="clear" w:color="auto" w:fill="auto"/>
            <w:noWrap/>
            <w:vAlign w:val="bottom"/>
            <w:hideMark/>
          </w:tcPr>
          <w:p w14:paraId="3D5AA06D"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58C94F6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DF94D5C"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1539934F" w14:textId="77777777" w:rsidTr="003D41B8">
        <w:trPr>
          <w:gridAfter w:val="1"/>
          <w:wAfter w:w="15" w:type="dxa"/>
          <w:trHeight w:val="390"/>
          <w:jc w:val="center"/>
        </w:trPr>
        <w:tc>
          <w:tcPr>
            <w:tcW w:w="600" w:type="dxa"/>
            <w:shd w:val="clear" w:color="auto" w:fill="auto"/>
            <w:noWrap/>
            <w:vAlign w:val="bottom"/>
          </w:tcPr>
          <w:p w14:paraId="4DBD13CD"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tcPr>
          <w:p w14:paraId="69AD8ED0"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tcPr>
          <w:p w14:paraId="424CBE9E"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6D36CA2E" w14:textId="77777777" w:rsidTr="003D41B8">
        <w:trPr>
          <w:gridAfter w:val="1"/>
          <w:wAfter w:w="15" w:type="dxa"/>
          <w:trHeight w:val="375"/>
          <w:jc w:val="center"/>
        </w:trPr>
        <w:tc>
          <w:tcPr>
            <w:tcW w:w="600" w:type="dxa"/>
            <w:shd w:val="clear" w:color="auto" w:fill="auto"/>
            <w:noWrap/>
            <w:vAlign w:val="bottom"/>
            <w:hideMark/>
          </w:tcPr>
          <w:p w14:paraId="117B48CA"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11</w:t>
            </w:r>
          </w:p>
        </w:tc>
        <w:tc>
          <w:tcPr>
            <w:tcW w:w="3223" w:type="dxa"/>
            <w:shd w:val="clear" w:color="auto" w:fill="auto"/>
            <w:noWrap/>
            <w:vAlign w:val="bottom"/>
            <w:hideMark/>
          </w:tcPr>
          <w:p w14:paraId="41A43923"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Unremitted Deduction</w:t>
            </w:r>
          </w:p>
        </w:tc>
        <w:tc>
          <w:tcPr>
            <w:tcW w:w="2620" w:type="dxa"/>
            <w:shd w:val="clear" w:color="auto" w:fill="auto"/>
            <w:vAlign w:val="bottom"/>
            <w:hideMark/>
          </w:tcPr>
          <w:p w14:paraId="5430BFB1"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181C2FC7" w14:textId="77777777" w:rsidTr="003D41B8">
        <w:trPr>
          <w:gridAfter w:val="1"/>
          <w:wAfter w:w="15" w:type="dxa"/>
          <w:trHeight w:val="375"/>
          <w:jc w:val="center"/>
        </w:trPr>
        <w:tc>
          <w:tcPr>
            <w:tcW w:w="600" w:type="dxa"/>
            <w:shd w:val="clear" w:color="auto" w:fill="auto"/>
            <w:noWrap/>
            <w:vAlign w:val="bottom"/>
            <w:hideMark/>
          </w:tcPr>
          <w:p w14:paraId="69F7419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4D9C39D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Balance as at 1st of Jan, 2021</w:t>
            </w:r>
          </w:p>
        </w:tc>
        <w:tc>
          <w:tcPr>
            <w:tcW w:w="2620" w:type="dxa"/>
            <w:shd w:val="clear" w:color="auto" w:fill="auto"/>
            <w:vAlign w:val="bottom"/>
            <w:hideMark/>
          </w:tcPr>
          <w:p w14:paraId="7D649E5C"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169,506,683.68 </w:t>
            </w:r>
          </w:p>
        </w:tc>
      </w:tr>
      <w:tr w:rsidR="003D41B8" w:rsidRPr="003D41B8" w14:paraId="7B0E8F43" w14:textId="77777777" w:rsidTr="003D41B8">
        <w:trPr>
          <w:gridAfter w:val="1"/>
          <w:wAfter w:w="15" w:type="dxa"/>
          <w:trHeight w:val="375"/>
          <w:jc w:val="center"/>
        </w:trPr>
        <w:tc>
          <w:tcPr>
            <w:tcW w:w="600" w:type="dxa"/>
            <w:shd w:val="clear" w:color="auto" w:fill="auto"/>
            <w:noWrap/>
            <w:vAlign w:val="bottom"/>
            <w:hideMark/>
          </w:tcPr>
          <w:p w14:paraId="0C619E9E"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180EC52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Deduction Received</w:t>
            </w:r>
          </w:p>
        </w:tc>
        <w:tc>
          <w:tcPr>
            <w:tcW w:w="2620" w:type="dxa"/>
            <w:shd w:val="clear" w:color="auto" w:fill="auto"/>
            <w:vAlign w:val="bottom"/>
            <w:hideMark/>
          </w:tcPr>
          <w:p w14:paraId="09AE3406"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32,399,310.62 </w:t>
            </w:r>
          </w:p>
        </w:tc>
      </w:tr>
      <w:tr w:rsidR="003D41B8" w:rsidRPr="003D41B8" w14:paraId="38A67A55" w14:textId="77777777" w:rsidTr="003D41B8">
        <w:trPr>
          <w:gridAfter w:val="1"/>
          <w:wAfter w:w="15" w:type="dxa"/>
          <w:trHeight w:val="375"/>
          <w:jc w:val="center"/>
        </w:trPr>
        <w:tc>
          <w:tcPr>
            <w:tcW w:w="600" w:type="dxa"/>
            <w:shd w:val="clear" w:color="auto" w:fill="auto"/>
            <w:noWrap/>
            <w:vAlign w:val="bottom"/>
            <w:hideMark/>
          </w:tcPr>
          <w:p w14:paraId="789AE94F"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9F57229"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8296F7B"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201,905,994.30 </w:t>
            </w:r>
          </w:p>
        </w:tc>
      </w:tr>
      <w:tr w:rsidR="003D41B8" w:rsidRPr="003D41B8" w14:paraId="345780A2" w14:textId="77777777" w:rsidTr="003D41B8">
        <w:trPr>
          <w:gridAfter w:val="1"/>
          <w:wAfter w:w="15" w:type="dxa"/>
          <w:trHeight w:val="375"/>
          <w:jc w:val="center"/>
        </w:trPr>
        <w:tc>
          <w:tcPr>
            <w:tcW w:w="600" w:type="dxa"/>
            <w:shd w:val="clear" w:color="auto" w:fill="auto"/>
            <w:noWrap/>
            <w:vAlign w:val="bottom"/>
            <w:hideMark/>
          </w:tcPr>
          <w:p w14:paraId="65AFCEA4"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4975986"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Deduction Paid</w:t>
            </w:r>
          </w:p>
        </w:tc>
        <w:tc>
          <w:tcPr>
            <w:tcW w:w="2620" w:type="dxa"/>
            <w:shd w:val="clear" w:color="auto" w:fill="auto"/>
            <w:vAlign w:val="bottom"/>
            <w:hideMark/>
          </w:tcPr>
          <w:p w14:paraId="5D522B6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29,006,592.67 </w:t>
            </w:r>
          </w:p>
        </w:tc>
      </w:tr>
      <w:tr w:rsidR="003D41B8" w:rsidRPr="003D41B8" w14:paraId="44DFFB42" w14:textId="77777777" w:rsidTr="003D41B8">
        <w:trPr>
          <w:gridAfter w:val="1"/>
          <w:wAfter w:w="15" w:type="dxa"/>
          <w:trHeight w:val="390"/>
          <w:jc w:val="center"/>
        </w:trPr>
        <w:tc>
          <w:tcPr>
            <w:tcW w:w="600" w:type="dxa"/>
            <w:shd w:val="clear" w:color="auto" w:fill="auto"/>
            <w:noWrap/>
            <w:vAlign w:val="bottom"/>
            <w:hideMark/>
          </w:tcPr>
          <w:p w14:paraId="1BEE9082"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A2A93E9"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E790C7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172,899,401.63 </w:t>
            </w:r>
          </w:p>
        </w:tc>
      </w:tr>
      <w:tr w:rsidR="003D41B8" w:rsidRPr="003D41B8" w14:paraId="24601389" w14:textId="77777777" w:rsidTr="003D41B8">
        <w:trPr>
          <w:gridAfter w:val="1"/>
          <w:wAfter w:w="15" w:type="dxa"/>
          <w:trHeight w:val="390"/>
          <w:jc w:val="center"/>
        </w:trPr>
        <w:tc>
          <w:tcPr>
            <w:tcW w:w="600" w:type="dxa"/>
            <w:shd w:val="clear" w:color="auto" w:fill="auto"/>
            <w:noWrap/>
            <w:vAlign w:val="bottom"/>
            <w:hideMark/>
          </w:tcPr>
          <w:p w14:paraId="5FB6FE7F"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0A4E4115"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723682A"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3AF98367" w14:textId="77777777" w:rsidTr="003D41B8">
        <w:trPr>
          <w:gridAfter w:val="1"/>
          <w:wAfter w:w="15" w:type="dxa"/>
          <w:trHeight w:val="375"/>
          <w:jc w:val="center"/>
        </w:trPr>
        <w:tc>
          <w:tcPr>
            <w:tcW w:w="600" w:type="dxa"/>
            <w:shd w:val="clear" w:color="auto" w:fill="auto"/>
            <w:noWrap/>
            <w:vAlign w:val="bottom"/>
            <w:hideMark/>
          </w:tcPr>
          <w:p w14:paraId="14DA476A"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12</w:t>
            </w:r>
          </w:p>
        </w:tc>
        <w:tc>
          <w:tcPr>
            <w:tcW w:w="3223" w:type="dxa"/>
            <w:shd w:val="clear" w:color="auto" w:fill="auto"/>
            <w:noWrap/>
            <w:vAlign w:val="bottom"/>
            <w:hideMark/>
          </w:tcPr>
          <w:p w14:paraId="14F25C6A"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Payable</w:t>
            </w:r>
          </w:p>
        </w:tc>
        <w:tc>
          <w:tcPr>
            <w:tcW w:w="2620" w:type="dxa"/>
            <w:shd w:val="clear" w:color="auto" w:fill="auto"/>
            <w:vAlign w:val="bottom"/>
            <w:hideMark/>
          </w:tcPr>
          <w:p w14:paraId="30D01D1C"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05457770" w14:textId="77777777" w:rsidTr="003D41B8">
        <w:trPr>
          <w:gridAfter w:val="1"/>
          <w:wAfter w:w="15" w:type="dxa"/>
          <w:trHeight w:val="375"/>
          <w:jc w:val="center"/>
        </w:trPr>
        <w:tc>
          <w:tcPr>
            <w:tcW w:w="600" w:type="dxa"/>
            <w:shd w:val="clear" w:color="auto" w:fill="auto"/>
            <w:noWrap/>
            <w:vAlign w:val="bottom"/>
            <w:hideMark/>
          </w:tcPr>
          <w:p w14:paraId="1132E428"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68678EE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Unpaid Vouchers</w:t>
            </w:r>
          </w:p>
        </w:tc>
        <w:tc>
          <w:tcPr>
            <w:tcW w:w="2620" w:type="dxa"/>
            <w:shd w:val="clear" w:color="auto" w:fill="auto"/>
            <w:vAlign w:val="bottom"/>
            <w:hideMark/>
          </w:tcPr>
          <w:p w14:paraId="67E2DD0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79,547,031.09 </w:t>
            </w:r>
          </w:p>
        </w:tc>
      </w:tr>
      <w:tr w:rsidR="003D41B8" w:rsidRPr="003D41B8" w14:paraId="688010D2" w14:textId="77777777" w:rsidTr="003D41B8">
        <w:trPr>
          <w:gridAfter w:val="1"/>
          <w:wAfter w:w="15" w:type="dxa"/>
          <w:trHeight w:val="375"/>
          <w:jc w:val="center"/>
        </w:trPr>
        <w:tc>
          <w:tcPr>
            <w:tcW w:w="600" w:type="dxa"/>
            <w:shd w:val="clear" w:color="auto" w:fill="auto"/>
            <w:noWrap/>
            <w:vAlign w:val="bottom"/>
            <w:hideMark/>
          </w:tcPr>
          <w:p w14:paraId="5503B1C4"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09C7A13F"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Salary Arrears</w:t>
            </w:r>
          </w:p>
        </w:tc>
        <w:tc>
          <w:tcPr>
            <w:tcW w:w="2620" w:type="dxa"/>
            <w:shd w:val="clear" w:color="auto" w:fill="auto"/>
            <w:vAlign w:val="bottom"/>
            <w:hideMark/>
          </w:tcPr>
          <w:p w14:paraId="4A8196B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139,992,654.62 </w:t>
            </w:r>
          </w:p>
        </w:tc>
      </w:tr>
      <w:tr w:rsidR="003D41B8" w:rsidRPr="003D41B8" w14:paraId="6C46D9BA" w14:textId="77777777" w:rsidTr="003D41B8">
        <w:trPr>
          <w:gridAfter w:val="1"/>
          <w:wAfter w:w="15" w:type="dxa"/>
          <w:trHeight w:val="375"/>
          <w:jc w:val="center"/>
        </w:trPr>
        <w:tc>
          <w:tcPr>
            <w:tcW w:w="600" w:type="dxa"/>
            <w:shd w:val="clear" w:color="auto" w:fill="auto"/>
            <w:noWrap/>
            <w:vAlign w:val="bottom"/>
            <w:hideMark/>
          </w:tcPr>
          <w:p w14:paraId="7165C465"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82C3D7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Overhead Cost Dec, 2021</w:t>
            </w:r>
          </w:p>
        </w:tc>
        <w:tc>
          <w:tcPr>
            <w:tcW w:w="2620" w:type="dxa"/>
            <w:shd w:val="clear" w:color="auto" w:fill="auto"/>
            <w:vAlign w:val="bottom"/>
            <w:hideMark/>
          </w:tcPr>
          <w:p w14:paraId="043E7CD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1,949,631.64 </w:t>
            </w:r>
          </w:p>
        </w:tc>
      </w:tr>
      <w:tr w:rsidR="003D41B8" w:rsidRPr="003D41B8" w14:paraId="58322B62" w14:textId="77777777" w:rsidTr="003D41B8">
        <w:trPr>
          <w:gridAfter w:val="1"/>
          <w:wAfter w:w="15" w:type="dxa"/>
          <w:trHeight w:val="375"/>
          <w:jc w:val="center"/>
        </w:trPr>
        <w:tc>
          <w:tcPr>
            <w:tcW w:w="600" w:type="dxa"/>
            <w:shd w:val="clear" w:color="auto" w:fill="auto"/>
            <w:noWrap/>
            <w:vAlign w:val="bottom"/>
            <w:hideMark/>
          </w:tcPr>
          <w:p w14:paraId="751BAE2D"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41F5ED0F"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Employee Benefit Dec, 2021</w:t>
            </w:r>
          </w:p>
        </w:tc>
        <w:tc>
          <w:tcPr>
            <w:tcW w:w="2620" w:type="dxa"/>
            <w:shd w:val="clear" w:color="auto" w:fill="auto"/>
            <w:vAlign w:val="bottom"/>
            <w:hideMark/>
          </w:tcPr>
          <w:p w14:paraId="129423E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73,781,792.19 </w:t>
            </w:r>
          </w:p>
        </w:tc>
      </w:tr>
      <w:tr w:rsidR="003D41B8" w:rsidRPr="003D41B8" w14:paraId="1116AD8E" w14:textId="77777777" w:rsidTr="003D41B8">
        <w:trPr>
          <w:gridAfter w:val="1"/>
          <w:wAfter w:w="15" w:type="dxa"/>
          <w:trHeight w:val="375"/>
          <w:jc w:val="center"/>
        </w:trPr>
        <w:tc>
          <w:tcPr>
            <w:tcW w:w="600" w:type="dxa"/>
            <w:shd w:val="clear" w:color="auto" w:fill="auto"/>
            <w:noWrap/>
            <w:vAlign w:val="bottom"/>
            <w:hideMark/>
          </w:tcPr>
          <w:p w14:paraId="17B73FF9"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C1DE01D"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Transfer to Other Agencies Dec, 2021</w:t>
            </w:r>
          </w:p>
        </w:tc>
        <w:tc>
          <w:tcPr>
            <w:tcW w:w="2620" w:type="dxa"/>
            <w:shd w:val="clear" w:color="auto" w:fill="auto"/>
            <w:vAlign w:val="bottom"/>
            <w:hideMark/>
          </w:tcPr>
          <w:p w14:paraId="512B9C4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41,608,768.23 </w:t>
            </w:r>
          </w:p>
        </w:tc>
      </w:tr>
      <w:tr w:rsidR="003D41B8" w:rsidRPr="003D41B8" w14:paraId="3ACC4EE6" w14:textId="77777777" w:rsidTr="003D41B8">
        <w:trPr>
          <w:gridAfter w:val="1"/>
          <w:wAfter w:w="15" w:type="dxa"/>
          <w:trHeight w:val="375"/>
          <w:jc w:val="center"/>
        </w:trPr>
        <w:tc>
          <w:tcPr>
            <w:tcW w:w="600" w:type="dxa"/>
            <w:shd w:val="clear" w:color="auto" w:fill="auto"/>
            <w:noWrap/>
            <w:vAlign w:val="bottom"/>
            <w:hideMark/>
          </w:tcPr>
          <w:p w14:paraId="2E0CD3B0"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D21DC2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Modulated Salary Arrears</w:t>
            </w:r>
          </w:p>
        </w:tc>
        <w:tc>
          <w:tcPr>
            <w:tcW w:w="2620" w:type="dxa"/>
            <w:shd w:val="clear" w:color="auto" w:fill="auto"/>
            <w:vAlign w:val="bottom"/>
            <w:hideMark/>
          </w:tcPr>
          <w:p w14:paraId="5706CBFB"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1,666,666.66 </w:t>
            </w:r>
          </w:p>
        </w:tc>
      </w:tr>
      <w:tr w:rsidR="003D41B8" w:rsidRPr="003D41B8" w14:paraId="3720221B" w14:textId="77777777" w:rsidTr="003D41B8">
        <w:trPr>
          <w:gridAfter w:val="1"/>
          <w:wAfter w:w="15" w:type="dxa"/>
          <w:trHeight w:val="375"/>
          <w:jc w:val="center"/>
        </w:trPr>
        <w:tc>
          <w:tcPr>
            <w:tcW w:w="600" w:type="dxa"/>
            <w:shd w:val="clear" w:color="auto" w:fill="auto"/>
            <w:noWrap/>
            <w:vAlign w:val="bottom"/>
            <w:hideMark/>
          </w:tcPr>
          <w:p w14:paraId="4AFBAAEA"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3D8B949"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C48FD0A" w14:textId="43F070E6" w:rsidR="003D41B8" w:rsidRPr="003D41B8" w:rsidRDefault="00B54A5A" w:rsidP="003D41B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338,546,544.43</w:t>
            </w:r>
          </w:p>
        </w:tc>
      </w:tr>
      <w:tr w:rsidR="003D41B8" w:rsidRPr="003D41B8" w14:paraId="509DD313" w14:textId="77777777" w:rsidTr="003D41B8">
        <w:trPr>
          <w:gridAfter w:val="1"/>
          <w:wAfter w:w="15" w:type="dxa"/>
          <w:trHeight w:val="375"/>
          <w:jc w:val="center"/>
        </w:trPr>
        <w:tc>
          <w:tcPr>
            <w:tcW w:w="600" w:type="dxa"/>
            <w:shd w:val="clear" w:color="auto" w:fill="auto"/>
            <w:noWrap/>
            <w:vAlign w:val="bottom"/>
            <w:hideMark/>
          </w:tcPr>
          <w:p w14:paraId="66C9257F"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4DB0621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Less: Modulated Salary Arrears</w:t>
            </w:r>
          </w:p>
        </w:tc>
        <w:tc>
          <w:tcPr>
            <w:tcW w:w="2620" w:type="dxa"/>
            <w:shd w:val="clear" w:color="auto" w:fill="auto"/>
            <w:vAlign w:val="bottom"/>
            <w:hideMark/>
          </w:tcPr>
          <w:p w14:paraId="02B0B85F"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13,333,333.28 </w:t>
            </w:r>
          </w:p>
        </w:tc>
      </w:tr>
      <w:tr w:rsidR="003D41B8" w:rsidRPr="003D41B8" w14:paraId="3628DE4B" w14:textId="77777777" w:rsidTr="003D41B8">
        <w:trPr>
          <w:gridAfter w:val="1"/>
          <w:wAfter w:w="15" w:type="dxa"/>
          <w:trHeight w:val="375"/>
          <w:jc w:val="center"/>
        </w:trPr>
        <w:tc>
          <w:tcPr>
            <w:tcW w:w="600" w:type="dxa"/>
            <w:shd w:val="clear" w:color="auto" w:fill="auto"/>
            <w:noWrap/>
            <w:vAlign w:val="bottom"/>
            <w:hideMark/>
          </w:tcPr>
          <w:p w14:paraId="51B77371"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05D4AA5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Allowance Dec, 2020</w:t>
            </w:r>
          </w:p>
        </w:tc>
        <w:tc>
          <w:tcPr>
            <w:tcW w:w="2620" w:type="dxa"/>
            <w:shd w:val="clear" w:color="auto" w:fill="auto"/>
            <w:vAlign w:val="bottom"/>
            <w:hideMark/>
          </w:tcPr>
          <w:p w14:paraId="4A97A1D9" w14:textId="1AAD855E" w:rsidR="003D41B8" w:rsidRPr="003D41B8" w:rsidRDefault="004809E1" w:rsidP="003D41B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5,000,675.29</w:t>
            </w:r>
          </w:p>
        </w:tc>
      </w:tr>
      <w:tr w:rsidR="003D41B8" w:rsidRPr="003D41B8" w14:paraId="1B8F4C09" w14:textId="77777777" w:rsidTr="003D41B8">
        <w:trPr>
          <w:gridAfter w:val="1"/>
          <w:wAfter w:w="15" w:type="dxa"/>
          <w:trHeight w:val="375"/>
          <w:jc w:val="center"/>
        </w:trPr>
        <w:tc>
          <w:tcPr>
            <w:tcW w:w="600" w:type="dxa"/>
            <w:shd w:val="clear" w:color="auto" w:fill="auto"/>
            <w:noWrap/>
            <w:vAlign w:val="bottom"/>
            <w:hideMark/>
          </w:tcPr>
          <w:p w14:paraId="58E4C2A1"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5B0B7D1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Overhead Cost Dec, 2020</w:t>
            </w:r>
          </w:p>
        </w:tc>
        <w:tc>
          <w:tcPr>
            <w:tcW w:w="2620" w:type="dxa"/>
            <w:shd w:val="clear" w:color="auto" w:fill="auto"/>
            <w:vAlign w:val="bottom"/>
            <w:hideMark/>
          </w:tcPr>
          <w:p w14:paraId="62CADD0E" w14:textId="0B7255C4" w:rsidR="003D41B8" w:rsidRPr="003D41B8" w:rsidRDefault="00FE0D84" w:rsidP="003D41B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20,753,000.00</w:t>
            </w:r>
          </w:p>
        </w:tc>
      </w:tr>
      <w:tr w:rsidR="003D41B8" w:rsidRPr="003D41B8" w14:paraId="7E957684" w14:textId="77777777" w:rsidTr="003D41B8">
        <w:trPr>
          <w:gridAfter w:val="1"/>
          <w:wAfter w:w="15" w:type="dxa"/>
          <w:trHeight w:val="375"/>
          <w:jc w:val="center"/>
        </w:trPr>
        <w:tc>
          <w:tcPr>
            <w:tcW w:w="600" w:type="dxa"/>
            <w:shd w:val="clear" w:color="auto" w:fill="auto"/>
            <w:noWrap/>
            <w:vAlign w:val="bottom"/>
            <w:hideMark/>
          </w:tcPr>
          <w:p w14:paraId="6364C8F6"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C7E817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Employee Benefit Dec, 2020</w:t>
            </w:r>
          </w:p>
        </w:tc>
        <w:tc>
          <w:tcPr>
            <w:tcW w:w="2620" w:type="dxa"/>
            <w:shd w:val="clear" w:color="auto" w:fill="auto"/>
            <w:vAlign w:val="bottom"/>
            <w:hideMark/>
          </w:tcPr>
          <w:p w14:paraId="0C38EAD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55,853,254.68 </w:t>
            </w:r>
          </w:p>
        </w:tc>
      </w:tr>
      <w:tr w:rsidR="003D41B8" w:rsidRPr="003D41B8" w14:paraId="0A5FD4E7" w14:textId="77777777" w:rsidTr="003D41B8">
        <w:trPr>
          <w:gridAfter w:val="1"/>
          <w:wAfter w:w="15" w:type="dxa"/>
          <w:trHeight w:val="375"/>
          <w:jc w:val="center"/>
        </w:trPr>
        <w:tc>
          <w:tcPr>
            <w:tcW w:w="600" w:type="dxa"/>
            <w:shd w:val="clear" w:color="auto" w:fill="auto"/>
            <w:noWrap/>
            <w:vAlign w:val="bottom"/>
            <w:hideMark/>
          </w:tcPr>
          <w:p w14:paraId="46F0AC4D"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1A0ED3AD"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Transfer to Other Agencies Dec, 2020</w:t>
            </w:r>
          </w:p>
        </w:tc>
        <w:tc>
          <w:tcPr>
            <w:tcW w:w="2620" w:type="dxa"/>
            <w:shd w:val="clear" w:color="auto" w:fill="auto"/>
            <w:vAlign w:val="bottom"/>
            <w:hideMark/>
          </w:tcPr>
          <w:p w14:paraId="45DB552F"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39,217,768.19 </w:t>
            </w:r>
          </w:p>
        </w:tc>
      </w:tr>
      <w:tr w:rsidR="003D41B8" w:rsidRPr="003D41B8" w14:paraId="710E4A89" w14:textId="77777777" w:rsidTr="003D41B8">
        <w:trPr>
          <w:gridAfter w:val="1"/>
          <w:wAfter w:w="15" w:type="dxa"/>
          <w:trHeight w:val="375"/>
          <w:jc w:val="center"/>
        </w:trPr>
        <w:tc>
          <w:tcPr>
            <w:tcW w:w="600" w:type="dxa"/>
            <w:shd w:val="clear" w:color="auto" w:fill="auto"/>
            <w:noWrap/>
            <w:vAlign w:val="bottom"/>
            <w:hideMark/>
          </w:tcPr>
          <w:p w14:paraId="197759D1"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12BD6DB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Loan</w:t>
            </w:r>
          </w:p>
        </w:tc>
        <w:tc>
          <w:tcPr>
            <w:tcW w:w="2620" w:type="dxa"/>
            <w:shd w:val="clear" w:color="auto" w:fill="auto"/>
            <w:vAlign w:val="bottom"/>
            <w:hideMark/>
          </w:tcPr>
          <w:p w14:paraId="082791B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2,734,288.18 </w:t>
            </w:r>
          </w:p>
        </w:tc>
      </w:tr>
      <w:tr w:rsidR="003D41B8" w:rsidRPr="003D41B8" w14:paraId="4CBE0816" w14:textId="77777777" w:rsidTr="003D41B8">
        <w:trPr>
          <w:gridAfter w:val="1"/>
          <w:wAfter w:w="15" w:type="dxa"/>
          <w:trHeight w:val="375"/>
          <w:jc w:val="center"/>
        </w:trPr>
        <w:tc>
          <w:tcPr>
            <w:tcW w:w="600" w:type="dxa"/>
            <w:shd w:val="clear" w:color="auto" w:fill="auto"/>
            <w:noWrap/>
            <w:vAlign w:val="bottom"/>
            <w:hideMark/>
          </w:tcPr>
          <w:p w14:paraId="4C4E4BED"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72C39B2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Social Contribution</w:t>
            </w:r>
          </w:p>
        </w:tc>
        <w:tc>
          <w:tcPr>
            <w:tcW w:w="2620" w:type="dxa"/>
            <w:shd w:val="clear" w:color="auto" w:fill="auto"/>
            <w:vAlign w:val="bottom"/>
            <w:hideMark/>
          </w:tcPr>
          <w:p w14:paraId="552377F6"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3,500,000.00 </w:t>
            </w:r>
          </w:p>
        </w:tc>
      </w:tr>
      <w:tr w:rsidR="003D41B8" w:rsidRPr="003D41B8" w14:paraId="1C7006B7" w14:textId="77777777" w:rsidTr="003D41B8">
        <w:trPr>
          <w:gridAfter w:val="1"/>
          <w:wAfter w:w="15" w:type="dxa"/>
          <w:trHeight w:val="375"/>
          <w:jc w:val="center"/>
        </w:trPr>
        <w:tc>
          <w:tcPr>
            <w:tcW w:w="600" w:type="dxa"/>
            <w:shd w:val="clear" w:color="auto" w:fill="auto"/>
            <w:noWrap/>
            <w:vAlign w:val="bottom"/>
            <w:hideMark/>
          </w:tcPr>
          <w:p w14:paraId="3149072A"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59A4A18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BD6D9D8" w14:textId="7A078F59" w:rsidR="003D41B8" w:rsidRPr="003D41B8" w:rsidRDefault="003166BF" w:rsidP="003D41B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140,392,319.62</w:t>
            </w:r>
          </w:p>
        </w:tc>
      </w:tr>
      <w:tr w:rsidR="003D41B8" w:rsidRPr="003D41B8" w14:paraId="5F3FECB9" w14:textId="77777777" w:rsidTr="003D41B8">
        <w:trPr>
          <w:gridAfter w:val="1"/>
          <w:wAfter w:w="15" w:type="dxa"/>
          <w:trHeight w:val="390"/>
          <w:jc w:val="center"/>
        </w:trPr>
        <w:tc>
          <w:tcPr>
            <w:tcW w:w="600" w:type="dxa"/>
            <w:shd w:val="clear" w:color="auto" w:fill="auto"/>
            <w:noWrap/>
            <w:vAlign w:val="bottom"/>
            <w:hideMark/>
          </w:tcPr>
          <w:p w14:paraId="10BE6CC1"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45EEC85"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8A4A44C" w14:textId="733639B0" w:rsidR="003D41B8" w:rsidRPr="003D41B8" w:rsidRDefault="00BA5689" w:rsidP="003D41B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198,154,224.81</w:t>
            </w:r>
          </w:p>
        </w:tc>
      </w:tr>
      <w:tr w:rsidR="003D41B8" w:rsidRPr="003D41B8" w14:paraId="30921D1A" w14:textId="77777777" w:rsidTr="003D41B8">
        <w:trPr>
          <w:gridAfter w:val="1"/>
          <w:wAfter w:w="15" w:type="dxa"/>
          <w:trHeight w:val="390"/>
          <w:jc w:val="center"/>
        </w:trPr>
        <w:tc>
          <w:tcPr>
            <w:tcW w:w="600" w:type="dxa"/>
            <w:shd w:val="clear" w:color="auto" w:fill="auto"/>
            <w:noWrap/>
            <w:vAlign w:val="bottom"/>
            <w:hideMark/>
          </w:tcPr>
          <w:p w14:paraId="32694B73"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0C80573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29F9E8C"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5B0DB0D2" w14:textId="77777777" w:rsidTr="003D41B8">
        <w:trPr>
          <w:gridAfter w:val="1"/>
          <w:wAfter w:w="15" w:type="dxa"/>
          <w:trHeight w:val="375"/>
          <w:jc w:val="center"/>
        </w:trPr>
        <w:tc>
          <w:tcPr>
            <w:tcW w:w="600" w:type="dxa"/>
            <w:shd w:val="clear" w:color="auto" w:fill="auto"/>
            <w:noWrap/>
            <w:vAlign w:val="bottom"/>
            <w:hideMark/>
          </w:tcPr>
          <w:p w14:paraId="707349C8"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13</w:t>
            </w:r>
          </w:p>
        </w:tc>
        <w:tc>
          <w:tcPr>
            <w:tcW w:w="3223" w:type="dxa"/>
            <w:shd w:val="clear" w:color="auto" w:fill="auto"/>
            <w:noWrap/>
            <w:vAlign w:val="bottom"/>
            <w:hideMark/>
          </w:tcPr>
          <w:p w14:paraId="11E2679C"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Loan Term Loan</w:t>
            </w:r>
          </w:p>
        </w:tc>
        <w:tc>
          <w:tcPr>
            <w:tcW w:w="2620" w:type="dxa"/>
            <w:shd w:val="clear" w:color="auto" w:fill="auto"/>
            <w:vAlign w:val="bottom"/>
            <w:hideMark/>
          </w:tcPr>
          <w:p w14:paraId="35AD7928"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6A39AABE" w14:textId="77777777" w:rsidTr="003D41B8">
        <w:trPr>
          <w:gridAfter w:val="1"/>
          <w:wAfter w:w="15" w:type="dxa"/>
          <w:trHeight w:val="375"/>
          <w:jc w:val="center"/>
        </w:trPr>
        <w:tc>
          <w:tcPr>
            <w:tcW w:w="600" w:type="dxa"/>
            <w:shd w:val="clear" w:color="auto" w:fill="auto"/>
            <w:noWrap/>
            <w:vAlign w:val="bottom"/>
            <w:hideMark/>
          </w:tcPr>
          <w:p w14:paraId="37455875"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A5F571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Balance </w:t>
            </w:r>
            <w:proofErr w:type="spellStart"/>
            <w:r w:rsidRPr="003D41B8">
              <w:rPr>
                <w:rFonts w:ascii="Calibri" w:eastAsia="Times New Roman" w:hAnsi="Calibri" w:cs="Calibri"/>
                <w:color w:val="000000"/>
                <w:lang w:eastAsia="en-GB"/>
              </w:rPr>
              <w:t>b/f</w:t>
            </w:r>
            <w:proofErr w:type="spellEnd"/>
          </w:p>
        </w:tc>
        <w:tc>
          <w:tcPr>
            <w:tcW w:w="2620" w:type="dxa"/>
            <w:shd w:val="clear" w:color="auto" w:fill="auto"/>
            <w:vAlign w:val="bottom"/>
            <w:hideMark/>
          </w:tcPr>
          <w:p w14:paraId="369E193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925,818,602.10 </w:t>
            </w:r>
          </w:p>
        </w:tc>
      </w:tr>
      <w:tr w:rsidR="003D41B8" w:rsidRPr="003D41B8" w14:paraId="0266EB92" w14:textId="77777777" w:rsidTr="003D41B8">
        <w:trPr>
          <w:gridAfter w:val="1"/>
          <w:wAfter w:w="15" w:type="dxa"/>
          <w:trHeight w:val="375"/>
          <w:jc w:val="center"/>
        </w:trPr>
        <w:tc>
          <w:tcPr>
            <w:tcW w:w="600" w:type="dxa"/>
            <w:shd w:val="clear" w:color="auto" w:fill="auto"/>
            <w:noWrap/>
            <w:vAlign w:val="bottom"/>
            <w:hideMark/>
          </w:tcPr>
          <w:p w14:paraId="41582679"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6DC8B59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10km Road</w:t>
            </w:r>
          </w:p>
        </w:tc>
        <w:tc>
          <w:tcPr>
            <w:tcW w:w="2620" w:type="dxa"/>
            <w:shd w:val="clear" w:color="auto" w:fill="auto"/>
            <w:vAlign w:val="bottom"/>
            <w:hideMark/>
          </w:tcPr>
          <w:p w14:paraId="47EA4BB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11,538,910.20 </w:t>
            </w:r>
          </w:p>
        </w:tc>
      </w:tr>
      <w:tr w:rsidR="003D41B8" w:rsidRPr="003D41B8" w14:paraId="22F04BC3" w14:textId="77777777" w:rsidTr="003D41B8">
        <w:trPr>
          <w:gridAfter w:val="1"/>
          <w:wAfter w:w="15" w:type="dxa"/>
          <w:trHeight w:val="375"/>
          <w:jc w:val="center"/>
        </w:trPr>
        <w:tc>
          <w:tcPr>
            <w:tcW w:w="600" w:type="dxa"/>
            <w:shd w:val="clear" w:color="auto" w:fill="auto"/>
            <w:noWrap/>
            <w:vAlign w:val="bottom"/>
            <w:hideMark/>
          </w:tcPr>
          <w:p w14:paraId="4167F5D6"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4C4EFC9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Intervention</w:t>
            </w:r>
          </w:p>
        </w:tc>
        <w:tc>
          <w:tcPr>
            <w:tcW w:w="2620" w:type="dxa"/>
            <w:shd w:val="clear" w:color="auto" w:fill="auto"/>
            <w:vAlign w:val="bottom"/>
            <w:hideMark/>
          </w:tcPr>
          <w:p w14:paraId="0D3E1D2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4,493,420.80 </w:t>
            </w:r>
          </w:p>
        </w:tc>
      </w:tr>
      <w:tr w:rsidR="003D41B8" w:rsidRPr="003D41B8" w14:paraId="1B251022" w14:textId="77777777" w:rsidTr="003D41B8">
        <w:trPr>
          <w:gridAfter w:val="1"/>
          <w:wAfter w:w="15" w:type="dxa"/>
          <w:trHeight w:val="375"/>
          <w:jc w:val="center"/>
        </w:trPr>
        <w:tc>
          <w:tcPr>
            <w:tcW w:w="600" w:type="dxa"/>
            <w:shd w:val="clear" w:color="auto" w:fill="auto"/>
            <w:noWrap/>
            <w:vAlign w:val="bottom"/>
            <w:hideMark/>
          </w:tcPr>
          <w:p w14:paraId="77974A55"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020B9E9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Environmental</w:t>
            </w:r>
          </w:p>
        </w:tc>
        <w:tc>
          <w:tcPr>
            <w:tcW w:w="2620" w:type="dxa"/>
            <w:shd w:val="clear" w:color="auto" w:fill="auto"/>
            <w:vAlign w:val="bottom"/>
            <w:hideMark/>
          </w:tcPr>
          <w:p w14:paraId="12CE9B36"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2,914,565.04 </w:t>
            </w:r>
          </w:p>
        </w:tc>
      </w:tr>
      <w:tr w:rsidR="003D41B8" w:rsidRPr="003D41B8" w14:paraId="49156E56" w14:textId="77777777" w:rsidTr="003D41B8">
        <w:trPr>
          <w:gridAfter w:val="1"/>
          <w:wAfter w:w="15" w:type="dxa"/>
          <w:trHeight w:val="390"/>
          <w:jc w:val="center"/>
        </w:trPr>
        <w:tc>
          <w:tcPr>
            <w:tcW w:w="600" w:type="dxa"/>
            <w:shd w:val="clear" w:color="auto" w:fill="auto"/>
            <w:noWrap/>
            <w:vAlign w:val="bottom"/>
            <w:hideMark/>
          </w:tcPr>
          <w:p w14:paraId="77E8A497"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2FF368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3DCCF9D"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944,765,498.14 </w:t>
            </w:r>
          </w:p>
        </w:tc>
      </w:tr>
      <w:tr w:rsidR="003D41B8" w:rsidRPr="003D41B8" w14:paraId="6CABACB4" w14:textId="77777777" w:rsidTr="003D41B8">
        <w:trPr>
          <w:gridAfter w:val="1"/>
          <w:wAfter w:w="15" w:type="dxa"/>
          <w:trHeight w:val="390"/>
          <w:jc w:val="center"/>
        </w:trPr>
        <w:tc>
          <w:tcPr>
            <w:tcW w:w="600" w:type="dxa"/>
            <w:shd w:val="clear" w:color="auto" w:fill="auto"/>
            <w:noWrap/>
            <w:vAlign w:val="bottom"/>
            <w:hideMark/>
          </w:tcPr>
          <w:p w14:paraId="5636AAD7"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0A44CC88"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C672965"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62BA757A" w14:textId="77777777" w:rsidTr="003D41B8">
        <w:trPr>
          <w:gridAfter w:val="1"/>
          <w:wAfter w:w="15" w:type="dxa"/>
          <w:trHeight w:val="375"/>
          <w:jc w:val="center"/>
        </w:trPr>
        <w:tc>
          <w:tcPr>
            <w:tcW w:w="600" w:type="dxa"/>
            <w:shd w:val="clear" w:color="auto" w:fill="auto"/>
            <w:noWrap/>
            <w:vAlign w:val="bottom"/>
            <w:hideMark/>
          </w:tcPr>
          <w:p w14:paraId="110D6B42"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14</w:t>
            </w:r>
          </w:p>
        </w:tc>
        <w:tc>
          <w:tcPr>
            <w:tcW w:w="3223" w:type="dxa"/>
            <w:shd w:val="clear" w:color="auto" w:fill="auto"/>
            <w:noWrap/>
            <w:vAlign w:val="bottom"/>
            <w:hideMark/>
          </w:tcPr>
          <w:p w14:paraId="4AD86BD0"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Reserve</w:t>
            </w:r>
          </w:p>
        </w:tc>
        <w:tc>
          <w:tcPr>
            <w:tcW w:w="2620" w:type="dxa"/>
            <w:shd w:val="clear" w:color="auto" w:fill="auto"/>
            <w:vAlign w:val="bottom"/>
            <w:hideMark/>
          </w:tcPr>
          <w:p w14:paraId="6BACE42D"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134293D9" w14:textId="77777777" w:rsidTr="003D41B8">
        <w:trPr>
          <w:gridAfter w:val="1"/>
          <w:wAfter w:w="15" w:type="dxa"/>
          <w:trHeight w:val="375"/>
          <w:jc w:val="center"/>
        </w:trPr>
        <w:tc>
          <w:tcPr>
            <w:tcW w:w="600" w:type="dxa"/>
            <w:shd w:val="clear" w:color="auto" w:fill="auto"/>
            <w:noWrap/>
            <w:vAlign w:val="bottom"/>
            <w:hideMark/>
          </w:tcPr>
          <w:p w14:paraId="2639AF26"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0E0118E1"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Balance </w:t>
            </w:r>
            <w:proofErr w:type="spellStart"/>
            <w:r w:rsidRPr="003D41B8">
              <w:rPr>
                <w:rFonts w:ascii="Calibri" w:eastAsia="Times New Roman" w:hAnsi="Calibri" w:cs="Calibri"/>
                <w:color w:val="000000"/>
                <w:lang w:eastAsia="en-GB"/>
              </w:rPr>
              <w:t>b/f</w:t>
            </w:r>
            <w:proofErr w:type="spellEnd"/>
          </w:p>
        </w:tc>
        <w:tc>
          <w:tcPr>
            <w:tcW w:w="2620" w:type="dxa"/>
            <w:shd w:val="clear" w:color="auto" w:fill="auto"/>
            <w:vAlign w:val="bottom"/>
            <w:hideMark/>
          </w:tcPr>
          <w:p w14:paraId="5B241B9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265,149,096.60 </w:t>
            </w:r>
          </w:p>
        </w:tc>
      </w:tr>
      <w:tr w:rsidR="003D41B8" w:rsidRPr="003D41B8" w14:paraId="55560A35" w14:textId="77777777" w:rsidTr="003D41B8">
        <w:trPr>
          <w:gridAfter w:val="1"/>
          <w:wAfter w:w="15" w:type="dxa"/>
          <w:trHeight w:val="375"/>
          <w:jc w:val="center"/>
        </w:trPr>
        <w:tc>
          <w:tcPr>
            <w:tcW w:w="600" w:type="dxa"/>
            <w:shd w:val="clear" w:color="auto" w:fill="auto"/>
            <w:noWrap/>
            <w:vAlign w:val="bottom"/>
            <w:hideMark/>
          </w:tcPr>
          <w:p w14:paraId="7C2E9D35"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351EEF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94A601D" w14:textId="6EC1D80C" w:rsidR="003D41B8" w:rsidRPr="003D41B8" w:rsidRDefault="003D41B8" w:rsidP="003D41B8">
            <w:pPr>
              <w:spacing w:after="0" w:line="240" w:lineRule="auto"/>
              <w:jc w:val="right"/>
              <w:rPr>
                <w:rFonts w:ascii="Times New Roman" w:eastAsia="Times New Roman" w:hAnsi="Times New Roman" w:cs="Times New Roman"/>
                <w:lang w:eastAsia="en-GB"/>
              </w:rPr>
            </w:pPr>
            <w:r w:rsidRPr="003D41B8">
              <w:rPr>
                <w:rFonts w:ascii="Calibri" w:eastAsia="Times New Roman" w:hAnsi="Calibri" w:cs="Calibri"/>
                <w:b/>
                <w:bCs/>
                <w:color w:val="000000"/>
                <w:lang w:eastAsia="en-GB"/>
              </w:rPr>
              <w:t xml:space="preserve">           265,149,096.60 </w:t>
            </w:r>
          </w:p>
        </w:tc>
      </w:tr>
      <w:tr w:rsidR="003D41B8" w:rsidRPr="003D41B8" w14:paraId="16823BDB" w14:textId="77777777" w:rsidTr="003D41B8">
        <w:trPr>
          <w:gridAfter w:val="1"/>
          <w:wAfter w:w="15" w:type="dxa"/>
          <w:trHeight w:val="390"/>
          <w:jc w:val="center"/>
        </w:trPr>
        <w:tc>
          <w:tcPr>
            <w:tcW w:w="600" w:type="dxa"/>
            <w:shd w:val="clear" w:color="auto" w:fill="auto"/>
            <w:noWrap/>
            <w:vAlign w:val="bottom"/>
            <w:hideMark/>
          </w:tcPr>
          <w:p w14:paraId="60D26CA4" w14:textId="77777777" w:rsidR="003D41B8" w:rsidRPr="003D41B8" w:rsidRDefault="003D41B8" w:rsidP="003D41B8">
            <w:pPr>
              <w:spacing w:after="0" w:line="240" w:lineRule="auto"/>
              <w:jc w:val="center"/>
              <w:rPr>
                <w:rFonts w:ascii="Times New Roman" w:eastAsia="Times New Roman" w:hAnsi="Times New Roman" w:cs="Times New Roman"/>
                <w:lang w:eastAsia="en-GB"/>
              </w:rPr>
            </w:pPr>
          </w:p>
        </w:tc>
        <w:tc>
          <w:tcPr>
            <w:tcW w:w="3223" w:type="dxa"/>
            <w:shd w:val="clear" w:color="auto" w:fill="auto"/>
            <w:noWrap/>
            <w:vAlign w:val="bottom"/>
            <w:hideMark/>
          </w:tcPr>
          <w:p w14:paraId="039EC42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tcPr>
          <w:p w14:paraId="7CD8715F" w14:textId="5DBB999A"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48C9D1D6" w14:textId="77777777" w:rsidTr="003D41B8">
        <w:trPr>
          <w:gridAfter w:val="1"/>
          <w:wAfter w:w="15" w:type="dxa"/>
          <w:trHeight w:val="375"/>
          <w:jc w:val="center"/>
        </w:trPr>
        <w:tc>
          <w:tcPr>
            <w:tcW w:w="600" w:type="dxa"/>
            <w:shd w:val="clear" w:color="auto" w:fill="auto"/>
            <w:noWrap/>
            <w:vAlign w:val="bottom"/>
            <w:hideMark/>
          </w:tcPr>
          <w:p w14:paraId="2ED9EC78"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15</w:t>
            </w:r>
          </w:p>
        </w:tc>
        <w:tc>
          <w:tcPr>
            <w:tcW w:w="3223" w:type="dxa"/>
            <w:shd w:val="clear" w:color="auto" w:fill="auto"/>
            <w:noWrap/>
            <w:vAlign w:val="bottom"/>
            <w:hideMark/>
          </w:tcPr>
          <w:p w14:paraId="7951945A"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Accumulated Surplus/(</w:t>
            </w:r>
            <w:proofErr w:type="spellStart"/>
            <w:r w:rsidRPr="003D41B8">
              <w:rPr>
                <w:rFonts w:ascii="Calibri" w:eastAsia="Times New Roman" w:hAnsi="Calibri" w:cs="Calibri"/>
                <w:b/>
                <w:bCs/>
                <w:color w:val="000000"/>
                <w:lang w:eastAsia="en-GB"/>
              </w:rPr>
              <w:t>Defict</w:t>
            </w:r>
            <w:proofErr w:type="spellEnd"/>
            <w:r w:rsidRPr="003D41B8">
              <w:rPr>
                <w:rFonts w:ascii="Calibri" w:eastAsia="Times New Roman" w:hAnsi="Calibri" w:cs="Calibri"/>
                <w:b/>
                <w:bCs/>
                <w:color w:val="000000"/>
                <w:lang w:eastAsia="en-GB"/>
              </w:rPr>
              <w:t>)</w:t>
            </w:r>
          </w:p>
        </w:tc>
        <w:tc>
          <w:tcPr>
            <w:tcW w:w="2620" w:type="dxa"/>
            <w:shd w:val="clear" w:color="auto" w:fill="auto"/>
            <w:vAlign w:val="bottom"/>
            <w:hideMark/>
          </w:tcPr>
          <w:p w14:paraId="49B53BF4"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146994F2" w14:textId="77777777" w:rsidTr="003D41B8">
        <w:trPr>
          <w:gridAfter w:val="1"/>
          <w:wAfter w:w="15" w:type="dxa"/>
          <w:trHeight w:val="375"/>
          <w:jc w:val="center"/>
        </w:trPr>
        <w:tc>
          <w:tcPr>
            <w:tcW w:w="600" w:type="dxa"/>
            <w:shd w:val="clear" w:color="auto" w:fill="auto"/>
            <w:noWrap/>
            <w:vAlign w:val="bottom"/>
            <w:hideMark/>
          </w:tcPr>
          <w:p w14:paraId="0183E28D"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3B96EC9A"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Balance b/forward 01/01/2021</w:t>
            </w:r>
          </w:p>
        </w:tc>
        <w:tc>
          <w:tcPr>
            <w:tcW w:w="2620" w:type="dxa"/>
            <w:shd w:val="clear" w:color="auto" w:fill="auto"/>
            <w:vAlign w:val="bottom"/>
            <w:hideMark/>
          </w:tcPr>
          <w:p w14:paraId="27FF9E5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234,493,301.99 </w:t>
            </w:r>
          </w:p>
        </w:tc>
      </w:tr>
      <w:tr w:rsidR="003D41B8" w:rsidRPr="003D41B8" w14:paraId="465C7ADC" w14:textId="77777777" w:rsidTr="003D41B8">
        <w:trPr>
          <w:gridAfter w:val="1"/>
          <w:wAfter w:w="15" w:type="dxa"/>
          <w:trHeight w:val="375"/>
          <w:jc w:val="center"/>
        </w:trPr>
        <w:tc>
          <w:tcPr>
            <w:tcW w:w="600" w:type="dxa"/>
            <w:shd w:val="clear" w:color="auto" w:fill="auto"/>
            <w:noWrap/>
            <w:vAlign w:val="bottom"/>
            <w:hideMark/>
          </w:tcPr>
          <w:p w14:paraId="3183C3A2"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6F4EEC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Surplus during the year</w:t>
            </w:r>
          </w:p>
        </w:tc>
        <w:tc>
          <w:tcPr>
            <w:tcW w:w="2620" w:type="dxa"/>
            <w:shd w:val="clear" w:color="auto" w:fill="auto"/>
            <w:vAlign w:val="bottom"/>
            <w:hideMark/>
          </w:tcPr>
          <w:p w14:paraId="1D79025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(60,339,481.41)</w:t>
            </w:r>
          </w:p>
        </w:tc>
      </w:tr>
      <w:tr w:rsidR="003D41B8" w:rsidRPr="003D41B8" w14:paraId="074EB627" w14:textId="77777777" w:rsidTr="003D41B8">
        <w:trPr>
          <w:gridAfter w:val="1"/>
          <w:wAfter w:w="15" w:type="dxa"/>
          <w:trHeight w:val="375"/>
          <w:jc w:val="center"/>
        </w:trPr>
        <w:tc>
          <w:tcPr>
            <w:tcW w:w="600" w:type="dxa"/>
            <w:shd w:val="clear" w:color="auto" w:fill="auto"/>
            <w:noWrap/>
            <w:vAlign w:val="bottom"/>
            <w:hideMark/>
          </w:tcPr>
          <w:p w14:paraId="64E211E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FD6A04A"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Balance C/forward 31/12/2021</w:t>
            </w:r>
          </w:p>
        </w:tc>
        <w:tc>
          <w:tcPr>
            <w:tcW w:w="2620" w:type="dxa"/>
            <w:shd w:val="clear" w:color="auto" w:fill="auto"/>
            <w:vAlign w:val="bottom"/>
            <w:hideMark/>
          </w:tcPr>
          <w:p w14:paraId="77D02600"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174,153,820.58 </w:t>
            </w:r>
          </w:p>
        </w:tc>
      </w:tr>
      <w:tr w:rsidR="003D41B8" w:rsidRPr="003D41B8" w14:paraId="4411E5DA" w14:textId="77777777" w:rsidTr="003D41B8">
        <w:trPr>
          <w:gridAfter w:val="1"/>
          <w:wAfter w:w="15" w:type="dxa"/>
          <w:trHeight w:val="375"/>
          <w:jc w:val="center"/>
        </w:trPr>
        <w:tc>
          <w:tcPr>
            <w:tcW w:w="600" w:type="dxa"/>
            <w:shd w:val="clear" w:color="auto" w:fill="auto"/>
            <w:noWrap/>
            <w:vAlign w:val="bottom"/>
            <w:hideMark/>
          </w:tcPr>
          <w:p w14:paraId="71AEBC39"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5777D08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A882576"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6ACCA6E8" w14:textId="77777777" w:rsidTr="003D41B8">
        <w:trPr>
          <w:gridAfter w:val="1"/>
          <w:wAfter w:w="15" w:type="dxa"/>
          <w:trHeight w:val="375"/>
          <w:jc w:val="center"/>
        </w:trPr>
        <w:tc>
          <w:tcPr>
            <w:tcW w:w="600" w:type="dxa"/>
            <w:shd w:val="clear" w:color="auto" w:fill="auto"/>
            <w:noWrap/>
            <w:vAlign w:val="bottom"/>
            <w:hideMark/>
          </w:tcPr>
          <w:p w14:paraId="518BCB5D"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16</w:t>
            </w:r>
          </w:p>
        </w:tc>
        <w:tc>
          <w:tcPr>
            <w:tcW w:w="3223" w:type="dxa"/>
            <w:shd w:val="clear" w:color="auto" w:fill="auto"/>
            <w:noWrap/>
            <w:vAlign w:val="bottom"/>
            <w:hideMark/>
          </w:tcPr>
          <w:p w14:paraId="7B0591FD"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Statutory Allocation</w:t>
            </w:r>
          </w:p>
        </w:tc>
        <w:tc>
          <w:tcPr>
            <w:tcW w:w="2620" w:type="dxa"/>
            <w:shd w:val="clear" w:color="auto" w:fill="auto"/>
            <w:vAlign w:val="bottom"/>
            <w:hideMark/>
          </w:tcPr>
          <w:p w14:paraId="1FBE83A2"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N </w:t>
            </w:r>
          </w:p>
        </w:tc>
      </w:tr>
      <w:tr w:rsidR="003D41B8" w:rsidRPr="003D41B8" w14:paraId="25CEDE54" w14:textId="77777777" w:rsidTr="003D41B8">
        <w:trPr>
          <w:gridAfter w:val="1"/>
          <w:wAfter w:w="15" w:type="dxa"/>
          <w:trHeight w:val="375"/>
          <w:jc w:val="center"/>
        </w:trPr>
        <w:tc>
          <w:tcPr>
            <w:tcW w:w="600" w:type="dxa"/>
            <w:shd w:val="clear" w:color="auto" w:fill="auto"/>
            <w:noWrap/>
            <w:vAlign w:val="bottom"/>
            <w:hideMark/>
          </w:tcPr>
          <w:p w14:paraId="482BEFF1"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58A0CC7D"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JAAC </w:t>
            </w:r>
          </w:p>
        </w:tc>
        <w:tc>
          <w:tcPr>
            <w:tcW w:w="2620" w:type="dxa"/>
            <w:shd w:val="clear" w:color="auto" w:fill="auto"/>
            <w:noWrap/>
            <w:vAlign w:val="bottom"/>
            <w:hideMark/>
          </w:tcPr>
          <w:p w14:paraId="2BD1AC6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840,223,243.63 </w:t>
            </w:r>
          </w:p>
        </w:tc>
      </w:tr>
      <w:tr w:rsidR="003D41B8" w:rsidRPr="003D41B8" w14:paraId="44311056" w14:textId="77777777" w:rsidTr="003D41B8">
        <w:trPr>
          <w:gridAfter w:val="1"/>
          <w:wAfter w:w="15" w:type="dxa"/>
          <w:trHeight w:val="375"/>
          <w:jc w:val="center"/>
        </w:trPr>
        <w:tc>
          <w:tcPr>
            <w:tcW w:w="600" w:type="dxa"/>
            <w:shd w:val="clear" w:color="auto" w:fill="auto"/>
            <w:noWrap/>
            <w:vAlign w:val="bottom"/>
            <w:hideMark/>
          </w:tcPr>
          <w:p w14:paraId="0C34153C"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51F54A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Non-Oil Revenue </w:t>
            </w:r>
          </w:p>
        </w:tc>
        <w:tc>
          <w:tcPr>
            <w:tcW w:w="2620" w:type="dxa"/>
            <w:shd w:val="clear" w:color="auto" w:fill="auto"/>
            <w:noWrap/>
            <w:vAlign w:val="bottom"/>
            <w:hideMark/>
          </w:tcPr>
          <w:p w14:paraId="5E0014F6"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29,289,826.76 </w:t>
            </w:r>
          </w:p>
        </w:tc>
      </w:tr>
      <w:tr w:rsidR="003D41B8" w:rsidRPr="003D41B8" w14:paraId="47B0F62D" w14:textId="77777777" w:rsidTr="003D41B8">
        <w:trPr>
          <w:gridAfter w:val="1"/>
          <w:wAfter w:w="15" w:type="dxa"/>
          <w:trHeight w:val="375"/>
          <w:jc w:val="center"/>
        </w:trPr>
        <w:tc>
          <w:tcPr>
            <w:tcW w:w="600" w:type="dxa"/>
            <w:shd w:val="clear" w:color="auto" w:fill="auto"/>
            <w:noWrap/>
            <w:vAlign w:val="bottom"/>
            <w:hideMark/>
          </w:tcPr>
          <w:p w14:paraId="294C8D7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8DB8FA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Forex Equalization </w:t>
            </w:r>
          </w:p>
        </w:tc>
        <w:tc>
          <w:tcPr>
            <w:tcW w:w="2620" w:type="dxa"/>
            <w:shd w:val="clear" w:color="auto" w:fill="auto"/>
            <w:noWrap/>
            <w:vAlign w:val="bottom"/>
            <w:hideMark/>
          </w:tcPr>
          <w:p w14:paraId="1A22E4D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1,339,312.70 </w:t>
            </w:r>
          </w:p>
        </w:tc>
      </w:tr>
      <w:tr w:rsidR="003D41B8" w:rsidRPr="003D41B8" w14:paraId="48D42A5A" w14:textId="77777777" w:rsidTr="003D41B8">
        <w:trPr>
          <w:gridAfter w:val="1"/>
          <w:wAfter w:w="15" w:type="dxa"/>
          <w:trHeight w:val="375"/>
          <w:jc w:val="center"/>
        </w:trPr>
        <w:tc>
          <w:tcPr>
            <w:tcW w:w="600" w:type="dxa"/>
            <w:shd w:val="clear" w:color="auto" w:fill="auto"/>
            <w:noWrap/>
            <w:vAlign w:val="bottom"/>
            <w:hideMark/>
          </w:tcPr>
          <w:p w14:paraId="6AE0E46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50A81FC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Exchange Rate Gain </w:t>
            </w:r>
          </w:p>
        </w:tc>
        <w:tc>
          <w:tcPr>
            <w:tcW w:w="2620" w:type="dxa"/>
            <w:shd w:val="clear" w:color="auto" w:fill="auto"/>
            <w:noWrap/>
            <w:vAlign w:val="bottom"/>
            <w:hideMark/>
          </w:tcPr>
          <w:p w14:paraId="5CD7408C"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5,209,756.28 </w:t>
            </w:r>
          </w:p>
        </w:tc>
      </w:tr>
      <w:tr w:rsidR="003D41B8" w:rsidRPr="003D41B8" w14:paraId="1D405B7A" w14:textId="77777777" w:rsidTr="003D41B8">
        <w:trPr>
          <w:gridAfter w:val="1"/>
          <w:wAfter w:w="15" w:type="dxa"/>
          <w:trHeight w:val="375"/>
          <w:jc w:val="center"/>
        </w:trPr>
        <w:tc>
          <w:tcPr>
            <w:tcW w:w="600" w:type="dxa"/>
            <w:shd w:val="clear" w:color="auto" w:fill="auto"/>
            <w:noWrap/>
            <w:vAlign w:val="bottom"/>
            <w:hideMark/>
          </w:tcPr>
          <w:p w14:paraId="0E69A354"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5AB7ED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Eco Fund </w:t>
            </w:r>
          </w:p>
        </w:tc>
        <w:tc>
          <w:tcPr>
            <w:tcW w:w="2620" w:type="dxa"/>
            <w:shd w:val="clear" w:color="auto" w:fill="auto"/>
            <w:noWrap/>
            <w:vAlign w:val="bottom"/>
            <w:hideMark/>
          </w:tcPr>
          <w:p w14:paraId="1F2D05B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3,752,082.09 </w:t>
            </w:r>
          </w:p>
        </w:tc>
      </w:tr>
      <w:tr w:rsidR="003D41B8" w:rsidRPr="003D41B8" w14:paraId="0CFD3CA6" w14:textId="77777777" w:rsidTr="003D41B8">
        <w:trPr>
          <w:gridAfter w:val="1"/>
          <w:wAfter w:w="15" w:type="dxa"/>
          <w:trHeight w:val="375"/>
          <w:jc w:val="center"/>
        </w:trPr>
        <w:tc>
          <w:tcPr>
            <w:tcW w:w="600" w:type="dxa"/>
            <w:shd w:val="clear" w:color="auto" w:fill="auto"/>
            <w:noWrap/>
            <w:vAlign w:val="bottom"/>
            <w:hideMark/>
          </w:tcPr>
          <w:p w14:paraId="49021AAE"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0C66A5D"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Solid Minerals </w:t>
            </w:r>
          </w:p>
        </w:tc>
        <w:tc>
          <w:tcPr>
            <w:tcW w:w="2620" w:type="dxa"/>
            <w:shd w:val="clear" w:color="auto" w:fill="auto"/>
            <w:noWrap/>
            <w:vAlign w:val="bottom"/>
            <w:hideMark/>
          </w:tcPr>
          <w:p w14:paraId="06EB53DF"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1,230,060.14 </w:t>
            </w:r>
          </w:p>
        </w:tc>
      </w:tr>
      <w:tr w:rsidR="003D41B8" w:rsidRPr="003D41B8" w14:paraId="3A0C0F5C" w14:textId="77777777" w:rsidTr="003D41B8">
        <w:trPr>
          <w:gridAfter w:val="1"/>
          <w:wAfter w:w="15" w:type="dxa"/>
          <w:trHeight w:val="375"/>
          <w:jc w:val="center"/>
        </w:trPr>
        <w:tc>
          <w:tcPr>
            <w:tcW w:w="600" w:type="dxa"/>
            <w:shd w:val="clear" w:color="auto" w:fill="auto"/>
            <w:noWrap/>
            <w:vAlign w:val="bottom"/>
            <w:hideMark/>
          </w:tcPr>
          <w:p w14:paraId="6A0C6D57"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9CB95EB"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w:t>
            </w:r>
            <w:proofErr w:type="spellStart"/>
            <w:r w:rsidRPr="003D41B8">
              <w:rPr>
                <w:rFonts w:ascii="Calibri" w:eastAsia="Times New Roman" w:hAnsi="Calibri" w:cs="Calibri"/>
                <w:color w:val="000000"/>
                <w:lang w:eastAsia="en-GB"/>
              </w:rPr>
              <w:t>O'Meal</w:t>
            </w:r>
            <w:proofErr w:type="spellEnd"/>
            <w:r w:rsidRPr="003D41B8">
              <w:rPr>
                <w:rFonts w:ascii="Calibri" w:eastAsia="Times New Roman" w:hAnsi="Calibri" w:cs="Calibri"/>
                <w:color w:val="000000"/>
                <w:lang w:eastAsia="en-GB"/>
              </w:rPr>
              <w:t xml:space="preserve">  </w:t>
            </w:r>
          </w:p>
        </w:tc>
        <w:tc>
          <w:tcPr>
            <w:tcW w:w="2620" w:type="dxa"/>
            <w:shd w:val="clear" w:color="auto" w:fill="auto"/>
            <w:noWrap/>
            <w:vAlign w:val="bottom"/>
            <w:hideMark/>
          </w:tcPr>
          <w:p w14:paraId="1243471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386,786.00 </w:t>
            </w:r>
          </w:p>
        </w:tc>
      </w:tr>
      <w:tr w:rsidR="003D41B8" w:rsidRPr="003D41B8" w14:paraId="69DC9280" w14:textId="77777777" w:rsidTr="003D41B8">
        <w:trPr>
          <w:gridAfter w:val="1"/>
          <w:wAfter w:w="15" w:type="dxa"/>
          <w:trHeight w:val="375"/>
          <w:jc w:val="center"/>
        </w:trPr>
        <w:tc>
          <w:tcPr>
            <w:tcW w:w="600" w:type="dxa"/>
            <w:shd w:val="clear" w:color="auto" w:fill="auto"/>
            <w:noWrap/>
            <w:vAlign w:val="bottom"/>
            <w:hideMark/>
          </w:tcPr>
          <w:p w14:paraId="7BB5FE8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FF1A30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Argumentation  </w:t>
            </w:r>
          </w:p>
        </w:tc>
        <w:tc>
          <w:tcPr>
            <w:tcW w:w="2620" w:type="dxa"/>
            <w:shd w:val="clear" w:color="auto" w:fill="auto"/>
            <w:noWrap/>
            <w:vAlign w:val="bottom"/>
            <w:hideMark/>
          </w:tcPr>
          <w:p w14:paraId="44075F37"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5,000,000.00 </w:t>
            </w:r>
          </w:p>
        </w:tc>
      </w:tr>
      <w:tr w:rsidR="003D41B8" w:rsidRPr="003D41B8" w14:paraId="633BD02F" w14:textId="77777777" w:rsidTr="003D41B8">
        <w:trPr>
          <w:gridAfter w:val="1"/>
          <w:wAfter w:w="15" w:type="dxa"/>
          <w:trHeight w:val="375"/>
          <w:jc w:val="center"/>
        </w:trPr>
        <w:tc>
          <w:tcPr>
            <w:tcW w:w="600" w:type="dxa"/>
            <w:shd w:val="clear" w:color="auto" w:fill="auto"/>
            <w:noWrap/>
            <w:vAlign w:val="bottom"/>
            <w:hideMark/>
          </w:tcPr>
          <w:p w14:paraId="4DED2A5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1E7D3BE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Conserved  </w:t>
            </w:r>
          </w:p>
        </w:tc>
        <w:tc>
          <w:tcPr>
            <w:tcW w:w="2620" w:type="dxa"/>
            <w:shd w:val="clear" w:color="auto" w:fill="auto"/>
            <w:noWrap/>
            <w:vAlign w:val="bottom"/>
            <w:hideMark/>
          </w:tcPr>
          <w:p w14:paraId="456F8B3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8,208,807.13 </w:t>
            </w:r>
          </w:p>
        </w:tc>
      </w:tr>
      <w:tr w:rsidR="003D41B8" w:rsidRPr="003D41B8" w14:paraId="5523AEEF" w14:textId="77777777" w:rsidTr="003D41B8">
        <w:trPr>
          <w:gridAfter w:val="1"/>
          <w:wAfter w:w="15" w:type="dxa"/>
          <w:trHeight w:val="375"/>
          <w:jc w:val="center"/>
        </w:trPr>
        <w:tc>
          <w:tcPr>
            <w:tcW w:w="600" w:type="dxa"/>
            <w:shd w:val="clear" w:color="auto" w:fill="auto"/>
            <w:noWrap/>
            <w:vAlign w:val="bottom"/>
            <w:hideMark/>
          </w:tcPr>
          <w:p w14:paraId="08AE7ECF"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943759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noWrap/>
            <w:vAlign w:val="bottom"/>
            <w:hideMark/>
          </w:tcPr>
          <w:p w14:paraId="1C03B42C"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894,639,874.73 </w:t>
            </w:r>
          </w:p>
        </w:tc>
      </w:tr>
      <w:tr w:rsidR="003D41B8" w:rsidRPr="003D41B8" w14:paraId="09692474" w14:textId="77777777" w:rsidTr="003D41B8">
        <w:trPr>
          <w:gridAfter w:val="1"/>
          <w:wAfter w:w="15" w:type="dxa"/>
          <w:trHeight w:val="375"/>
          <w:jc w:val="center"/>
        </w:trPr>
        <w:tc>
          <w:tcPr>
            <w:tcW w:w="600" w:type="dxa"/>
            <w:shd w:val="clear" w:color="auto" w:fill="auto"/>
            <w:noWrap/>
            <w:vAlign w:val="bottom"/>
            <w:hideMark/>
          </w:tcPr>
          <w:p w14:paraId="54FAF471"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3A80894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01FA77C"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w:t>
            </w:r>
          </w:p>
        </w:tc>
      </w:tr>
      <w:tr w:rsidR="003D41B8" w:rsidRPr="003D41B8" w14:paraId="3503650D" w14:textId="77777777" w:rsidTr="003D41B8">
        <w:trPr>
          <w:gridAfter w:val="1"/>
          <w:wAfter w:w="15" w:type="dxa"/>
          <w:trHeight w:val="375"/>
          <w:jc w:val="center"/>
        </w:trPr>
        <w:tc>
          <w:tcPr>
            <w:tcW w:w="600" w:type="dxa"/>
            <w:shd w:val="clear" w:color="auto" w:fill="auto"/>
            <w:noWrap/>
            <w:vAlign w:val="bottom"/>
            <w:hideMark/>
          </w:tcPr>
          <w:p w14:paraId="21A838E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17</w:t>
            </w:r>
          </w:p>
        </w:tc>
        <w:tc>
          <w:tcPr>
            <w:tcW w:w="3223" w:type="dxa"/>
            <w:shd w:val="clear" w:color="auto" w:fill="auto"/>
            <w:noWrap/>
            <w:vAlign w:val="bottom"/>
            <w:hideMark/>
          </w:tcPr>
          <w:p w14:paraId="4D9BC9B0"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Government Share of VAT</w:t>
            </w:r>
          </w:p>
        </w:tc>
        <w:tc>
          <w:tcPr>
            <w:tcW w:w="2620" w:type="dxa"/>
            <w:shd w:val="clear" w:color="auto" w:fill="auto"/>
            <w:vAlign w:val="bottom"/>
            <w:hideMark/>
          </w:tcPr>
          <w:p w14:paraId="6C95419F" w14:textId="5B024AD1"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6F1125AD" w14:textId="77777777" w:rsidTr="003D41B8">
        <w:trPr>
          <w:gridAfter w:val="1"/>
          <w:wAfter w:w="15" w:type="dxa"/>
          <w:trHeight w:val="375"/>
          <w:jc w:val="center"/>
        </w:trPr>
        <w:tc>
          <w:tcPr>
            <w:tcW w:w="600" w:type="dxa"/>
            <w:shd w:val="clear" w:color="auto" w:fill="auto"/>
            <w:noWrap/>
            <w:vAlign w:val="bottom"/>
            <w:hideMark/>
          </w:tcPr>
          <w:p w14:paraId="5E4879F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1D7BD53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VAT </w:t>
            </w:r>
          </w:p>
        </w:tc>
        <w:tc>
          <w:tcPr>
            <w:tcW w:w="2620" w:type="dxa"/>
            <w:shd w:val="clear" w:color="auto" w:fill="auto"/>
            <w:noWrap/>
            <w:vAlign w:val="bottom"/>
            <w:hideMark/>
          </w:tcPr>
          <w:p w14:paraId="32AE983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662,474,422.89 </w:t>
            </w:r>
          </w:p>
        </w:tc>
      </w:tr>
      <w:tr w:rsidR="003D41B8" w:rsidRPr="003D41B8" w14:paraId="27FAC7AC" w14:textId="77777777" w:rsidTr="003D41B8">
        <w:trPr>
          <w:gridAfter w:val="1"/>
          <w:wAfter w:w="15" w:type="dxa"/>
          <w:trHeight w:val="375"/>
          <w:jc w:val="center"/>
        </w:trPr>
        <w:tc>
          <w:tcPr>
            <w:tcW w:w="600" w:type="dxa"/>
            <w:shd w:val="clear" w:color="auto" w:fill="auto"/>
            <w:noWrap/>
            <w:vAlign w:val="bottom"/>
            <w:hideMark/>
          </w:tcPr>
          <w:p w14:paraId="7FDF5F8C"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376167E2"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noWrap/>
            <w:vAlign w:val="bottom"/>
            <w:hideMark/>
          </w:tcPr>
          <w:p w14:paraId="2EDB23D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662,474,422.89 </w:t>
            </w:r>
          </w:p>
        </w:tc>
      </w:tr>
      <w:tr w:rsidR="003D41B8" w:rsidRPr="003D41B8" w14:paraId="017D6D00" w14:textId="77777777" w:rsidTr="003D41B8">
        <w:trPr>
          <w:gridAfter w:val="1"/>
          <w:wAfter w:w="15" w:type="dxa"/>
          <w:trHeight w:val="375"/>
          <w:jc w:val="center"/>
        </w:trPr>
        <w:tc>
          <w:tcPr>
            <w:tcW w:w="600" w:type="dxa"/>
            <w:shd w:val="clear" w:color="auto" w:fill="auto"/>
            <w:noWrap/>
            <w:vAlign w:val="bottom"/>
            <w:hideMark/>
          </w:tcPr>
          <w:p w14:paraId="5ACADFC8"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33F7F4B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noWrap/>
            <w:vAlign w:val="bottom"/>
            <w:hideMark/>
          </w:tcPr>
          <w:p w14:paraId="4A74E4E1"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39FDDE45" w14:textId="77777777" w:rsidTr="003D41B8">
        <w:trPr>
          <w:gridAfter w:val="1"/>
          <w:wAfter w:w="15" w:type="dxa"/>
          <w:trHeight w:val="375"/>
          <w:jc w:val="center"/>
        </w:trPr>
        <w:tc>
          <w:tcPr>
            <w:tcW w:w="600" w:type="dxa"/>
            <w:shd w:val="clear" w:color="auto" w:fill="auto"/>
            <w:noWrap/>
            <w:vAlign w:val="bottom"/>
            <w:hideMark/>
          </w:tcPr>
          <w:p w14:paraId="43CB43A2"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18</w:t>
            </w:r>
          </w:p>
        </w:tc>
        <w:tc>
          <w:tcPr>
            <w:tcW w:w="3223" w:type="dxa"/>
            <w:shd w:val="clear" w:color="auto" w:fill="auto"/>
            <w:noWrap/>
            <w:vAlign w:val="bottom"/>
            <w:hideMark/>
          </w:tcPr>
          <w:p w14:paraId="67EE8540"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Dependent Revenue</w:t>
            </w:r>
          </w:p>
        </w:tc>
        <w:tc>
          <w:tcPr>
            <w:tcW w:w="2620" w:type="dxa"/>
            <w:shd w:val="clear" w:color="auto" w:fill="auto"/>
            <w:vAlign w:val="bottom"/>
            <w:hideMark/>
          </w:tcPr>
          <w:p w14:paraId="447AE707" w14:textId="01FD15C9"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191B612D" w14:textId="77777777" w:rsidTr="003D41B8">
        <w:trPr>
          <w:gridAfter w:val="1"/>
          <w:wAfter w:w="15" w:type="dxa"/>
          <w:trHeight w:val="375"/>
          <w:jc w:val="center"/>
        </w:trPr>
        <w:tc>
          <w:tcPr>
            <w:tcW w:w="600" w:type="dxa"/>
            <w:shd w:val="clear" w:color="auto" w:fill="auto"/>
            <w:noWrap/>
            <w:vAlign w:val="bottom"/>
            <w:hideMark/>
          </w:tcPr>
          <w:p w14:paraId="5B44D80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B20720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JAAC</w:t>
            </w:r>
          </w:p>
        </w:tc>
        <w:tc>
          <w:tcPr>
            <w:tcW w:w="2620" w:type="dxa"/>
            <w:shd w:val="clear" w:color="auto" w:fill="auto"/>
            <w:vAlign w:val="bottom"/>
            <w:hideMark/>
          </w:tcPr>
          <w:p w14:paraId="26C2C56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894,639,874.73 </w:t>
            </w:r>
          </w:p>
        </w:tc>
      </w:tr>
      <w:tr w:rsidR="003D41B8" w:rsidRPr="003D41B8" w14:paraId="16D28849" w14:textId="77777777" w:rsidTr="003D41B8">
        <w:trPr>
          <w:gridAfter w:val="1"/>
          <w:wAfter w:w="15" w:type="dxa"/>
          <w:trHeight w:val="375"/>
          <w:jc w:val="center"/>
        </w:trPr>
        <w:tc>
          <w:tcPr>
            <w:tcW w:w="600" w:type="dxa"/>
            <w:shd w:val="clear" w:color="auto" w:fill="auto"/>
            <w:noWrap/>
            <w:vAlign w:val="bottom"/>
            <w:hideMark/>
          </w:tcPr>
          <w:p w14:paraId="4A6BB8A4"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197356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VAT</w:t>
            </w:r>
          </w:p>
        </w:tc>
        <w:tc>
          <w:tcPr>
            <w:tcW w:w="2620" w:type="dxa"/>
            <w:shd w:val="clear" w:color="auto" w:fill="auto"/>
            <w:vAlign w:val="bottom"/>
            <w:hideMark/>
          </w:tcPr>
          <w:p w14:paraId="40E7C73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662,474,422.89 </w:t>
            </w:r>
          </w:p>
        </w:tc>
      </w:tr>
      <w:tr w:rsidR="003D41B8" w:rsidRPr="003D41B8" w14:paraId="4D3E1EA4" w14:textId="77777777" w:rsidTr="003D41B8">
        <w:trPr>
          <w:gridAfter w:val="1"/>
          <w:wAfter w:w="15" w:type="dxa"/>
          <w:trHeight w:val="390"/>
          <w:jc w:val="center"/>
        </w:trPr>
        <w:tc>
          <w:tcPr>
            <w:tcW w:w="600" w:type="dxa"/>
            <w:shd w:val="clear" w:color="auto" w:fill="auto"/>
            <w:noWrap/>
            <w:vAlign w:val="bottom"/>
            <w:hideMark/>
          </w:tcPr>
          <w:p w14:paraId="25C3234D"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4A2DFF17"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Total</w:t>
            </w:r>
          </w:p>
        </w:tc>
        <w:tc>
          <w:tcPr>
            <w:tcW w:w="2620" w:type="dxa"/>
            <w:shd w:val="clear" w:color="auto" w:fill="auto"/>
            <w:vAlign w:val="bottom"/>
            <w:hideMark/>
          </w:tcPr>
          <w:p w14:paraId="619FDF15"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1,557,114,297.62 </w:t>
            </w:r>
          </w:p>
        </w:tc>
      </w:tr>
      <w:tr w:rsidR="003D41B8" w:rsidRPr="003D41B8" w14:paraId="2A2EED69" w14:textId="77777777" w:rsidTr="003D41B8">
        <w:trPr>
          <w:gridAfter w:val="1"/>
          <w:wAfter w:w="15" w:type="dxa"/>
          <w:trHeight w:val="390"/>
          <w:jc w:val="center"/>
        </w:trPr>
        <w:tc>
          <w:tcPr>
            <w:tcW w:w="600" w:type="dxa"/>
            <w:shd w:val="clear" w:color="auto" w:fill="auto"/>
            <w:noWrap/>
            <w:vAlign w:val="bottom"/>
            <w:hideMark/>
          </w:tcPr>
          <w:p w14:paraId="632A56A3"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6A4A9BFB"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4B4ED42F"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004915E1" w14:textId="77777777" w:rsidTr="003D41B8">
        <w:trPr>
          <w:gridAfter w:val="1"/>
          <w:wAfter w:w="15" w:type="dxa"/>
          <w:trHeight w:val="375"/>
          <w:jc w:val="center"/>
        </w:trPr>
        <w:tc>
          <w:tcPr>
            <w:tcW w:w="600" w:type="dxa"/>
            <w:shd w:val="clear" w:color="auto" w:fill="auto"/>
            <w:noWrap/>
            <w:vAlign w:val="bottom"/>
            <w:hideMark/>
          </w:tcPr>
          <w:p w14:paraId="6556A2EB"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19</w:t>
            </w:r>
          </w:p>
        </w:tc>
        <w:tc>
          <w:tcPr>
            <w:tcW w:w="3223" w:type="dxa"/>
            <w:shd w:val="clear" w:color="auto" w:fill="auto"/>
            <w:noWrap/>
            <w:vAlign w:val="bottom"/>
            <w:hideMark/>
          </w:tcPr>
          <w:p w14:paraId="47B5000A"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Other Dependent Revenue (Grants &amp; Aids)</w:t>
            </w:r>
          </w:p>
        </w:tc>
        <w:tc>
          <w:tcPr>
            <w:tcW w:w="2620" w:type="dxa"/>
            <w:shd w:val="clear" w:color="auto" w:fill="auto"/>
            <w:vAlign w:val="bottom"/>
            <w:hideMark/>
          </w:tcPr>
          <w:p w14:paraId="05CF6457" w14:textId="6D972DB6"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5,386,786.00 </w:t>
            </w:r>
          </w:p>
        </w:tc>
      </w:tr>
      <w:tr w:rsidR="003D41B8" w:rsidRPr="003D41B8" w14:paraId="1157BAAF" w14:textId="77777777" w:rsidTr="003D41B8">
        <w:trPr>
          <w:gridAfter w:val="1"/>
          <w:wAfter w:w="15" w:type="dxa"/>
          <w:trHeight w:val="375"/>
          <w:jc w:val="center"/>
        </w:trPr>
        <w:tc>
          <w:tcPr>
            <w:tcW w:w="600" w:type="dxa"/>
            <w:shd w:val="clear" w:color="auto" w:fill="auto"/>
            <w:noWrap/>
            <w:vAlign w:val="bottom"/>
            <w:hideMark/>
          </w:tcPr>
          <w:p w14:paraId="0ED91C0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3A14F05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tcPr>
          <w:p w14:paraId="5056145B" w14:textId="2B2496F5"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5D5EB0F6" w14:textId="77777777" w:rsidTr="003D41B8">
        <w:trPr>
          <w:gridAfter w:val="1"/>
          <w:wAfter w:w="15" w:type="dxa"/>
          <w:trHeight w:val="375"/>
          <w:jc w:val="center"/>
        </w:trPr>
        <w:tc>
          <w:tcPr>
            <w:tcW w:w="600" w:type="dxa"/>
            <w:shd w:val="clear" w:color="auto" w:fill="auto"/>
            <w:noWrap/>
            <w:vAlign w:val="bottom"/>
            <w:hideMark/>
          </w:tcPr>
          <w:p w14:paraId="5009F891"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20</w:t>
            </w:r>
          </w:p>
        </w:tc>
        <w:tc>
          <w:tcPr>
            <w:tcW w:w="3223" w:type="dxa"/>
            <w:shd w:val="clear" w:color="auto" w:fill="auto"/>
            <w:noWrap/>
            <w:vAlign w:val="bottom"/>
            <w:hideMark/>
          </w:tcPr>
          <w:p w14:paraId="2991BF66"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Transfer from Main Council </w:t>
            </w:r>
          </w:p>
        </w:tc>
        <w:tc>
          <w:tcPr>
            <w:tcW w:w="2620" w:type="dxa"/>
            <w:shd w:val="clear" w:color="auto" w:fill="auto"/>
            <w:vAlign w:val="bottom"/>
            <w:hideMark/>
          </w:tcPr>
          <w:p w14:paraId="57687509" w14:textId="2FA1E250"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98,477,368.09 </w:t>
            </w:r>
          </w:p>
        </w:tc>
      </w:tr>
      <w:tr w:rsidR="003D41B8" w:rsidRPr="003D41B8" w14:paraId="10394810" w14:textId="77777777" w:rsidTr="003D41B8">
        <w:trPr>
          <w:gridAfter w:val="1"/>
          <w:wAfter w:w="15" w:type="dxa"/>
          <w:trHeight w:val="375"/>
          <w:jc w:val="center"/>
        </w:trPr>
        <w:tc>
          <w:tcPr>
            <w:tcW w:w="600" w:type="dxa"/>
            <w:shd w:val="clear" w:color="auto" w:fill="auto"/>
            <w:noWrap/>
            <w:vAlign w:val="bottom"/>
            <w:hideMark/>
          </w:tcPr>
          <w:p w14:paraId="14B7AD4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657F4373"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tcPr>
          <w:p w14:paraId="5E4B77A1" w14:textId="21611F9E"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67FE76BC" w14:textId="77777777" w:rsidTr="003D41B8">
        <w:trPr>
          <w:gridAfter w:val="1"/>
          <w:wAfter w:w="15" w:type="dxa"/>
          <w:trHeight w:val="375"/>
          <w:jc w:val="center"/>
        </w:trPr>
        <w:tc>
          <w:tcPr>
            <w:tcW w:w="600" w:type="dxa"/>
            <w:shd w:val="clear" w:color="auto" w:fill="auto"/>
            <w:noWrap/>
            <w:vAlign w:val="bottom"/>
            <w:hideMark/>
          </w:tcPr>
          <w:p w14:paraId="2E2C068A"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21</w:t>
            </w:r>
          </w:p>
        </w:tc>
        <w:tc>
          <w:tcPr>
            <w:tcW w:w="3223" w:type="dxa"/>
            <w:shd w:val="clear" w:color="auto" w:fill="auto"/>
            <w:noWrap/>
            <w:vAlign w:val="bottom"/>
            <w:hideMark/>
          </w:tcPr>
          <w:p w14:paraId="6A03B718"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Tax Revenue</w:t>
            </w:r>
          </w:p>
        </w:tc>
        <w:tc>
          <w:tcPr>
            <w:tcW w:w="2620" w:type="dxa"/>
            <w:shd w:val="clear" w:color="auto" w:fill="auto"/>
            <w:vAlign w:val="bottom"/>
            <w:hideMark/>
          </w:tcPr>
          <w:p w14:paraId="2B940131" w14:textId="27F3E1DD"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369E5FE1" w14:textId="77777777" w:rsidTr="003D41B8">
        <w:trPr>
          <w:gridAfter w:val="1"/>
          <w:wAfter w:w="15" w:type="dxa"/>
          <w:trHeight w:val="375"/>
          <w:jc w:val="center"/>
        </w:trPr>
        <w:tc>
          <w:tcPr>
            <w:tcW w:w="600" w:type="dxa"/>
            <w:shd w:val="clear" w:color="auto" w:fill="auto"/>
            <w:noWrap/>
            <w:vAlign w:val="bottom"/>
            <w:hideMark/>
          </w:tcPr>
          <w:p w14:paraId="281E0482"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229FAC8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Community Tax</w:t>
            </w:r>
          </w:p>
        </w:tc>
        <w:tc>
          <w:tcPr>
            <w:tcW w:w="2620" w:type="dxa"/>
            <w:shd w:val="clear" w:color="auto" w:fill="auto"/>
            <w:noWrap/>
            <w:vAlign w:val="bottom"/>
            <w:hideMark/>
          </w:tcPr>
          <w:p w14:paraId="62AA341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239,200.00 </w:t>
            </w:r>
          </w:p>
        </w:tc>
      </w:tr>
      <w:tr w:rsidR="003D41B8" w:rsidRPr="003D41B8" w14:paraId="34C43FCD" w14:textId="77777777" w:rsidTr="003D41B8">
        <w:trPr>
          <w:gridAfter w:val="1"/>
          <w:wAfter w:w="15" w:type="dxa"/>
          <w:trHeight w:val="375"/>
          <w:jc w:val="center"/>
        </w:trPr>
        <w:tc>
          <w:tcPr>
            <w:tcW w:w="600" w:type="dxa"/>
            <w:shd w:val="clear" w:color="auto" w:fill="auto"/>
            <w:noWrap/>
            <w:vAlign w:val="bottom"/>
            <w:hideMark/>
          </w:tcPr>
          <w:p w14:paraId="74D113A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13ECC4F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Other Tax</w:t>
            </w:r>
          </w:p>
        </w:tc>
        <w:tc>
          <w:tcPr>
            <w:tcW w:w="2620" w:type="dxa"/>
            <w:shd w:val="clear" w:color="auto" w:fill="auto"/>
            <w:noWrap/>
            <w:vAlign w:val="bottom"/>
            <w:hideMark/>
          </w:tcPr>
          <w:p w14:paraId="7D4E028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50,000.00 </w:t>
            </w:r>
          </w:p>
        </w:tc>
      </w:tr>
      <w:tr w:rsidR="003D41B8" w:rsidRPr="003D41B8" w14:paraId="051994B1" w14:textId="77777777" w:rsidTr="003D41B8">
        <w:trPr>
          <w:gridAfter w:val="1"/>
          <w:wAfter w:w="15" w:type="dxa"/>
          <w:trHeight w:val="390"/>
          <w:jc w:val="center"/>
        </w:trPr>
        <w:tc>
          <w:tcPr>
            <w:tcW w:w="600" w:type="dxa"/>
            <w:shd w:val="clear" w:color="auto" w:fill="auto"/>
            <w:noWrap/>
            <w:vAlign w:val="bottom"/>
            <w:hideMark/>
          </w:tcPr>
          <w:p w14:paraId="67D06307"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073EF4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AAFCB5D"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289,200.00 </w:t>
            </w:r>
          </w:p>
        </w:tc>
      </w:tr>
      <w:tr w:rsidR="003D41B8" w:rsidRPr="003D41B8" w14:paraId="1F4CABBC" w14:textId="77777777" w:rsidTr="003D41B8">
        <w:trPr>
          <w:gridAfter w:val="1"/>
          <w:wAfter w:w="15" w:type="dxa"/>
          <w:trHeight w:val="390"/>
          <w:jc w:val="center"/>
        </w:trPr>
        <w:tc>
          <w:tcPr>
            <w:tcW w:w="600" w:type="dxa"/>
            <w:shd w:val="clear" w:color="auto" w:fill="auto"/>
            <w:noWrap/>
            <w:vAlign w:val="bottom"/>
            <w:hideMark/>
          </w:tcPr>
          <w:p w14:paraId="4169FEFA"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1A678AE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1485760"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606D3680" w14:textId="77777777" w:rsidTr="003D41B8">
        <w:trPr>
          <w:gridAfter w:val="1"/>
          <w:wAfter w:w="15" w:type="dxa"/>
          <w:trHeight w:val="375"/>
          <w:jc w:val="center"/>
        </w:trPr>
        <w:tc>
          <w:tcPr>
            <w:tcW w:w="600" w:type="dxa"/>
            <w:shd w:val="clear" w:color="auto" w:fill="auto"/>
            <w:noWrap/>
            <w:vAlign w:val="bottom"/>
            <w:hideMark/>
          </w:tcPr>
          <w:p w14:paraId="5B650511"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22</w:t>
            </w:r>
          </w:p>
        </w:tc>
        <w:tc>
          <w:tcPr>
            <w:tcW w:w="3223" w:type="dxa"/>
            <w:shd w:val="clear" w:color="auto" w:fill="auto"/>
            <w:noWrap/>
            <w:vAlign w:val="bottom"/>
            <w:hideMark/>
          </w:tcPr>
          <w:p w14:paraId="4D8038BD"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Non-Tax Revenue</w:t>
            </w:r>
          </w:p>
        </w:tc>
        <w:tc>
          <w:tcPr>
            <w:tcW w:w="2620" w:type="dxa"/>
            <w:shd w:val="clear" w:color="auto" w:fill="auto"/>
            <w:vAlign w:val="bottom"/>
            <w:hideMark/>
          </w:tcPr>
          <w:p w14:paraId="4B0D8326" w14:textId="522CA04B"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3DFCEB30" w14:textId="77777777" w:rsidTr="003D41B8">
        <w:trPr>
          <w:gridAfter w:val="1"/>
          <w:wAfter w:w="15" w:type="dxa"/>
          <w:trHeight w:val="375"/>
          <w:jc w:val="center"/>
        </w:trPr>
        <w:tc>
          <w:tcPr>
            <w:tcW w:w="600" w:type="dxa"/>
            <w:shd w:val="clear" w:color="auto" w:fill="auto"/>
            <w:noWrap/>
            <w:vAlign w:val="bottom"/>
            <w:hideMark/>
          </w:tcPr>
          <w:p w14:paraId="58D0A357"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57172E7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Fees</w:t>
            </w:r>
          </w:p>
        </w:tc>
        <w:tc>
          <w:tcPr>
            <w:tcW w:w="2620" w:type="dxa"/>
            <w:shd w:val="clear" w:color="auto" w:fill="auto"/>
            <w:noWrap/>
            <w:vAlign w:val="bottom"/>
            <w:hideMark/>
          </w:tcPr>
          <w:p w14:paraId="2F5DD68F" w14:textId="55B368FE" w:rsidR="003D41B8" w:rsidRPr="003D41B8" w:rsidRDefault="00E23D06" w:rsidP="003D41B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12,615,585.20</w:t>
            </w:r>
          </w:p>
        </w:tc>
      </w:tr>
      <w:tr w:rsidR="003D41B8" w:rsidRPr="003D41B8" w14:paraId="666FA69E" w14:textId="77777777" w:rsidTr="003D41B8">
        <w:trPr>
          <w:gridAfter w:val="1"/>
          <w:wAfter w:w="15" w:type="dxa"/>
          <w:trHeight w:val="375"/>
          <w:jc w:val="center"/>
        </w:trPr>
        <w:tc>
          <w:tcPr>
            <w:tcW w:w="600" w:type="dxa"/>
            <w:shd w:val="clear" w:color="auto" w:fill="auto"/>
            <w:noWrap/>
            <w:vAlign w:val="bottom"/>
            <w:hideMark/>
          </w:tcPr>
          <w:p w14:paraId="2AD775F8"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6D5634B"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Rental Income</w:t>
            </w:r>
          </w:p>
        </w:tc>
        <w:tc>
          <w:tcPr>
            <w:tcW w:w="2620" w:type="dxa"/>
            <w:shd w:val="clear" w:color="auto" w:fill="auto"/>
            <w:noWrap/>
            <w:vAlign w:val="bottom"/>
            <w:hideMark/>
          </w:tcPr>
          <w:p w14:paraId="634EF090" w14:textId="4177E229" w:rsidR="003D41B8" w:rsidRPr="003D41B8" w:rsidRDefault="00E23D06" w:rsidP="003D41B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4,748,876.47</w:t>
            </w:r>
          </w:p>
        </w:tc>
      </w:tr>
      <w:tr w:rsidR="003D41B8" w:rsidRPr="003D41B8" w14:paraId="17752E3D" w14:textId="77777777" w:rsidTr="003D41B8">
        <w:trPr>
          <w:gridAfter w:val="1"/>
          <w:wAfter w:w="15" w:type="dxa"/>
          <w:trHeight w:val="390"/>
          <w:jc w:val="center"/>
        </w:trPr>
        <w:tc>
          <w:tcPr>
            <w:tcW w:w="600" w:type="dxa"/>
            <w:shd w:val="clear" w:color="auto" w:fill="auto"/>
            <w:noWrap/>
            <w:vAlign w:val="bottom"/>
            <w:hideMark/>
          </w:tcPr>
          <w:p w14:paraId="6457E139"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1A684224"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CBE3147" w14:textId="15E7F12F" w:rsidR="003D41B8" w:rsidRPr="003D41B8" w:rsidRDefault="00E23D06" w:rsidP="003D41B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17,364,461.67</w:t>
            </w:r>
          </w:p>
        </w:tc>
      </w:tr>
      <w:tr w:rsidR="003D41B8" w:rsidRPr="003D41B8" w14:paraId="7D3E922E" w14:textId="77777777" w:rsidTr="003D41B8">
        <w:trPr>
          <w:gridAfter w:val="1"/>
          <w:wAfter w:w="15" w:type="dxa"/>
          <w:trHeight w:val="390"/>
          <w:jc w:val="center"/>
        </w:trPr>
        <w:tc>
          <w:tcPr>
            <w:tcW w:w="600" w:type="dxa"/>
            <w:shd w:val="clear" w:color="auto" w:fill="auto"/>
            <w:noWrap/>
            <w:vAlign w:val="bottom"/>
            <w:hideMark/>
          </w:tcPr>
          <w:p w14:paraId="057B8B8B"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6FA4FB81"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75183EB"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2B32064D" w14:textId="77777777" w:rsidTr="003D41B8">
        <w:trPr>
          <w:gridAfter w:val="1"/>
          <w:wAfter w:w="15" w:type="dxa"/>
          <w:trHeight w:val="375"/>
          <w:jc w:val="center"/>
        </w:trPr>
        <w:tc>
          <w:tcPr>
            <w:tcW w:w="600" w:type="dxa"/>
            <w:shd w:val="clear" w:color="auto" w:fill="auto"/>
            <w:noWrap/>
            <w:vAlign w:val="bottom"/>
            <w:hideMark/>
          </w:tcPr>
          <w:p w14:paraId="647AD74F"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23</w:t>
            </w:r>
          </w:p>
        </w:tc>
        <w:tc>
          <w:tcPr>
            <w:tcW w:w="3223" w:type="dxa"/>
            <w:shd w:val="clear" w:color="auto" w:fill="auto"/>
            <w:noWrap/>
            <w:vAlign w:val="bottom"/>
            <w:hideMark/>
          </w:tcPr>
          <w:p w14:paraId="57A2E16B"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Employee Benefit (Staff Salaries &amp; Wages</w:t>
            </w:r>
          </w:p>
        </w:tc>
        <w:tc>
          <w:tcPr>
            <w:tcW w:w="2620" w:type="dxa"/>
            <w:shd w:val="clear" w:color="auto" w:fill="auto"/>
            <w:vAlign w:val="bottom"/>
            <w:hideMark/>
          </w:tcPr>
          <w:p w14:paraId="1EAE990B" w14:textId="150E4241"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1A7635D4" w14:textId="77777777" w:rsidTr="003D41B8">
        <w:trPr>
          <w:gridAfter w:val="1"/>
          <w:wAfter w:w="15" w:type="dxa"/>
          <w:trHeight w:val="375"/>
          <w:jc w:val="center"/>
        </w:trPr>
        <w:tc>
          <w:tcPr>
            <w:tcW w:w="600" w:type="dxa"/>
            <w:shd w:val="clear" w:color="auto" w:fill="auto"/>
            <w:noWrap/>
            <w:vAlign w:val="bottom"/>
            <w:hideMark/>
          </w:tcPr>
          <w:p w14:paraId="39288081"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61D6A81B"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Teaching &amp; Non </w:t>
            </w:r>
            <w:proofErr w:type="spellStart"/>
            <w:r w:rsidRPr="003D41B8">
              <w:rPr>
                <w:rFonts w:ascii="Calibri" w:eastAsia="Times New Roman" w:hAnsi="Calibri" w:cs="Calibri"/>
                <w:color w:val="000000"/>
                <w:lang w:eastAsia="en-GB"/>
              </w:rPr>
              <w:t>teching</w:t>
            </w:r>
            <w:proofErr w:type="spellEnd"/>
            <w:r w:rsidRPr="003D41B8">
              <w:rPr>
                <w:rFonts w:ascii="Calibri" w:eastAsia="Times New Roman" w:hAnsi="Calibri" w:cs="Calibri"/>
                <w:color w:val="000000"/>
                <w:lang w:eastAsia="en-GB"/>
              </w:rPr>
              <w:t xml:space="preserve"> Staff </w:t>
            </w:r>
          </w:p>
        </w:tc>
        <w:tc>
          <w:tcPr>
            <w:tcW w:w="2620" w:type="dxa"/>
            <w:shd w:val="clear" w:color="auto" w:fill="auto"/>
            <w:vAlign w:val="bottom"/>
            <w:hideMark/>
          </w:tcPr>
          <w:p w14:paraId="02FC0C7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257,112,710.42 </w:t>
            </w:r>
          </w:p>
        </w:tc>
      </w:tr>
      <w:tr w:rsidR="003D41B8" w:rsidRPr="003D41B8" w14:paraId="4A8F46AA" w14:textId="77777777" w:rsidTr="003D41B8">
        <w:trPr>
          <w:gridAfter w:val="1"/>
          <w:wAfter w:w="15" w:type="dxa"/>
          <w:trHeight w:val="375"/>
          <w:jc w:val="center"/>
        </w:trPr>
        <w:tc>
          <w:tcPr>
            <w:tcW w:w="600" w:type="dxa"/>
            <w:shd w:val="clear" w:color="auto" w:fill="auto"/>
            <w:noWrap/>
            <w:vAlign w:val="bottom"/>
            <w:hideMark/>
          </w:tcPr>
          <w:p w14:paraId="43FBB346"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A196A2F"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SUBEB (Admin&amp; Mon) </w:t>
            </w:r>
          </w:p>
        </w:tc>
        <w:tc>
          <w:tcPr>
            <w:tcW w:w="2620" w:type="dxa"/>
            <w:shd w:val="clear" w:color="auto" w:fill="auto"/>
            <w:vAlign w:val="bottom"/>
            <w:hideMark/>
          </w:tcPr>
          <w:p w14:paraId="2C0B5A2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407,867.49 </w:t>
            </w:r>
          </w:p>
        </w:tc>
      </w:tr>
      <w:tr w:rsidR="003D41B8" w:rsidRPr="003D41B8" w14:paraId="4CA76549" w14:textId="77777777" w:rsidTr="003D41B8">
        <w:trPr>
          <w:gridAfter w:val="1"/>
          <w:wAfter w:w="15" w:type="dxa"/>
          <w:trHeight w:val="375"/>
          <w:jc w:val="center"/>
        </w:trPr>
        <w:tc>
          <w:tcPr>
            <w:tcW w:w="600" w:type="dxa"/>
            <w:shd w:val="clear" w:color="auto" w:fill="auto"/>
            <w:noWrap/>
            <w:vAlign w:val="bottom"/>
            <w:hideMark/>
          </w:tcPr>
          <w:p w14:paraId="7596CB2F"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4FDCBB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TNT Middle </w:t>
            </w:r>
          </w:p>
        </w:tc>
        <w:tc>
          <w:tcPr>
            <w:tcW w:w="2620" w:type="dxa"/>
            <w:shd w:val="clear" w:color="auto" w:fill="auto"/>
            <w:vAlign w:val="bottom"/>
            <w:hideMark/>
          </w:tcPr>
          <w:p w14:paraId="077C752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98,411,854.38 </w:t>
            </w:r>
          </w:p>
        </w:tc>
      </w:tr>
      <w:tr w:rsidR="003D41B8" w:rsidRPr="003D41B8" w14:paraId="6B2F41ED" w14:textId="77777777" w:rsidTr="003D41B8">
        <w:trPr>
          <w:gridAfter w:val="1"/>
          <w:wAfter w:w="15" w:type="dxa"/>
          <w:trHeight w:val="375"/>
          <w:jc w:val="center"/>
        </w:trPr>
        <w:tc>
          <w:tcPr>
            <w:tcW w:w="600" w:type="dxa"/>
            <w:shd w:val="clear" w:color="auto" w:fill="auto"/>
            <w:noWrap/>
            <w:vAlign w:val="bottom"/>
            <w:hideMark/>
          </w:tcPr>
          <w:p w14:paraId="4CE56E9F"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18D1A01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PHC </w:t>
            </w:r>
          </w:p>
        </w:tc>
        <w:tc>
          <w:tcPr>
            <w:tcW w:w="2620" w:type="dxa"/>
            <w:shd w:val="clear" w:color="auto" w:fill="auto"/>
            <w:vAlign w:val="bottom"/>
            <w:hideMark/>
          </w:tcPr>
          <w:p w14:paraId="3CF702B2"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182,227,151.33 </w:t>
            </w:r>
          </w:p>
        </w:tc>
      </w:tr>
      <w:tr w:rsidR="003D41B8" w:rsidRPr="003D41B8" w14:paraId="79B244EA" w14:textId="77777777" w:rsidTr="003D41B8">
        <w:trPr>
          <w:gridAfter w:val="1"/>
          <w:wAfter w:w="15" w:type="dxa"/>
          <w:trHeight w:val="375"/>
          <w:jc w:val="center"/>
        </w:trPr>
        <w:tc>
          <w:tcPr>
            <w:tcW w:w="600" w:type="dxa"/>
            <w:shd w:val="clear" w:color="auto" w:fill="auto"/>
            <w:noWrap/>
            <w:vAlign w:val="bottom"/>
            <w:hideMark/>
          </w:tcPr>
          <w:p w14:paraId="0F010415"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5064B2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Local Government Staff Salary </w:t>
            </w:r>
          </w:p>
        </w:tc>
        <w:tc>
          <w:tcPr>
            <w:tcW w:w="2620" w:type="dxa"/>
            <w:shd w:val="clear" w:color="auto" w:fill="auto"/>
            <w:vAlign w:val="bottom"/>
            <w:hideMark/>
          </w:tcPr>
          <w:p w14:paraId="4D7E19D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315,273,044.50 </w:t>
            </w:r>
          </w:p>
        </w:tc>
      </w:tr>
      <w:tr w:rsidR="003D41B8" w:rsidRPr="003D41B8" w14:paraId="678ECFA6" w14:textId="77777777" w:rsidTr="003D41B8">
        <w:trPr>
          <w:gridAfter w:val="1"/>
          <w:wAfter w:w="15" w:type="dxa"/>
          <w:trHeight w:val="375"/>
          <w:jc w:val="center"/>
        </w:trPr>
        <w:tc>
          <w:tcPr>
            <w:tcW w:w="600" w:type="dxa"/>
            <w:shd w:val="clear" w:color="auto" w:fill="auto"/>
            <w:noWrap/>
            <w:vAlign w:val="bottom"/>
            <w:hideMark/>
          </w:tcPr>
          <w:p w14:paraId="470AAFDB"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00093F4D"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Loan's Board  Staff Salary </w:t>
            </w:r>
          </w:p>
        </w:tc>
        <w:tc>
          <w:tcPr>
            <w:tcW w:w="2620" w:type="dxa"/>
            <w:shd w:val="clear" w:color="auto" w:fill="auto"/>
            <w:vAlign w:val="bottom"/>
            <w:hideMark/>
          </w:tcPr>
          <w:p w14:paraId="7DCE1F2C"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1,003,950.06 </w:t>
            </w:r>
          </w:p>
        </w:tc>
      </w:tr>
      <w:tr w:rsidR="003D41B8" w:rsidRPr="003D41B8" w14:paraId="02F716E9" w14:textId="77777777" w:rsidTr="003D41B8">
        <w:trPr>
          <w:gridAfter w:val="1"/>
          <w:wAfter w:w="15" w:type="dxa"/>
          <w:trHeight w:val="375"/>
          <w:jc w:val="center"/>
        </w:trPr>
        <w:tc>
          <w:tcPr>
            <w:tcW w:w="600" w:type="dxa"/>
            <w:shd w:val="clear" w:color="auto" w:fill="auto"/>
            <w:noWrap/>
            <w:vAlign w:val="bottom"/>
            <w:hideMark/>
          </w:tcPr>
          <w:p w14:paraId="6CC0F3BC"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41536AB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Pension Board  Salary </w:t>
            </w:r>
          </w:p>
        </w:tc>
        <w:tc>
          <w:tcPr>
            <w:tcW w:w="2620" w:type="dxa"/>
            <w:shd w:val="clear" w:color="auto" w:fill="auto"/>
            <w:vAlign w:val="bottom"/>
            <w:hideMark/>
          </w:tcPr>
          <w:p w14:paraId="3832767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1,432,202.95 </w:t>
            </w:r>
          </w:p>
        </w:tc>
      </w:tr>
      <w:tr w:rsidR="003D41B8" w:rsidRPr="003D41B8" w14:paraId="30147BC9" w14:textId="77777777" w:rsidTr="003D41B8">
        <w:trPr>
          <w:gridAfter w:val="1"/>
          <w:wAfter w:w="15" w:type="dxa"/>
          <w:trHeight w:val="390"/>
          <w:jc w:val="center"/>
        </w:trPr>
        <w:tc>
          <w:tcPr>
            <w:tcW w:w="600" w:type="dxa"/>
            <w:shd w:val="clear" w:color="auto" w:fill="auto"/>
            <w:noWrap/>
            <w:vAlign w:val="bottom"/>
            <w:hideMark/>
          </w:tcPr>
          <w:p w14:paraId="5C36A928"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8044C6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7F51432"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855,868,781.13 </w:t>
            </w:r>
          </w:p>
        </w:tc>
      </w:tr>
      <w:tr w:rsidR="003D41B8" w:rsidRPr="003D41B8" w14:paraId="22625200" w14:textId="77777777" w:rsidTr="003D41B8">
        <w:trPr>
          <w:gridAfter w:val="1"/>
          <w:wAfter w:w="15" w:type="dxa"/>
          <w:trHeight w:val="390"/>
          <w:jc w:val="center"/>
        </w:trPr>
        <w:tc>
          <w:tcPr>
            <w:tcW w:w="600" w:type="dxa"/>
            <w:shd w:val="clear" w:color="auto" w:fill="auto"/>
            <w:noWrap/>
            <w:vAlign w:val="bottom"/>
            <w:hideMark/>
          </w:tcPr>
          <w:p w14:paraId="1CDD9BA6"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7CA8E9A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719586D"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0E7EBAEE" w14:textId="77777777" w:rsidTr="003D41B8">
        <w:trPr>
          <w:gridAfter w:val="1"/>
          <w:wAfter w:w="15" w:type="dxa"/>
          <w:trHeight w:val="375"/>
          <w:jc w:val="center"/>
        </w:trPr>
        <w:tc>
          <w:tcPr>
            <w:tcW w:w="600" w:type="dxa"/>
            <w:shd w:val="clear" w:color="auto" w:fill="auto"/>
            <w:noWrap/>
            <w:vAlign w:val="bottom"/>
            <w:hideMark/>
          </w:tcPr>
          <w:p w14:paraId="30F07BFA"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24</w:t>
            </w:r>
          </w:p>
        </w:tc>
        <w:tc>
          <w:tcPr>
            <w:tcW w:w="3223" w:type="dxa"/>
            <w:shd w:val="clear" w:color="auto" w:fill="auto"/>
            <w:noWrap/>
            <w:vAlign w:val="bottom"/>
            <w:hideMark/>
          </w:tcPr>
          <w:p w14:paraId="14D10595"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Social Benefits</w:t>
            </w:r>
          </w:p>
        </w:tc>
        <w:tc>
          <w:tcPr>
            <w:tcW w:w="2620" w:type="dxa"/>
            <w:shd w:val="clear" w:color="auto" w:fill="auto"/>
            <w:vAlign w:val="bottom"/>
            <w:hideMark/>
          </w:tcPr>
          <w:p w14:paraId="31CFDDDA" w14:textId="5F106565"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7E299BF3" w14:textId="77777777" w:rsidTr="003D41B8">
        <w:trPr>
          <w:gridAfter w:val="1"/>
          <w:wAfter w:w="15" w:type="dxa"/>
          <w:trHeight w:val="375"/>
          <w:jc w:val="center"/>
        </w:trPr>
        <w:tc>
          <w:tcPr>
            <w:tcW w:w="600" w:type="dxa"/>
            <w:shd w:val="clear" w:color="auto" w:fill="auto"/>
            <w:noWrap/>
            <w:vAlign w:val="bottom"/>
            <w:hideMark/>
          </w:tcPr>
          <w:p w14:paraId="2ED601EC"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63147CD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Training of Staff (Drivers)</w:t>
            </w:r>
          </w:p>
        </w:tc>
        <w:tc>
          <w:tcPr>
            <w:tcW w:w="2620" w:type="dxa"/>
            <w:shd w:val="clear" w:color="auto" w:fill="auto"/>
            <w:vAlign w:val="bottom"/>
            <w:hideMark/>
          </w:tcPr>
          <w:p w14:paraId="2405661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100,000.00 </w:t>
            </w:r>
          </w:p>
        </w:tc>
      </w:tr>
      <w:tr w:rsidR="003D41B8" w:rsidRPr="003D41B8" w14:paraId="6B807387" w14:textId="77777777" w:rsidTr="003D41B8">
        <w:trPr>
          <w:gridAfter w:val="1"/>
          <w:wAfter w:w="15" w:type="dxa"/>
          <w:trHeight w:val="390"/>
          <w:jc w:val="center"/>
        </w:trPr>
        <w:tc>
          <w:tcPr>
            <w:tcW w:w="600" w:type="dxa"/>
            <w:shd w:val="clear" w:color="auto" w:fill="auto"/>
            <w:noWrap/>
            <w:vAlign w:val="bottom"/>
            <w:hideMark/>
          </w:tcPr>
          <w:p w14:paraId="1D50AA32"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A9E0FD0"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5CD17B9F"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100,000.00 </w:t>
            </w:r>
          </w:p>
        </w:tc>
      </w:tr>
      <w:tr w:rsidR="003D41B8" w:rsidRPr="003D41B8" w14:paraId="45E34D7D" w14:textId="77777777" w:rsidTr="003D41B8">
        <w:trPr>
          <w:gridAfter w:val="1"/>
          <w:wAfter w:w="15" w:type="dxa"/>
          <w:trHeight w:val="390"/>
          <w:jc w:val="center"/>
        </w:trPr>
        <w:tc>
          <w:tcPr>
            <w:tcW w:w="600" w:type="dxa"/>
            <w:shd w:val="clear" w:color="auto" w:fill="auto"/>
            <w:noWrap/>
            <w:vAlign w:val="bottom"/>
            <w:hideMark/>
          </w:tcPr>
          <w:p w14:paraId="39DCEA0B"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6B0B8654"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42D38A8"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5BBD4E26" w14:textId="77777777" w:rsidTr="003D41B8">
        <w:trPr>
          <w:gridAfter w:val="1"/>
          <w:wAfter w:w="15" w:type="dxa"/>
          <w:trHeight w:val="375"/>
          <w:jc w:val="center"/>
        </w:trPr>
        <w:tc>
          <w:tcPr>
            <w:tcW w:w="600" w:type="dxa"/>
            <w:shd w:val="clear" w:color="auto" w:fill="auto"/>
            <w:noWrap/>
            <w:vAlign w:val="bottom"/>
            <w:hideMark/>
          </w:tcPr>
          <w:p w14:paraId="3C2080B0"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25</w:t>
            </w:r>
          </w:p>
        </w:tc>
        <w:tc>
          <w:tcPr>
            <w:tcW w:w="3223" w:type="dxa"/>
            <w:shd w:val="clear" w:color="auto" w:fill="auto"/>
            <w:noWrap/>
            <w:vAlign w:val="bottom"/>
            <w:hideMark/>
          </w:tcPr>
          <w:p w14:paraId="45F5B654"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Overhead</w:t>
            </w:r>
          </w:p>
        </w:tc>
        <w:tc>
          <w:tcPr>
            <w:tcW w:w="2620" w:type="dxa"/>
            <w:shd w:val="clear" w:color="auto" w:fill="auto"/>
            <w:vAlign w:val="bottom"/>
            <w:hideMark/>
          </w:tcPr>
          <w:p w14:paraId="7E609EE9" w14:textId="130EACDC"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25B8A5C7" w14:textId="77777777" w:rsidTr="003D41B8">
        <w:trPr>
          <w:gridAfter w:val="1"/>
          <w:wAfter w:w="15" w:type="dxa"/>
          <w:trHeight w:val="375"/>
          <w:jc w:val="center"/>
        </w:trPr>
        <w:tc>
          <w:tcPr>
            <w:tcW w:w="600" w:type="dxa"/>
            <w:shd w:val="clear" w:color="auto" w:fill="auto"/>
            <w:noWrap/>
            <w:vAlign w:val="bottom"/>
            <w:hideMark/>
          </w:tcPr>
          <w:p w14:paraId="086BEB3D"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2F2C381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Year 2021 Budget </w:t>
            </w:r>
          </w:p>
        </w:tc>
        <w:tc>
          <w:tcPr>
            <w:tcW w:w="2620" w:type="dxa"/>
            <w:shd w:val="clear" w:color="auto" w:fill="auto"/>
            <w:vAlign w:val="bottom"/>
            <w:hideMark/>
          </w:tcPr>
          <w:p w14:paraId="4E6F7A6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1,400,000.00 </w:t>
            </w:r>
          </w:p>
        </w:tc>
      </w:tr>
      <w:tr w:rsidR="003D41B8" w:rsidRPr="003D41B8" w14:paraId="1CC2111A" w14:textId="77777777" w:rsidTr="003D41B8">
        <w:trPr>
          <w:gridAfter w:val="1"/>
          <w:wAfter w:w="15" w:type="dxa"/>
          <w:trHeight w:val="375"/>
          <w:jc w:val="center"/>
        </w:trPr>
        <w:tc>
          <w:tcPr>
            <w:tcW w:w="600" w:type="dxa"/>
            <w:shd w:val="clear" w:color="auto" w:fill="auto"/>
            <w:noWrap/>
            <w:vAlign w:val="bottom"/>
            <w:hideMark/>
          </w:tcPr>
          <w:p w14:paraId="37BC98A3"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59387AC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Running Cost to JAAC Sec. </w:t>
            </w:r>
          </w:p>
        </w:tc>
        <w:tc>
          <w:tcPr>
            <w:tcW w:w="2620" w:type="dxa"/>
            <w:shd w:val="clear" w:color="auto" w:fill="auto"/>
            <w:vAlign w:val="bottom"/>
            <w:hideMark/>
          </w:tcPr>
          <w:p w14:paraId="66CB352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1,200,000.00 </w:t>
            </w:r>
          </w:p>
        </w:tc>
      </w:tr>
      <w:tr w:rsidR="003D41B8" w:rsidRPr="003D41B8" w14:paraId="0C3A07E3" w14:textId="77777777" w:rsidTr="003D41B8">
        <w:trPr>
          <w:gridAfter w:val="1"/>
          <w:wAfter w:w="15" w:type="dxa"/>
          <w:trHeight w:val="375"/>
          <w:jc w:val="center"/>
        </w:trPr>
        <w:tc>
          <w:tcPr>
            <w:tcW w:w="600" w:type="dxa"/>
            <w:shd w:val="clear" w:color="auto" w:fill="auto"/>
            <w:noWrap/>
            <w:vAlign w:val="bottom"/>
            <w:hideMark/>
          </w:tcPr>
          <w:p w14:paraId="5C16CB51"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7182B71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ALGON Imprest </w:t>
            </w:r>
          </w:p>
        </w:tc>
        <w:tc>
          <w:tcPr>
            <w:tcW w:w="2620" w:type="dxa"/>
            <w:shd w:val="clear" w:color="auto" w:fill="auto"/>
            <w:vAlign w:val="bottom"/>
            <w:hideMark/>
          </w:tcPr>
          <w:p w14:paraId="3EB6F74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10,200,000.00 </w:t>
            </w:r>
          </w:p>
        </w:tc>
      </w:tr>
      <w:tr w:rsidR="003D41B8" w:rsidRPr="003D41B8" w14:paraId="53EBB799" w14:textId="77777777" w:rsidTr="003D41B8">
        <w:trPr>
          <w:gridAfter w:val="1"/>
          <w:wAfter w:w="15" w:type="dxa"/>
          <w:trHeight w:val="375"/>
          <w:jc w:val="center"/>
        </w:trPr>
        <w:tc>
          <w:tcPr>
            <w:tcW w:w="600" w:type="dxa"/>
            <w:shd w:val="clear" w:color="auto" w:fill="auto"/>
            <w:noWrap/>
            <w:vAlign w:val="bottom"/>
            <w:hideMark/>
          </w:tcPr>
          <w:p w14:paraId="294D4ACF"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153BBBA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Bank Charge </w:t>
            </w:r>
          </w:p>
        </w:tc>
        <w:tc>
          <w:tcPr>
            <w:tcW w:w="2620" w:type="dxa"/>
            <w:shd w:val="clear" w:color="auto" w:fill="auto"/>
            <w:vAlign w:val="bottom"/>
            <w:hideMark/>
          </w:tcPr>
          <w:p w14:paraId="2F9A779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1,475,879.05 </w:t>
            </w:r>
          </w:p>
        </w:tc>
      </w:tr>
      <w:tr w:rsidR="003D41B8" w:rsidRPr="003D41B8" w14:paraId="6FDCF719" w14:textId="77777777" w:rsidTr="003D41B8">
        <w:trPr>
          <w:gridAfter w:val="1"/>
          <w:wAfter w:w="15" w:type="dxa"/>
          <w:trHeight w:val="375"/>
          <w:jc w:val="center"/>
        </w:trPr>
        <w:tc>
          <w:tcPr>
            <w:tcW w:w="600" w:type="dxa"/>
            <w:shd w:val="clear" w:color="auto" w:fill="auto"/>
            <w:noWrap/>
            <w:vAlign w:val="bottom"/>
            <w:hideMark/>
          </w:tcPr>
          <w:p w14:paraId="14EF4233"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9CB5B4B"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Consultancy Fees </w:t>
            </w:r>
          </w:p>
        </w:tc>
        <w:tc>
          <w:tcPr>
            <w:tcW w:w="2620" w:type="dxa"/>
            <w:shd w:val="clear" w:color="auto" w:fill="auto"/>
            <w:vAlign w:val="bottom"/>
            <w:hideMark/>
          </w:tcPr>
          <w:p w14:paraId="497A320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6,004,319.28 </w:t>
            </w:r>
          </w:p>
        </w:tc>
      </w:tr>
      <w:tr w:rsidR="003D41B8" w:rsidRPr="003D41B8" w14:paraId="07E0ED80" w14:textId="77777777" w:rsidTr="003D41B8">
        <w:trPr>
          <w:gridAfter w:val="1"/>
          <w:wAfter w:w="15" w:type="dxa"/>
          <w:trHeight w:val="375"/>
          <w:jc w:val="center"/>
        </w:trPr>
        <w:tc>
          <w:tcPr>
            <w:tcW w:w="600" w:type="dxa"/>
            <w:shd w:val="clear" w:color="auto" w:fill="auto"/>
            <w:noWrap/>
            <w:vAlign w:val="bottom"/>
            <w:hideMark/>
          </w:tcPr>
          <w:p w14:paraId="0B0076C4"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BD8FA4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Magnum Trust </w:t>
            </w:r>
          </w:p>
        </w:tc>
        <w:tc>
          <w:tcPr>
            <w:tcW w:w="2620" w:type="dxa"/>
            <w:shd w:val="clear" w:color="auto" w:fill="auto"/>
            <w:vAlign w:val="bottom"/>
            <w:hideMark/>
          </w:tcPr>
          <w:p w14:paraId="3E06045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3,979,218.25 </w:t>
            </w:r>
          </w:p>
        </w:tc>
      </w:tr>
      <w:tr w:rsidR="003D41B8" w:rsidRPr="003D41B8" w14:paraId="7455FD01" w14:textId="77777777" w:rsidTr="003D41B8">
        <w:trPr>
          <w:gridAfter w:val="1"/>
          <w:wAfter w:w="15" w:type="dxa"/>
          <w:trHeight w:val="375"/>
          <w:jc w:val="center"/>
        </w:trPr>
        <w:tc>
          <w:tcPr>
            <w:tcW w:w="600" w:type="dxa"/>
            <w:shd w:val="clear" w:color="auto" w:fill="auto"/>
            <w:noWrap/>
            <w:vAlign w:val="bottom"/>
            <w:hideMark/>
          </w:tcPr>
          <w:p w14:paraId="5B03F8F4"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42727DF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SUBEB Stipends </w:t>
            </w:r>
          </w:p>
        </w:tc>
        <w:tc>
          <w:tcPr>
            <w:tcW w:w="2620" w:type="dxa"/>
            <w:shd w:val="clear" w:color="auto" w:fill="auto"/>
            <w:vAlign w:val="bottom"/>
            <w:hideMark/>
          </w:tcPr>
          <w:p w14:paraId="3D58021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66,666.70 </w:t>
            </w:r>
          </w:p>
        </w:tc>
      </w:tr>
      <w:tr w:rsidR="003D41B8" w:rsidRPr="003D41B8" w14:paraId="280FAD24" w14:textId="77777777" w:rsidTr="003D41B8">
        <w:trPr>
          <w:gridAfter w:val="1"/>
          <w:wAfter w:w="15" w:type="dxa"/>
          <w:trHeight w:val="375"/>
          <w:jc w:val="center"/>
        </w:trPr>
        <w:tc>
          <w:tcPr>
            <w:tcW w:w="600" w:type="dxa"/>
            <w:shd w:val="clear" w:color="auto" w:fill="auto"/>
            <w:noWrap/>
            <w:vAlign w:val="bottom"/>
            <w:hideMark/>
          </w:tcPr>
          <w:p w14:paraId="21D813D7"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797DD7F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School Running Grant </w:t>
            </w:r>
          </w:p>
        </w:tc>
        <w:tc>
          <w:tcPr>
            <w:tcW w:w="2620" w:type="dxa"/>
            <w:shd w:val="clear" w:color="auto" w:fill="auto"/>
            <w:vAlign w:val="bottom"/>
            <w:hideMark/>
          </w:tcPr>
          <w:p w14:paraId="6BD3667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2,996,999.97 </w:t>
            </w:r>
          </w:p>
        </w:tc>
      </w:tr>
      <w:tr w:rsidR="003D41B8" w:rsidRPr="003D41B8" w14:paraId="1608729A" w14:textId="77777777" w:rsidTr="003D41B8">
        <w:trPr>
          <w:gridAfter w:val="1"/>
          <w:wAfter w:w="15" w:type="dxa"/>
          <w:trHeight w:val="390"/>
          <w:jc w:val="center"/>
        </w:trPr>
        <w:tc>
          <w:tcPr>
            <w:tcW w:w="600" w:type="dxa"/>
            <w:shd w:val="clear" w:color="auto" w:fill="auto"/>
            <w:noWrap/>
            <w:vAlign w:val="bottom"/>
            <w:hideMark/>
          </w:tcPr>
          <w:p w14:paraId="7C720EEC"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3EB37390"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56530A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27,323,083.25 </w:t>
            </w:r>
          </w:p>
        </w:tc>
      </w:tr>
      <w:tr w:rsidR="003D41B8" w:rsidRPr="003D41B8" w14:paraId="3EA11FB9" w14:textId="77777777" w:rsidTr="003D41B8">
        <w:trPr>
          <w:gridAfter w:val="1"/>
          <w:wAfter w:w="15" w:type="dxa"/>
          <w:trHeight w:val="390"/>
          <w:jc w:val="center"/>
        </w:trPr>
        <w:tc>
          <w:tcPr>
            <w:tcW w:w="600" w:type="dxa"/>
            <w:shd w:val="clear" w:color="auto" w:fill="auto"/>
            <w:noWrap/>
            <w:vAlign w:val="bottom"/>
            <w:hideMark/>
          </w:tcPr>
          <w:p w14:paraId="5D21420E"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5FEFF132"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304EA67"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55818431" w14:textId="77777777" w:rsidTr="003D41B8">
        <w:trPr>
          <w:gridAfter w:val="1"/>
          <w:wAfter w:w="15" w:type="dxa"/>
          <w:trHeight w:val="375"/>
          <w:jc w:val="center"/>
        </w:trPr>
        <w:tc>
          <w:tcPr>
            <w:tcW w:w="600" w:type="dxa"/>
            <w:shd w:val="clear" w:color="auto" w:fill="auto"/>
            <w:noWrap/>
            <w:vAlign w:val="bottom"/>
            <w:hideMark/>
          </w:tcPr>
          <w:p w14:paraId="464ADFC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26</w:t>
            </w:r>
          </w:p>
        </w:tc>
        <w:tc>
          <w:tcPr>
            <w:tcW w:w="3223" w:type="dxa"/>
            <w:shd w:val="clear" w:color="auto" w:fill="auto"/>
            <w:noWrap/>
            <w:vAlign w:val="bottom"/>
            <w:hideMark/>
          </w:tcPr>
          <w:p w14:paraId="41780B38"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Grant &amp; Social Contribution</w:t>
            </w:r>
          </w:p>
        </w:tc>
        <w:tc>
          <w:tcPr>
            <w:tcW w:w="2620" w:type="dxa"/>
            <w:shd w:val="clear" w:color="auto" w:fill="auto"/>
            <w:vAlign w:val="bottom"/>
            <w:hideMark/>
          </w:tcPr>
          <w:p w14:paraId="35533E15" w14:textId="350A2D3E"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46174065" w14:textId="77777777" w:rsidTr="003D41B8">
        <w:trPr>
          <w:gridAfter w:val="1"/>
          <w:wAfter w:w="15" w:type="dxa"/>
          <w:trHeight w:val="375"/>
          <w:jc w:val="center"/>
        </w:trPr>
        <w:tc>
          <w:tcPr>
            <w:tcW w:w="600" w:type="dxa"/>
            <w:shd w:val="clear" w:color="auto" w:fill="auto"/>
            <w:noWrap/>
            <w:vAlign w:val="bottom"/>
            <w:hideMark/>
          </w:tcPr>
          <w:p w14:paraId="64B94076"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31EAE7F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SUBEB Special Need </w:t>
            </w:r>
            <w:proofErr w:type="spellStart"/>
            <w:r w:rsidRPr="003D41B8">
              <w:rPr>
                <w:rFonts w:ascii="Calibri" w:eastAsia="Times New Roman" w:hAnsi="Calibri" w:cs="Calibri"/>
                <w:color w:val="000000"/>
                <w:lang w:eastAsia="en-GB"/>
              </w:rPr>
              <w:t>Sch</w:t>
            </w:r>
            <w:proofErr w:type="spellEnd"/>
            <w:r w:rsidRPr="003D41B8">
              <w:rPr>
                <w:rFonts w:ascii="Calibri" w:eastAsia="Times New Roman" w:hAnsi="Calibri" w:cs="Calibri"/>
                <w:color w:val="000000"/>
                <w:lang w:eastAsia="en-GB"/>
              </w:rPr>
              <w:t xml:space="preserve"> </w:t>
            </w:r>
          </w:p>
        </w:tc>
        <w:tc>
          <w:tcPr>
            <w:tcW w:w="2620" w:type="dxa"/>
            <w:shd w:val="clear" w:color="auto" w:fill="auto"/>
            <w:vAlign w:val="bottom"/>
            <w:hideMark/>
          </w:tcPr>
          <w:p w14:paraId="1BD1438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1,983,214.66 </w:t>
            </w:r>
          </w:p>
        </w:tc>
      </w:tr>
      <w:tr w:rsidR="003D41B8" w:rsidRPr="003D41B8" w14:paraId="4DA9B254" w14:textId="77777777" w:rsidTr="003D41B8">
        <w:trPr>
          <w:gridAfter w:val="1"/>
          <w:wAfter w:w="15" w:type="dxa"/>
          <w:trHeight w:val="375"/>
          <w:jc w:val="center"/>
        </w:trPr>
        <w:tc>
          <w:tcPr>
            <w:tcW w:w="600" w:type="dxa"/>
            <w:shd w:val="clear" w:color="auto" w:fill="auto"/>
            <w:noWrap/>
            <w:vAlign w:val="bottom"/>
            <w:hideMark/>
          </w:tcPr>
          <w:p w14:paraId="050E33B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CE1CE5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2021 Xmas &amp; New Year Gift </w:t>
            </w:r>
          </w:p>
        </w:tc>
        <w:tc>
          <w:tcPr>
            <w:tcW w:w="2620" w:type="dxa"/>
            <w:shd w:val="clear" w:color="auto" w:fill="auto"/>
            <w:vAlign w:val="bottom"/>
            <w:hideMark/>
          </w:tcPr>
          <w:p w14:paraId="4DB5AC8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11,340,000.00 </w:t>
            </w:r>
          </w:p>
        </w:tc>
      </w:tr>
      <w:tr w:rsidR="003D41B8" w:rsidRPr="003D41B8" w14:paraId="1B8F7EA4" w14:textId="77777777" w:rsidTr="003D41B8">
        <w:trPr>
          <w:gridAfter w:val="1"/>
          <w:wAfter w:w="15" w:type="dxa"/>
          <w:trHeight w:val="375"/>
          <w:jc w:val="center"/>
        </w:trPr>
        <w:tc>
          <w:tcPr>
            <w:tcW w:w="600" w:type="dxa"/>
            <w:shd w:val="clear" w:color="auto" w:fill="auto"/>
            <w:noWrap/>
            <w:vAlign w:val="bottom"/>
            <w:hideMark/>
          </w:tcPr>
          <w:p w14:paraId="022B2C3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D4B07F3"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w:t>
            </w:r>
            <w:proofErr w:type="spellStart"/>
            <w:r w:rsidRPr="003D41B8">
              <w:rPr>
                <w:rFonts w:ascii="Calibri" w:eastAsia="Times New Roman" w:hAnsi="Calibri" w:cs="Calibri"/>
                <w:color w:val="000000"/>
                <w:lang w:eastAsia="en-GB"/>
              </w:rPr>
              <w:t>Iwude</w:t>
            </w:r>
            <w:proofErr w:type="spellEnd"/>
            <w:r w:rsidRPr="003D41B8">
              <w:rPr>
                <w:rFonts w:ascii="Calibri" w:eastAsia="Times New Roman" w:hAnsi="Calibri" w:cs="Calibri"/>
                <w:color w:val="000000"/>
                <w:lang w:eastAsia="en-GB"/>
              </w:rPr>
              <w:t xml:space="preserve"> Debt </w:t>
            </w:r>
            <w:proofErr w:type="spellStart"/>
            <w:r w:rsidRPr="003D41B8">
              <w:rPr>
                <w:rFonts w:ascii="Calibri" w:eastAsia="Times New Roman" w:hAnsi="Calibri" w:cs="Calibri"/>
                <w:color w:val="000000"/>
                <w:lang w:eastAsia="en-GB"/>
              </w:rPr>
              <w:t>Repmt</w:t>
            </w:r>
            <w:proofErr w:type="spellEnd"/>
            <w:r w:rsidRPr="003D41B8">
              <w:rPr>
                <w:rFonts w:ascii="Calibri" w:eastAsia="Times New Roman" w:hAnsi="Calibri" w:cs="Calibri"/>
                <w:color w:val="000000"/>
                <w:lang w:eastAsia="en-GB"/>
              </w:rPr>
              <w:t xml:space="preserve"> </w:t>
            </w:r>
          </w:p>
        </w:tc>
        <w:tc>
          <w:tcPr>
            <w:tcW w:w="2620" w:type="dxa"/>
            <w:shd w:val="clear" w:color="auto" w:fill="auto"/>
            <w:vAlign w:val="bottom"/>
            <w:hideMark/>
          </w:tcPr>
          <w:p w14:paraId="527CDF4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3,500,000.00 </w:t>
            </w:r>
          </w:p>
        </w:tc>
      </w:tr>
      <w:tr w:rsidR="003D41B8" w:rsidRPr="003D41B8" w14:paraId="509355B9" w14:textId="77777777" w:rsidTr="003D41B8">
        <w:trPr>
          <w:gridAfter w:val="1"/>
          <w:wAfter w:w="15" w:type="dxa"/>
          <w:trHeight w:val="375"/>
          <w:jc w:val="center"/>
        </w:trPr>
        <w:tc>
          <w:tcPr>
            <w:tcW w:w="600" w:type="dxa"/>
            <w:shd w:val="clear" w:color="auto" w:fill="auto"/>
            <w:noWrap/>
            <w:vAlign w:val="bottom"/>
            <w:hideMark/>
          </w:tcPr>
          <w:p w14:paraId="6AFA221B"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18FB5F6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Other Expenditure (ALGON) </w:t>
            </w:r>
          </w:p>
        </w:tc>
        <w:tc>
          <w:tcPr>
            <w:tcW w:w="2620" w:type="dxa"/>
            <w:shd w:val="clear" w:color="auto" w:fill="auto"/>
            <w:vAlign w:val="bottom"/>
            <w:hideMark/>
          </w:tcPr>
          <w:p w14:paraId="7E885E37"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10,733,333.33 </w:t>
            </w:r>
          </w:p>
        </w:tc>
      </w:tr>
      <w:tr w:rsidR="003D41B8" w:rsidRPr="003D41B8" w14:paraId="42AE4455" w14:textId="77777777" w:rsidTr="003D41B8">
        <w:trPr>
          <w:gridAfter w:val="1"/>
          <w:wAfter w:w="15" w:type="dxa"/>
          <w:trHeight w:val="390"/>
          <w:jc w:val="center"/>
        </w:trPr>
        <w:tc>
          <w:tcPr>
            <w:tcW w:w="600" w:type="dxa"/>
            <w:shd w:val="clear" w:color="auto" w:fill="auto"/>
            <w:noWrap/>
            <w:vAlign w:val="bottom"/>
            <w:hideMark/>
          </w:tcPr>
          <w:p w14:paraId="3F4C69DB"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185D39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3614452B"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27,556,547.99 </w:t>
            </w:r>
          </w:p>
        </w:tc>
      </w:tr>
      <w:tr w:rsidR="003D41B8" w:rsidRPr="003D41B8" w14:paraId="3B526038" w14:textId="77777777" w:rsidTr="003D41B8">
        <w:trPr>
          <w:gridAfter w:val="1"/>
          <w:wAfter w:w="15" w:type="dxa"/>
          <w:trHeight w:val="390"/>
          <w:jc w:val="center"/>
        </w:trPr>
        <w:tc>
          <w:tcPr>
            <w:tcW w:w="600" w:type="dxa"/>
            <w:shd w:val="clear" w:color="auto" w:fill="auto"/>
            <w:noWrap/>
            <w:vAlign w:val="bottom"/>
            <w:hideMark/>
          </w:tcPr>
          <w:p w14:paraId="3280562F"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007712B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316589C"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4517FF2A" w14:textId="77777777" w:rsidTr="003D41B8">
        <w:trPr>
          <w:gridAfter w:val="1"/>
          <w:wAfter w:w="15" w:type="dxa"/>
          <w:trHeight w:val="375"/>
          <w:jc w:val="center"/>
        </w:trPr>
        <w:tc>
          <w:tcPr>
            <w:tcW w:w="600" w:type="dxa"/>
            <w:shd w:val="clear" w:color="auto" w:fill="auto"/>
            <w:noWrap/>
            <w:vAlign w:val="bottom"/>
            <w:hideMark/>
          </w:tcPr>
          <w:p w14:paraId="624219FC"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27</w:t>
            </w:r>
          </w:p>
        </w:tc>
        <w:tc>
          <w:tcPr>
            <w:tcW w:w="3223" w:type="dxa"/>
            <w:shd w:val="clear" w:color="auto" w:fill="auto"/>
            <w:noWrap/>
            <w:vAlign w:val="bottom"/>
            <w:hideMark/>
          </w:tcPr>
          <w:p w14:paraId="1CEBC9FE"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Transfer to Other Agencies</w:t>
            </w:r>
          </w:p>
        </w:tc>
        <w:tc>
          <w:tcPr>
            <w:tcW w:w="2620" w:type="dxa"/>
            <w:shd w:val="clear" w:color="auto" w:fill="auto"/>
            <w:vAlign w:val="bottom"/>
            <w:hideMark/>
          </w:tcPr>
          <w:p w14:paraId="1CB0C8E7" w14:textId="62767BA3"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03BF54A5" w14:textId="77777777" w:rsidTr="003D41B8">
        <w:trPr>
          <w:gridAfter w:val="1"/>
          <w:wAfter w:w="15" w:type="dxa"/>
          <w:trHeight w:val="375"/>
          <w:jc w:val="center"/>
        </w:trPr>
        <w:tc>
          <w:tcPr>
            <w:tcW w:w="600" w:type="dxa"/>
            <w:shd w:val="clear" w:color="auto" w:fill="auto"/>
            <w:noWrap/>
            <w:vAlign w:val="bottom"/>
            <w:hideMark/>
          </w:tcPr>
          <w:p w14:paraId="44A4BF68"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F4FC7C1"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1 % Training Fund</w:t>
            </w:r>
          </w:p>
        </w:tc>
        <w:tc>
          <w:tcPr>
            <w:tcW w:w="2620" w:type="dxa"/>
            <w:shd w:val="clear" w:color="auto" w:fill="auto"/>
            <w:noWrap/>
            <w:vAlign w:val="bottom"/>
            <w:hideMark/>
          </w:tcPr>
          <w:p w14:paraId="32AF223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8,821,283.92 </w:t>
            </w:r>
          </w:p>
        </w:tc>
      </w:tr>
      <w:tr w:rsidR="003D41B8" w:rsidRPr="003D41B8" w14:paraId="663ACABE" w14:textId="77777777" w:rsidTr="003D41B8">
        <w:trPr>
          <w:gridAfter w:val="1"/>
          <w:wAfter w:w="15" w:type="dxa"/>
          <w:trHeight w:val="375"/>
          <w:jc w:val="center"/>
        </w:trPr>
        <w:tc>
          <w:tcPr>
            <w:tcW w:w="600" w:type="dxa"/>
            <w:shd w:val="clear" w:color="auto" w:fill="auto"/>
            <w:noWrap/>
            <w:vAlign w:val="bottom"/>
            <w:hideMark/>
          </w:tcPr>
          <w:p w14:paraId="5E1F032C"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6C9A8E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5% Traditional Council</w:t>
            </w:r>
          </w:p>
        </w:tc>
        <w:tc>
          <w:tcPr>
            <w:tcW w:w="2620" w:type="dxa"/>
            <w:shd w:val="clear" w:color="auto" w:fill="auto"/>
            <w:noWrap/>
            <w:vAlign w:val="bottom"/>
            <w:hideMark/>
          </w:tcPr>
          <w:p w14:paraId="616120F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47,457,490.46 </w:t>
            </w:r>
          </w:p>
        </w:tc>
      </w:tr>
      <w:tr w:rsidR="003D41B8" w:rsidRPr="003D41B8" w14:paraId="74FFF6D4" w14:textId="77777777" w:rsidTr="003D41B8">
        <w:trPr>
          <w:gridAfter w:val="1"/>
          <w:wAfter w:w="15" w:type="dxa"/>
          <w:trHeight w:val="375"/>
          <w:jc w:val="center"/>
        </w:trPr>
        <w:tc>
          <w:tcPr>
            <w:tcW w:w="600" w:type="dxa"/>
            <w:shd w:val="clear" w:color="auto" w:fill="auto"/>
            <w:noWrap/>
            <w:vAlign w:val="bottom"/>
            <w:hideMark/>
          </w:tcPr>
          <w:p w14:paraId="7880D68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1B1F9E5"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5% Stabilization Fund</w:t>
            </w:r>
          </w:p>
        </w:tc>
        <w:tc>
          <w:tcPr>
            <w:tcW w:w="2620" w:type="dxa"/>
            <w:shd w:val="clear" w:color="auto" w:fill="auto"/>
            <w:noWrap/>
            <w:vAlign w:val="bottom"/>
            <w:hideMark/>
          </w:tcPr>
          <w:p w14:paraId="23CC706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48,698,707.76 </w:t>
            </w:r>
          </w:p>
        </w:tc>
      </w:tr>
      <w:tr w:rsidR="003D41B8" w:rsidRPr="003D41B8" w14:paraId="2B37F251" w14:textId="77777777" w:rsidTr="003D41B8">
        <w:trPr>
          <w:gridAfter w:val="1"/>
          <w:wAfter w:w="15" w:type="dxa"/>
          <w:trHeight w:val="375"/>
          <w:jc w:val="center"/>
        </w:trPr>
        <w:tc>
          <w:tcPr>
            <w:tcW w:w="600" w:type="dxa"/>
            <w:shd w:val="clear" w:color="auto" w:fill="auto"/>
            <w:noWrap/>
            <w:vAlign w:val="bottom"/>
            <w:hideMark/>
          </w:tcPr>
          <w:p w14:paraId="1AAD1FB3"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EA5D31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Audit Fees</w:t>
            </w:r>
          </w:p>
        </w:tc>
        <w:tc>
          <w:tcPr>
            <w:tcW w:w="2620" w:type="dxa"/>
            <w:shd w:val="clear" w:color="auto" w:fill="auto"/>
            <w:noWrap/>
            <w:vAlign w:val="bottom"/>
            <w:hideMark/>
          </w:tcPr>
          <w:p w14:paraId="3AA01AFB"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18,067,583.18 </w:t>
            </w:r>
          </w:p>
        </w:tc>
      </w:tr>
      <w:tr w:rsidR="003D41B8" w:rsidRPr="003D41B8" w14:paraId="5163485A" w14:textId="77777777" w:rsidTr="003D41B8">
        <w:trPr>
          <w:gridAfter w:val="1"/>
          <w:wAfter w:w="15" w:type="dxa"/>
          <w:trHeight w:val="375"/>
          <w:jc w:val="center"/>
        </w:trPr>
        <w:tc>
          <w:tcPr>
            <w:tcW w:w="600" w:type="dxa"/>
            <w:shd w:val="clear" w:color="auto" w:fill="auto"/>
            <w:noWrap/>
            <w:vAlign w:val="bottom"/>
            <w:hideMark/>
          </w:tcPr>
          <w:p w14:paraId="1C57CCD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F593B06"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SUBEB Contract Staff</w:t>
            </w:r>
          </w:p>
        </w:tc>
        <w:tc>
          <w:tcPr>
            <w:tcW w:w="2620" w:type="dxa"/>
            <w:shd w:val="clear" w:color="auto" w:fill="auto"/>
            <w:noWrap/>
            <w:vAlign w:val="bottom"/>
            <w:hideMark/>
          </w:tcPr>
          <w:p w14:paraId="4D3A51DC"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271,120.78 </w:t>
            </w:r>
          </w:p>
        </w:tc>
      </w:tr>
      <w:tr w:rsidR="003D41B8" w:rsidRPr="003D41B8" w14:paraId="52E6B021" w14:textId="77777777" w:rsidTr="003D41B8">
        <w:trPr>
          <w:gridAfter w:val="1"/>
          <w:wAfter w:w="15" w:type="dxa"/>
          <w:trHeight w:val="375"/>
          <w:jc w:val="center"/>
        </w:trPr>
        <w:tc>
          <w:tcPr>
            <w:tcW w:w="600" w:type="dxa"/>
            <w:shd w:val="clear" w:color="auto" w:fill="auto"/>
            <w:noWrap/>
            <w:vAlign w:val="bottom"/>
            <w:hideMark/>
          </w:tcPr>
          <w:p w14:paraId="68DB7FF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7C8BCF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Gratuity</w:t>
            </w:r>
          </w:p>
        </w:tc>
        <w:tc>
          <w:tcPr>
            <w:tcW w:w="2620" w:type="dxa"/>
            <w:shd w:val="clear" w:color="auto" w:fill="auto"/>
            <w:noWrap/>
            <w:vAlign w:val="bottom"/>
            <w:hideMark/>
          </w:tcPr>
          <w:p w14:paraId="7B06E75C"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46,666,666.64 </w:t>
            </w:r>
          </w:p>
        </w:tc>
      </w:tr>
      <w:tr w:rsidR="003D41B8" w:rsidRPr="003D41B8" w14:paraId="7AF9BB20" w14:textId="77777777" w:rsidTr="003D41B8">
        <w:trPr>
          <w:gridAfter w:val="1"/>
          <w:wAfter w:w="15" w:type="dxa"/>
          <w:trHeight w:val="375"/>
          <w:jc w:val="center"/>
        </w:trPr>
        <w:tc>
          <w:tcPr>
            <w:tcW w:w="600" w:type="dxa"/>
            <w:shd w:val="clear" w:color="auto" w:fill="auto"/>
            <w:noWrap/>
            <w:vAlign w:val="bottom"/>
            <w:hideMark/>
          </w:tcPr>
          <w:p w14:paraId="76FFB7A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B348CE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Monthly Pension</w:t>
            </w:r>
          </w:p>
        </w:tc>
        <w:tc>
          <w:tcPr>
            <w:tcW w:w="2620" w:type="dxa"/>
            <w:shd w:val="clear" w:color="auto" w:fill="auto"/>
            <w:noWrap/>
            <w:vAlign w:val="bottom"/>
            <w:hideMark/>
          </w:tcPr>
          <w:p w14:paraId="3A0F609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116,993,162.64 </w:t>
            </w:r>
          </w:p>
        </w:tc>
      </w:tr>
      <w:tr w:rsidR="003D41B8" w:rsidRPr="003D41B8" w14:paraId="79861DCE" w14:textId="77777777" w:rsidTr="003D41B8">
        <w:trPr>
          <w:gridAfter w:val="1"/>
          <w:wAfter w:w="15" w:type="dxa"/>
          <w:trHeight w:val="375"/>
          <w:jc w:val="center"/>
        </w:trPr>
        <w:tc>
          <w:tcPr>
            <w:tcW w:w="600" w:type="dxa"/>
            <w:shd w:val="clear" w:color="auto" w:fill="auto"/>
            <w:noWrap/>
            <w:vAlign w:val="bottom"/>
            <w:hideMark/>
          </w:tcPr>
          <w:p w14:paraId="598CA9E4"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45E85F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Contributory Pension(TNT)</w:t>
            </w:r>
          </w:p>
        </w:tc>
        <w:tc>
          <w:tcPr>
            <w:tcW w:w="2620" w:type="dxa"/>
            <w:shd w:val="clear" w:color="auto" w:fill="auto"/>
            <w:noWrap/>
            <w:vAlign w:val="bottom"/>
            <w:hideMark/>
          </w:tcPr>
          <w:p w14:paraId="394725E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26,211,224.64 </w:t>
            </w:r>
          </w:p>
        </w:tc>
      </w:tr>
      <w:tr w:rsidR="003D41B8" w:rsidRPr="003D41B8" w14:paraId="11EDD81D" w14:textId="77777777" w:rsidTr="003D41B8">
        <w:trPr>
          <w:gridAfter w:val="1"/>
          <w:wAfter w:w="15" w:type="dxa"/>
          <w:trHeight w:val="375"/>
          <w:jc w:val="center"/>
        </w:trPr>
        <w:tc>
          <w:tcPr>
            <w:tcW w:w="600" w:type="dxa"/>
            <w:shd w:val="clear" w:color="auto" w:fill="auto"/>
            <w:noWrap/>
            <w:vAlign w:val="bottom"/>
            <w:hideMark/>
          </w:tcPr>
          <w:p w14:paraId="29325096"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A4A61F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Contributory Pension(LG)</w:t>
            </w:r>
          </w:p>
        </w:tc>
        <w:tc>
          <w:tcPr>
            <w:tcW w:w="2620" w:type="dxa"/>
            <w:shd w:val="clear" w:color="auto" w:fill="auto"/>
            <w:noWrap/>
            <w:vAlign w:val="bottom"/>
            <w:hideMark/>
          </w:tcPr>
          <w:p w14:paraId="629BE6B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24,921,722.52 </w:t>
            </w:r>
          </w:p>
        </w:tc>
      </w:tr>
      <w:tr w:rsidR="003D41B8" w:rsidRPr="003D41B8" w14:paraId="182FBF7A" w14:textId="77777777" w:rsidTr="003D41B8">
        <w:trPr>
          <w:gridAfter w:val="1"/>
          <w:wAfter w:w="15" w:type="dxa"/>
          <w:trHeight w:val="375"/>
          <w:jc w:val="center"/>
        </w:trPr>
        <w:tc>
          <w:tcPr>
            <w:tcW w:w="600" w:type="dxa"/>
            <w:shd w:val="clear" w:color="auto" w:fill="auto"/>
            <w:noWrap/>
            <w:vAlign w:val="bottom"/>
            <w:hideMark/>
          </w:tcPr>
          <w:p w14:paraId="6C8892C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E737F4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O'HIS</w:t>
            </w:r>
          </w:p>
        </w:tc>
        <w:tc>
          <w:tcPr>
            <w:tcW w:w="2620" w:type="dxa"/>
            <w:shd w:val="clear" w:color="auto" w:fill="auto"/>
            <w:noWrap/>
            <w:vAlign w:val="bottom"/>
            <w:hideMark/>
          </w:tcPr>
          <w:p w14:paraId="3FE6E6C4"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9,068,969.23 </w:t>
            </w:r>
          </w:p>
        </w:tc>
      </w:tr>
      <w:tr w:rsidR="003D41B8" w:rsidRPr="003D41B8" w14:paraId="69D64368" w14:textId="77777777" w:rsidTr="003D41B8">
        <w:trPr>
          <w:gridAfter w:val="1"/>
          <w:wAfter w:w="15" w:type="dxa"/>
          <w:trHeight w:val="375"/>
          <w:jc w:val="center"/>
        </w:trPr>
        <w:tc>
          <w:tcPr>
            <w:tcW w:w="600" w:type="dxa"/>
            <w:shd w:val="clear" w:color="auto" w:fill="auto"/>
            <w:noWrap/>
            <w:vAlign w:val="bottom"/>
            <w:hideMark/>
          </w:tcPr>
          <w:p w14:paraId="7AD16FBA"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FB82C8E" w14:textId="77777777" w:rsidR="003D41B8" w:rsidRPr="003D41B8" w:rsidRDefault="003D41B8" w:rsidP="003D41B8">
            <w:pPr>
              <w:spacing w:after="0" w:line="240" w:lineRule="auto"/>
              <w:rPr>
                <w:rFonts w:ascii="Calibri" w:eastAsia="Times New Roman" w:hAnsi="Calibri" w:cs="Calibri"/>
                <w:color w:val="000000"/>
                <w:lang w:eastAsia="en-GB"/>
              </w:rPr>
            </w:pPr>
            <w:proofErr w:type="spellStart"/>
            <w:r w:rsidRPr="003D41B8">
              <w:rPr>
                <w:rFonts w:ascii="Calibri" w:eastAsia="Times New Roman" w:hAnsi="Calibri" w:cs="Calibri"/>
                <w:color w:val="000000"/>
                <w:lang w:eastAsia="en-GB"/>
              </w:rPr>
              <w:t>O'Meal</w:t>
            </w:r>
            <w:proofErr w:type="spellEnd"/>
          </w:p>
        </w:tc>
        <w:tc>
          <w:tcPr>
            <w:tcW w:w="2620" w:type="dxa"/>
            <w:shd w:val="clear" w:color="auto" w:fill="auto"/>
            <w:noWrap/>
            <w:vAlign w:val="bottom"/>
            <w:hideMark/>
          </w:tcPr>
          <w:p w14:paraId="67921255"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19,094,288.00 </w:t>
            </w:r>
          </w:p>
        </w:tc>
      </w:tr>
      <w:tr w:rsidR="003D41B8" w:rsidRPr="003D41B8" w14:paraId="5F3490D6" w14:textId="77777777" w:rsidTr="003D41B8">
        <w:trPr>
          <w:gridAfter w:val="1"/>
          <w:wAfter w:w="15" w:type="dxa"/>
          <w:trHeight w:val="375"/>
          <w:jc w:val="center"/>
        </w:trPr>
        <w:tc>
          <w:tcPr>
            <w:tcW w:w="600" w:type="dxa"/>
            <w:shd w:val="clear" w:color="auto" w:fill="auto"/>
            <w:noWrap/>
            <w:vAlign w:val="bottom"/>
            <w:hideMark/>
          </w:tcPr>
          <w:p w14:paraId="5BE4E8A3"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7BD98B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RAMP Refund</w:t>
            </w:r>
          </w:p>
        </w:tc>
        <w:tc>
          <w:tcPr>
            <w:tcW w:w="2620" w:type="dxa"/>
            <w:shd w:val="clear" w:color="auto" w:fill="auto"/>
            <w:noWrap/>
            <w:vAlign w:val="bottom"/>
            <w:hideMark/>
          </w:tcPr>
          <w:p w14:paraId="3F98AD1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7,386,282.06 </w:t>
            </w:r>
          </w:p>
        </w:tc>
      </w:tr>
      <w:tr w:rsidR="003D41B8" w:rsidRPr="003D41B8" w14:paraId="67EFEBC6" w14:textId="77777777" w:rsidTr="003D41B8">
        <w:trPr>
          <w:gridAfter w:val="1"/>
          <w:wAfter w:w="15" w:type="dxa"/>
          <w:trHeight w:val="375"/>
          <w:jc w:val="center"/>
        </w:trPr>
        <w:tc>
          <w:tcPr>
            <w:tcW w:w="600" w:type="dxa"/>
            <w:shd w:val="clear" w:color="auto" w:fill="auto"/>
            <w:noWrap/>
            <w:vAlign w:val="bottom"/>
            <w:hideMark/>
          </w:tcPr>
          <w:p w14:paraId="7EA540E6"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4B7AB9F"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SUBEB Matching Grant</w:t>
            </w:r>
          </w:p>
        </w:tc>
        <w:tc>
          <w:tcPr>
            <w:tcW w:w="2620" w:type="dxa"/>
            <w:shd w:val="clear" w:color="auto" w:fill="auto"/>
            <w:noWrap/>
            <w:vAlign w:val="bottom"/>
            <w:hideMark/>
          </w:tcPr>
          <w:p w14:paraId="353FB42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32,338,475.15 </w:t>
            </w:r>
          </w:p>
        </w:tc>
      </w:tr>
      <w:tr w:rsidR="003D41B8" w:rsidRPr="003D41B8" w14:paraId="7C2603D0" w14:textId="77777777" w:rsidTr="003D41B8">
        <w:trPr>
          <w:gridAfter w:val="1"/>
          <w:wAfter w:w="15" w:type="dxa"/>
          <w:trHeight w:val="390"/>
          <w:jc w:val="center"/>
        </w:trPr>
        <w:tc>
          <w:tcPr>
            <w:tcW w:w="600" w:type="dxa"/>
            <w:shd w:val="clear" w:color="auto" w:fill="auto"/>
            <w:noWrap/>
            <w:vAlign w:val="bottom"/>
            <w:hideMark/>
          </w:tcPr>
          <w:p w14:paraId="7A350B6E"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0046881"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42A0C4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405,996,976.98 </w:t>
            </w:r>
          </w:p>
        </w:tc>
      </w:tr>
      <w:tr w:rsidR="003D41B8" w:rsidRPr="003D41B8" w14:paraId="6D0B3897" w14:textId="77777777" w:rsidTr="003D41B8">
        <w:trPr>
          <w:gridAfter w:val="1"/>
          <w:wAfter w:w="15" w:type="dxa"/>
          <w:trHeight w:val="390"/>
          <w:jc w:val="center"/>
        </w:trPr>
        <w:tc>
          <w:tcPr>
            <w:tcW w:w="600" w:type="dxa"/>
            <w:shd w:val="clear" w:color="auto" w:fill="auto"/>
            <w:noWrap/>
            <w:vAlign w:val="bottom"/>
            <w:hideMark/>
          </w:tcPr>
          <w:p w14:paraId="596D44B6"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4FF1E79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E4E4DCC"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24BA4793" w14:textId="77777777" w:rsidTr="003D41B8">
        <w:trPr>
          <w:gridAfter w:val="1"/>
          <w:wAfter w:w="15" w:type="dxa"/>
          <w:trHeight w:val="375"/>
          <w:jc w:val="center"/>
        </w:trPr>
        <w:tc>
          <w:tcPr>
            <w:tcW w:w="600" w:type="dxa"/>
            <w:shd w:val="clear" w:color="auto" w:fill="auto"/>
            <w:noWrap/>
            <w:vAlign w:val="bottom"/>
            <w:hideMark/>
          </w:tcPr>
          <w:p w14:paraId="6286DC82"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28</w:t>
            </w:r>
          </w:p>
        </w:tc>
        <w:tc>
          <w:tcPr>
            <w:tcW w:w="3223" w:type="dxa"/>
            <w:shd w:val="clear" w:color="auto" w:fill="auto"/>
            <w:noWrap/>
            <w:vAlign w:val="bottom"/>
            <w:hideMark/>
          </w:tcPr>
          <w:p w14:paraId="6AC6578B"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Social Benefits</w:t>
            </w:r>
          </w:p>
        </w:tc>
        <w:tc>
          <w:tcPr>
            <w:tcW w:w="2620" w:type="dxa"/>
            <w:shd w:val="clear" w:color="auto" w:fill="auto"/>
            <w:vAlign w:val="bottom"/>
            <w:hideMark/>
          </w:tcPr>
          <w:p w14:paraId="5619540D" w14:textId="76720D6E"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51750FFB" w14:textId="77777777" w:rsidTr="003D41B8">
        <w:trPr>
          <w:gridAfter w:val="1"/>
          <w:wAfter w:w="15" w:type="dxa"/>
          <w:trHeight w:val="375"/>
          <w:jc w:val="center"/>
        </w:trPr>
        <w:tc>
          <w:tcPr>
            <w:tcW w:w="600" w:type="dxa"/>
            <w:shd w:val="clear" w:color="auto" w:fill="auto"/>
            <w:noWrap/>
            <w:vAlign w:val="bottom"/>
            <w:hideMark/>
          </w:tcPr>
          <w:p w14:paraId="19588582"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74067B0E" w14:textId="77777777" w:rsidR="003D41B8" w:rsidRPr="003D41B8" w:rsidRDefault="003D41B8" w:rsidP="003D41B8">
            <w:pPr>
              <w:spacing w:after="0" w:line="240" w:lineRule="auto"/>
              <w:rPr>
                <w:rFonts w:ascii="Calibri" w:eastAsia="Times New Roman" w:hAnsi="Calibri" w:cs="Calibri"/>
                <w:b/>
                <w:bCs/>
                <w:color w:val="000000"/>
                <w:u w:val="single"/>
                <w:lang w:eastAsia="en-GB"/>
              </w:rPr>
            </w:pPr>
            <w:r w:rsidRPr="003D41B8">
              <w:rPr>
                <w:rFonts w:ascii="Calibri" w:eastAsia="Times New Roman" w:hAnsi="Calibri" w:cs="Calibri"/>
                <w:b/>
                <w:bCs/>
                <w:color w:val="000000"/>
                <w:u w:val="single"/>
                <w:lang w:eastAsia="en-GB"/>
              </w:rPr>
              <w:t>Local Govt Expenditure</w:t>
            </w:r>
          </w:p>
        </w:tc>
        <w:tc>
          <w:tcPr>
            <w:tcW w:w="2620" w:type="dxa"/>
            <w:shd w:val="clear" w:color="auto" w:fill="auto"/>
            <w:vAlign w:val="bottom"/>
            <w:hideMark/>
          </w:tcPr>
          <w:p w14:paraId="37ABB615" w14:textId="77777777" w:rsidR="003D41B8" w:rsidRPr="003D41B8" w:rsidRDefault="003D41B8" w:rsidP="003D41B8">
            <w:pPr>
              <w:spacing w:after="0" w:line="240" w:lineRule="auto"/>
              <w:rPr>
                <w:rFonts w:ascii="Calibri" w:eastAsia="Times New Roman" w:hAnsi="Calibri" w:cs="Calibri"/>
                <w:b/>
                <w:bCs/>
                <w:color w:val="000000"/>
                <w:u w:val="single"/>
                <w:lang w:eastAsia="en-GB"/>
              </w:rPr>
            </w:pPr>
          </w:p>
        </w:tc>
      </w:tr>
      <w:tr w:rsidR="003D41B8" w:rsidRPr="003D41B8" w14:paraId="41B5373F" w14:textId="77777777" w:rsidTr="003D41B8">
        <w:trPr>
          <w:gridAfter w:val="1"/>
          <w:wAfter w:w="15" w:type="dxa"/>
          <w:trHeight w:val="375"/>
          <w:jc w:val="center"/>
        </w:trPr>
        <w:tc>
          <w:tcPr>
            <w:tcW w:w="600" w:type="dxa"/>
            <w:shd w:val="clear" w:color="auto" w:fill="auto"/>
            <w:noWrap/>
            <w:vAlign w:val="bottom"/>
            <w:hideMark/>
          </w:tcPr>
          <w:p w14:paraId="12F2ED8C" w14:textId="77777777" w:rsidR="003D41B8" w:rsidRPr="003D41B8" w:rsidRDefault="003D41B8" w:rsidP="003D41B8">
            <w:pPr>
              <w:spacing w:after="0" w:line="240" w:lineRule="auto"/>
              <w:jc w:val="center"/>
              <w:rPr>
                <w:rFonts w:ascii="Times New Roman" w:eastAsia="Times New Roman" w:hAnsi="Times New Roman" w:cs="Times New Roman"/>
                <w:lang w:eastAsia="en-GB"/>
              </w:rPr>
            </w:pPr>
          </w:p>
        </w:tc>
        <w:tc>
          <w:tcPr>
            <w:tcW w:w="3223" w:type="dxa"/>
            <w:shd w:val="clear" w:color="auto" w:fill="auto"/>
            <w:noWrap/>
            <w:vAlign w:val="bottom"/>
            <w:hideMark/>
          </w:tcPr>
          <w:p w14:paraId="0C8FD3C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Financial Assistance to Local Govt Staff</w:t>
            </w:r>
          </w:p>
        </w:tc>
        <w:tc>
          <w:tcPr>
            <w:tcW w:w="2620" w:type="dxa"/>
            <w:shd w:val="clear" w:color="auto" w:fill="auto"/>
            <w:vAlign w:val="bottom"/>
            <w:hideMark/>
          </w:tcPr>
          <w:p w14:paraId="04BC2A7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5,748,250.00 </w:t>
            </w:r>
          </w:p>
        </w:tc>
      </w:tr>
      <w:tr w:rsidR="003D41B8" w:rsidRPr="003D41B8" w14:paraId="1EF5F949" w14:textId="77777777" w:rsidTr="003D41B8">
        <w:trPr>
          <w:gridAfter w:val="1"/>
          <w:wAfter w:w="15" w:type="dxa"/>
          <w:trHeight w:val="375"/>
          <w:jc w:val="center"/>
        </w:trPr>
        <w:tc>
          <w:tcPr>
            <w:tcW w:w="600" w:type="dxa"/>
            <w:shd w:val="clear" w:color="auto" w:fill="auto"/>
            <w:noWrap/>
            <w:vAlign w:val="bottom"/>
            <w:hideMark/>
          </w:tcPr>
          <w:p w14:paraId="601551F0"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CF54D2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599E0A1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5,748,250.00 </w:t>
            </w:r>
          </w:p>
        </w:tc>
      </w:tr>
      <w:tr w:rsidR="003D41B8" w:rsidRPr="003D41B8" w14:paraId="3E2E6621" w14:textId="77777777" w:rsidTr="003D41B8">
        <w:trPr>
          <w:gridAfter w:val="1"/>
          <w:wAfter w:w="15" w:type="dxa"/>
          <w:trHeight w:val="375"/>
          <w:jc w:val="center"/>
        </w:trPr>
        <w:tc>
          <w:tcPr>
            <w:tcW w:w="600" w:type="dxa"/>
            <w:shd w:val="clear" w:color="auto" w:fill="auto"/>
            <w:noWrap/>
            <w:vAlign w:val="bottom"/>
            <w:hideMark/>
          </w:tcPr>
          <w:p w14:paraId="5D6932B2"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27CAB3F4"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6665097"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5AC69BF2" w14:textId="77777777" w:rsidTr="003D41B8">
        <w:trPr>
          <w:gridAfter w:val="1"/>
          <w:wAfter w:w="15" w:type="dxa"/>
          <w:trHeight w:val="375"/>
          <w:jc w:val="center"/>
        </w:trPr>
        <w:tc>
          <w:tcPr>
            <w:tcW w:w="600" w:type="dxa"/>
            <w:shd w:val="clear" w:color="auto" w:fill="auto"/>
            <w:noWrap/>
            <w:vAlign w:val="bottom"/>
            <w:hideMark/>
          </w:tcPr>
          <w:p w14:paraId="1510DF73"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29</w:t>
            </w:r>
          </w:p>
        </w:tc>
        <w:tc>
          <w:tcPr>
            <w:tcW w:w="3223" w:type="dxa"/>
            <w:shd w:val="clear" w:color="auto" w:fill="auto"/>
            <w:noWrap/>
            <w:vAlign w:val="bottom"/>
            <w:hideMark/>
          </w:tcPr>
          <w:p w14:paraId="435901FD"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Overhead</w:t>
            </w:r>
          </w:p>
        </w:tc>
        <w:tc>
          <w:tcPr>
            <w:tcW w:w="2620" w:type="dxa"/>
            <w:shd w:val="clear" w:color="auto" w:fill="auto"/>
            <w:vAlign w:val="bottom"/>
            <w:hideMark/>
          </w:tcPr>
          <w:p w14:paraId="48AE1E20" w14:textId="383A21E7"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23222108" w14:textId="77777777" w:rsidTr="003D41B8">
        <w:trPr>
          <w:gridAfter w:val="1"/>
          <w:wAfter w:w="15" w:type="dxa"/>
          <w:trHeight w:val="375"/>
          <w:jc w:val="center"/>
        </w:trPr>
        <w:tc>
          <w:tcPr>
            <w:tcW w:w="600" w:type="dxa"/>
            <w:shd w:val="clear" w:color="auto" w:fill="auto"/>
            <w:noWrap/>
            <w:vAlign w:val="bottom"/>
            <w:hideMark/>
          </w:tcPr>
          <w:p w14:paraId="10598974"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55FAE841"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Repair and Maintenance of Vehicle</w:t>
            </w:r>
          </w:p>
        </w:tc>
        <w:tc>
          <w:tcPr>
            <w:tcW w:w="2620" w:type="dxa"/>
            <w:shd w:val="clear" w:color="auto" w:fill="auto"/>
            <w:vAlign w:val="bottom"/>
            <w:hideMark/>
          </w:tcPr>
          <w:p w14:paraId="15ACD98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26,246,206.67 </w:t>
            </w:r>
          </w:p>
        </w:tc>
      </w:tr>
      <w:tr w:rsidR="003D41B8" w:rsidRPr="003D41B8" w14:paraId="5FCC3DA8" w14:textId="77777777" w:rsidTr="003D41B8">
        <w:trPr>
          <w:gridAfter w:val="1"/>
          <w:wAfter w:w="15" w:type="dxa"/>
          <w:trHeight w:val="375"/>
          <w:jc w:val="center"/>
        </w:trPr>
        <w:tc>
          <w:tcPr>
            <w:tcW w:w="600" w:type="dxa"/>
            <w:shd w:val="clear" w:color="auto" w:fill="auto"/>
            <w:noWrap/>
            <w:vAlign w:val="bottom"/>
            <w:hideMark/>
          </w:tcPr>
          <w:p w14:paraId="6F59F596"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92F78D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Publication &amp; Advert</w:t>
            </w:r>
          </w:p>
        </w:tc>
        <w:tc>
          <w:tcPr>
            <w:tcW w:w="2620" w:type="dxa"/>
            <w:shd w:val="clear" w:color="auto" w:fill="auto"/>
            <w:vAlign w:val="bottom"/>
            <w:hideMark/>
          </w:tcPr>
          <w:p w14:paraId="5D3BF25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6,873,697.38 </w:t>
            </w:r>
          </w:p>
        </w:tc>
      </w:tr>
      <w:tr w:rsidR="003D41B8" w:rsidRPr="003D41B8" w14:paraId="24C279AB" w14:textId="77777777" w:rsidTr="003D41B8">
        <w:trPr>
          <w:gridAfter w:val="1"/>
          <w:wAfter w:w="15" w:type="dxa"/>
          <w:trHeight w:val="375"/>
          <w:jc w:val="center"/>
        </w:trPr>
        <w:tc>
          <w:tcPr>
            <w:tcW w:w="600" w:type="dxa"/>
            <w:shd w:val="clear" w:color="auto" w:fill="auto"/>
            <w:noWrap/>
            <w:vAlign w:val="bottom"/>
            <w:hideMark/>
          </w:tcPr>
          <w:p w14:paraId="39663843"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189413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Printing and General Expenses</w:t>
            </w:r>
          </w:p>
        </w:tc>
        <w:tc>
          <w:tcPr>
            <w:tcW w:w="2620" w:type="dxa"/>
            <w:shd w:val="clear" w:color="auto" w:fill="auto"/>
            <w:vAlign w:val="bottom"/>
            <w:hideMark/>
          </w:tcPr>
          <w:p w14:paraId="299719B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7,810,546.00 </w:t>
            </w:r>
          </w:p>
        </w:tc>
      </w:tr>
      <w:tr w:rsidR="003D41B8" w:rsidRPr="003D41B8" w14:paraId="15739317" w14:textId="77777777" w:rsidTr="003D41B8">
        <w:trPr>
          <w:gridAfter w:val="1"/>
          <w:wAfter w:w="15" w:type="dxa"/>
          <w:trHeight w:val="375"/>
          <w:jc w:val="center"/>
        </w:trPr>
        <w:tc>
          <w:tcPr>
            <w:tcW w:w="600" w:type="dxa"/>
            <w:shd w:val="clear" w:color="auto" w:fill="auto"/>
            <w:noWrap/>
            <w:vAlign w:val="bottom"/>
            <w:hideMark/>
          </w:tcPr>
          <w:p w14:paraId="53C2561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16D4FF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Bank Charges</w:t>
            </w:r>
          </w:p>
        </w:tc>
        <w:tc>
          <w:tcPr>
            <w:tcW w:w="2620" w:type="dxa"/>
            <w:shd w:val="clear" w:color="auto" w:fill="auto"/>
            <w:vAlign w:val="bottom"/>
            <w:hideMark/>
          </w:tcPr>
          <w:p w14:paraId="39A1F653"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161,612.75 </w:t>
            </w:r>
          </w:p>
        </w:tc>
      </w:tr>
      <w:tr w:rsidR="003D41B8" w:rsidRPr="003D41B8" w14:paraId="41CCEF1E" w14:textId="77777777" w:rsidTr="003D41B8">
        <w:trPr>
          <w:gridAfter w:val="1"/>
          <w:wAfter w:w="15" w:type="dxa"/>
          <w:trHeight w:val="375"/>
          <w:jc w:val="center"/>
        </w:trPr>
        <w:tc>
          <w:tcPr>
            <w:tcW w:w="600" w:type="dxa"/>
            <w:shd w:val="clear" w:color="auto" w:fill="auto"/>
            <w:noWrap/>
            <w:vAlign w:val="bottom"/>
            <w:hideMark/>
          </w:tcPr>
          <w:p w14:paraId="0DDE9108"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E6E91CF"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Tax Expenses</w:t>
            </w:r>
          </w:p>
        </w:tc>
        <w:tc>
          <w:tcPr>
            <w:tcW w:w="2620" w:type="dxa"/>
            <w:shd w:val="clear" w:color="auto" w:fill="auto"/>
            <w:vAlign w:val="bottom"/>
            <w:hideMark/>
          </w:tcPr>
          <w:p w14:paraId="62DC8AF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6,598,000.07 </w:t>
            </w:r>
          </w:p>
        </w:tc>
      </w:tr>
      <w:tr w:rsidR="003D41B8" w:rsidRPr="003D41B8" w14:paraId="1D9B0951" w14:textId="77777777" w:rsidTr="003D41B8">
        <w:trPr>
          <w:gridAfter w:val="1"/>
          <w:wAfter w:w="15" w:type="dxa"/>
          <w:trHeight w:val="390"/>
          <w:jc w:val="center"/>
        </w:trPr>
        <w:tc>
          <w:tcPr>
            <w:tcW w:w="600" w:type="dxa"/>
            <w:shd w:val="clear" w:color="auto" w:fill="auto"/>
            <w:noWrap/>
            <w:vAlign w:val="bottom"/>
            <w:hideMark/>
          </w:tcPr>
          <w:p w14:paraId="6DFE1841"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7F564F5"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C2EE1D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47,690,062.87 </w:t>
            </w:r>
          </w:p>
        </w:tc>
      </w:tr>
      <w:tr w:rsidR="003D41B8" w:rsidRPr="003D41B8" w14:paraId="47A9FCB7" w14:textId="77777777" w:rsidTr="003D41B8">
        <w:trPr>
          <w:gridAfter w:val="1"/>
          <w:wAfter w:w="15" w:type="dxa"/>
          <w:trHeight w:val="390"/>
          <w:jc w:val="center"/>
        </w:trPr>
        <w:tc>
          <w:tcPr>
            <w:tcW w:w="600" w:type="dxa"/>
            <w:shd w:val="clear" w:color="auto" w:fill="auto"/>
            <w:noWrap/>
            <w:vAlign w:val="bottom"/>
            <w:hideMark/>
          </w:tcPr>
          <w:p w14:paraId="5FC126D7"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0FFBEBB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4E8E6448"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0DD45F22" w14:textId="77777777" w:rsidTr="003D41B8">
        <w:trPr>
          <w:gridAfter w:val="1"/>
          <w:wAfter w:w="15" w:type="dxa"/>
          <w:trHeight w:val="375"/>
          <w:jc w:val="center"/>
        </w:trPr>
        <w:tc>
          <w:tcPr>
            <w:tcW w:w="600" w:type="dxa"/>
            <w:shd w:val="clear" w:color="auto" w:fill="auto"/>
            <w:noWrap/>
            <w:vAlign w:val="bottom"/>
            <w:hideMark/>
          </w:tcPr>
          <w:p w14:paraId="5F50DB29"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30</w:t>
            </w:r>
          </w:p>
        </w:tc>
        <w:tc>
          <w:tcPr>
            <w:tcW w:w="3223" w:type="dxa"/>
            <w:shd w:val="clear" w:color="auto" w:fill="auto"/>
            <w:noWrap/>
            <w:vAlign w:val="bottom"/>
            <w:hideMark/>
          </w:tcPr>
          <w:p w14:paraId="3BF49633"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Grants and Social Contribution</w:t>
            </w:r>
          </w:p>
        </w:tc>
        <w:tc>
          <w:tcPr>
            <w:tcW w:w="2620" w:type="dxa"/>
            <w:shd w:val="clear" w:color="auto" w:fill="auto"/>
            <w:vAlign w:val="bottom"/>
            <w:hideMark/>
          </w:tcPr>
          <w:p w14:paraId="3133085B" w14:textId="36B12109"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00B27110" w14:textId="77777777" w:rsidTr="003D41B8">
        <w:trPr>
          <w:gridAfter w:val="1"/>
          <w:wAfter w:w="15" w:type="dxa"/>
          <w:trHeight w:val="375"/>
          <w:jc w:val="center"/>
        </w:trPr>
        <w:tc>
          <w:tcPr>
            <w:tcW w:w="600" w:type="dxa"/>
            <w:shd w:val="clear" w:color="auto" w:fill="auto"/>
            <w:noWrap/>
            <w:vAlign w:val="bottom"/>
            <w:hideMark/>
          </w:tcPr>
          <w:p w14:paraId="27524730"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1A81B9E2" w14:textId="77777777" w:rsidR="003D41B8" w:rsidRPr="003D41B8" w:rsidRDefault="003D41B8" w:rsidP="003D41B8">
            <w:pPr>
              <w:spacing w:after="0" w:line="240" w:lineRule="auto"/>
              <w:rPr>
                <w:rFonts w:ascii="Calibri" w:eastAsia="Times New Roman" w:hAnsi="Calibri" w:cs="Calibri"/>
                <w:b/>
                <w:bCs/>
                <w:color w:val="000000"/>
                <w:u w:val="single"/>
                <w:lang w:eastAsia="en-GB"/>
              </w:rPr>
            </w:pPr>
            <w:r w:rsidRPr="003D41B8">
              <w:rPr>
                <w:rFonts w:ascii="Calibri" w:eastAsia="Times New Roman" w:hAnsi="Calibri" w:cs="Calibri"/>
                <w:b/>
                <w:bCs/>
                <w:color w:val="000000"/>
                <w:u w:val="single"/>
                <w:lang w:eastAsia="en-GB"/>
              </w:rPr>
              <w:t>Local Govt Expenditure</w:t>
            </w:r>
          </w:p>
        </w:tc>
        <w:tc>
          <w:tcPr>
            <w:tcW w:w="2620" w:type="dxa"/>
            <w:shd w:val="clear" w:color="auto" w:fill="auto"/>
            <w:vAlign w:val="bottom"/>
            <w:hideMark/>
          </w:tcPr>
          <w:p w14:paraId="7DC4C47A" w14:textId="77777777" w:rsidR="003D41B8" w:rsidRPr="003D41B8" w:rsidRDefault="003D41B8" w:rsidP="003D41B8">
            <w:pPr>
              <w:spacing w:after="0" w:line="240" w:lineRule="auto"/>
              <w:jc w:val="right"/>
              <w:rPr>
                <w:rFonts w:ascii="Calibri" w:eastAsia="Times New Roman" w:hAnsi="Calibri" w:cs="Calibri"/>
                <w:b/>
                <w:bCs/>
                <w:color w:val="000000"/>
                <w:u w:val="single"/>
                <w:lang w:eastAsia="en-GB"/>
              </w:rPr>
            </w:pPr>
          </w:p>
        </w:tc>
      </w:tr>
      <w:tr w:rsidR="003D41B8" w:rsidRPr="003D41B8" w14:paraId="78159741" w14:textId="77777777" w:rsidTr="003D41B8">
        <w:trPr>
          <w:gridAfter w:val="1"/>
          <w:wAfter w:w="15" w:type="dxa"/>
          <w:trHeight w:val="375"/>
          <w:jc w:val="center"/>
        </w:trPr>
        <w:tc>
          <w:tcPr>
            <w:tcW w:w="600" w:type="dxa"/>
            <w:shd w:val="clear" w:color="auto" w:fill="auto"/>
            <w:noWrap/>
            <w:vAlign w:val="bottom"/>
            <w:hideMark/>
          </w:tcPr>
          <w:p w14:paraId="58A82649"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45D1B68E"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Distilling of </w:t>
            </w:r>
            <w:proofErr w:type="spellStart"/>
            <w:r w:rsidRPr="003D41B8">
              <w:rPr>
                <w:rFonts w:ascii="Calibri" w:eastAsia="Times New Roman" w:hAnsi="Calibri" w:cs="Calibri"/>
                <w:color w:val="000000"/>
                <w:lang w:eastAsia="en-GB"/>
              </w:rPr>
              <w:t>Culvets</w:t>
            </w:r>
            <w:proofErr w:type="spellEnd"/>
          </w:p>
        </w:tc>
        <w:tc>
          <w:tcPr>
            <w:tcW w:w="2620" w:type="dxa"/>
            <w:shd w:val="clear" w:color="auto" w:fill="auto"/>
            <w:vAlign w:val="bottom"/>
            <w:hideMark/>
          </w:tcPr>
          <w:p w14:paraId="19554A7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8,680,604.89 </w:t>
            </w:r>
          </w:p>
        </w:tc>
      </w:tr>
      <w:tr w:rsidR="003D41B8" w:rsidRPr="003D41B8" w14:paraId="47AD0408" w14:textId="77777777" w:rsidTr="003D41B8">
        <w:trPr>
          <w:gridAfter w:val="1"/>
          <w:wAfter w:w="15" w:type="dxa"/>
          <w:trHeight w:val="375"/>
          <w:jc w:val="center"/>
        </w:trPr>
        <w:tc>
          <w:tcPr>
            <w:tcW w:w="600" w:type="dxa"/>
            <w:shd w:val="clear" w:color="auto" w:fill="auto"/>
            <w:noWrap/>
            <w:vAlign w:val="bottom"/>
            <w:hideMark/>
          </w:tcPr>
          <w:p w14:paraId="6F58A061" w14:textId="77777777" w:rsidR="003D41B8" w:rsidRPr="003D41B8" w:rsidRDefault="003D41B8" w:rsidP="003D41B8">
            <w:pPr>
              <w:spacing w:after="0" w:line="240" w:lineRule="auto"/>
              <w:jc w:val="right"/>
              <w:rPr>
                <w:rFonts w:ascii="Calibri" w:eastAsia="Times New Roman" w:hAnsi="Calibri" w:cs="Calibri"/>
                <w:color w:val="000000"/>
                <w:lang w:eastAsia="en-GB"/>
              </w:rPr>
            </w:pPr>
          </w:p>
        </w:tc>
        <w:tc>
          <w:tcPr>
            <w:tcW w:w="3223" w:type="dxa"/>
            <w:shd w:val="clear" w:color="auto" w:fill="auto"/>
            <w:noWrap/>
            <w:vAlign w:val="bottom"/>
            <w:hideMark/>
          </w:tcPr>
          <w:p w14:paraId="360DAE8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Cleaning of Dumpsite</w:t>
            </w:r>
          </w:p>
        </w:tc>
        <w:tc>
          <w:tcPr>
            <w:tcW w:w="2620" w:type="dxa"/>
            <w:shd w:val="clear" w:color="auto" w:fill="auto"/>
            <w:vAlign w:val="bottom"/>
            <w:hideMark/>
          </w:tcPr>
          <w:p w14:paraId="45ED9D0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15,252,819.92 </w:t>
            </w:r>
          </w:p>
        </w:tc>
      </w:tr>
      <w:tr w:rsidR="003D41B8" w:rsidRPr="003D41B8" w14:paraId="1A72B1B1" w14:textId="77777777" w:rsidTr="003D41B8">
        <w:trPr>
          <w:gridAfter w:val="1"/>
          <w:wAfter w:w="15" w:type="dxa"/>
          <w:trHeight w:val="375"/>
          <w:jc w:val="center"/>
        </w:trPr>
        <w:tc>
          <w:tcPr>
            <w:tcW w:w="600" w:type="dxa"/>
            <w:shd w:val="clear" w:color="auto" w:fill="auto"/>
            <w:noWrap/>
            <w:vAlign w:val="bottom"/>
            <w:hideMark/>
          </w:tcPr>
          <w:p w14:paraId="53808A7C"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54DA04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Sensitization &amp; Workshop</w:t>
            </w:r>
          </w:p>
        </w:tc>
        <w:tc>
          <w:tcPr>
            <w:tcW w:w="2620" w:type="dxa"/>
            <w:shd w:val="clear" w:color="auto" w:fill="auto"/>
            <w:vAlign w:val="bottom"/>
            <w:hideMark/>
          </w:tcPr>
          <w:p w14:paraId="0E096BA1"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21,351,618.33 </w:t>
            </w:r>
          </w:p>
        </w:tc>
      </w:tr>
      <w:tr w:rsidR="003D41B8" w:rsidRPr="003D41B8" w14:paraId="6FAB7E13" w14:textId="77777777" w:rsidTr="003D41B8">
        <w:trPr>
          <w:gridAfter w:val="1"/>
          <w:wAfter w:w="15" w:type="dxa"/>
          <w:trHeight w:val="375"/>
          <w:jc w:val="center"/>
        </w:trPr>
        <w:tc>
          <w:tcPr>
            <w:tcW w:w="600" w:type="dxa"/>
            <w:shd w:val="clear" w:color="auto" w:fill="auto"/>
            <w:noWrap/>
            <w:vAlign w:val="bottom"/>
            <w:hideMark/>
          </w:tcPr>
          <w:p w14:paraId="3D17A19A"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E9F63AA"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Training and Entertainment</w:t>
            </w:r>
          </w:p>
        </w:tc>
        <w:tc>
          <w:tcPr>
            <w:tcW w:w="2620" w:type="dxa"/>
            <w:shd w:val="clear" w:color="auto" w:fill="auto"/>
            <w:vAlign w:val="bottom"/>
            <w:hideMark/>
          </w:tcPr>
          <w:p w14:paraId="53BF5EF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20,997,853.67 </w:t>
            </w:r>
          </w:p>
        </w:tc>
      </w:tr>
      <w:tr w:rsidR="003D41B8" w:rsidRPr="003D41B8" w14:paraId="4827E117" w14:textId="77777777" w:rsidTr="003D41B8">
        <w:trPr>
          <w:gridAfter w:val="1"/>
          <w:wAfter w:w="15" w:type="dxa"/>
          <w:trHeight w:val="375"/>
          <w:jc w:val="center"/>
        </w:trPr>
        <w:tc>
          <w:tcPr>
            <w:tcW w:w="600" w:type="dxa"/>
            <w:shd w:val="clear" w:color="auto" w:fill="auto"/>
            <w:noWrap/>
            <w:vAlign w:val="bottom"/>
            <w:hideMark/>
          </w:tcPr>
          <w:p w14:paraId="21109644"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14616FD2" w14:textId="77777777" w:rsidR="003D41B8" w:rsidRPr="003D41B8" w:rsidRDefault="003D41B8" w:rsidP="003D41B8">
            <w:pPr>
              <w:spacing w:after="0" w:line="240" w:lineRule="auto"/>
              <w:rPr>
                <w:rFonts w:ascii="Calibri" w:eastAsia="Times New Roman" w:hAnsi="Calibri" w:cs="Calibri"/>
                <w:color w:val="000000"/>
                <w:lang w:eastAsia="en-GB"/>
              </w:rPr>
            </w:pPr>
            <w:proofErr w:type="spellStart"/>
            <w:r w:rsidRPr="003D41B8">
              <w:rPr>
                <w:rFonts w:ascii="Calibri" w:eastAsia="Times New Roman" w:hAnsi="Calibri" w:cs="Calibri"/>
                <w:color w:val="000000"/>
                <w:lang w:eastAsia="en-GB"/>
              </w:rPr>
              <w:t>Ileya</w:t>
            </w:r>
            <w:proofErr w:type="spellEnd"/>
          </w:p>
        </w:tc>
        <w:tc>
          <w:tcPr>
            <w:tcW w:w="2620" w:type="dxa"/>
            <w:shd w:val="clear" w:color="auto" w:fill="auto"/>
            <w:vAlign w:val="bottom"/>
            <w:hideMark/>
          </w:tcPr>
          <w:p w14:paraId="790B78D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18,023,390.26 </w:t>
            </w:r>
          </w:p>
        </w:tc>
      </w:tr>
      <w:tr w:rsidR="003D41B8" w:rsidRPr="003D41B8" w14:paraId="770DEB0C" w14:textId="77777777" w:rsidTr="003D41B8">
        <w:trPr>
          <w:gridAfter w:val="1"/>
          <w:wAfter w:w="15" w:type="dxa"/>
          <w:trHeight w:val="375"/>
          <w:jc w:val="center"/>
        </w:trPr>
        <w:tc>
          <w:tcPr>
            <w:tcW w:w="600" w:type="dxa"/>
            <w:shd w:val="clear" w:color="auto" w:fill="auto"/>
            <w:noWrap/>
            <w:vAlign w:val="bottom"/>
            <w:hideMark/>
          </w:tcPr>
          <w:p w14:paraId="3CF31B7A"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5571F54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Xmas </w:t>
            </w:r>
            <w:proofErr w:type="spellStart"/>
            <w:r w:rsidRPr="003D41B8">
              <w:rPr>
                <w:rFonts w:ascii="Calibri" w:eastAsia="Times New Roman" w:hAnsi="Calibri" w:cs="Calibri"/>
                <w:color w:val="000000"/>
                <w:lang w:eastAsia="en-GB"/>
              </w:rPr>
              <w:t>Celebretion</w:t>
            </w:r>
            <w:proofErr w:type="spellEnd"/>
          </w:p>
        </w:tc>
        <w:tc>
          <w:tcPr>
            <w:tcW w:w="2620" w:type="dxa"/>
            <w:shd w:val="clear" w:color="auto" w:fill="auto"/>
            <w:vAlign w:val="bottom"/>
            <w:hideMark/>
          </w:tcPr>
          <w:p w14:paraId="0FDB9C75"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11,533,475.41 </w:t>
            </w:r>
          </w:p>
        </w:tc>
      </w:tr>
      <w:tr w:rsidR="003D41B8" w:rsidRPr="003D41B8" w14:paraId="6DF07781" w14:textId="77777777" w:rsidTr="003D41B8">
        <w:trPr>
          <w:gridAfter w:val="1"/>
          <w:wAfter w:w="15" w:type="dxa"/>
          <w:trHeight w:val="390"/>
          <w:jc w:val="center"/>
        </w:trPr>
        <w:tc>
          <w:tcPr>
            <w:tcW w:w="600" w:type="dxa"/>
            <w:shd w:val="clear" w:color="auto" w:fill="auto"/>
            <w:noWrap/>
            <w:vAlign w:val="bottom"/>
            <w:hideMark/>
          </w:tcPr>
          <w:p w14:paraId="6BFF348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388FF58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05CB93C4"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95,839,762.48 </w:t>
            </w:r>
          </w:p>
        </w:tc>
      </w:tr>
      <w:tr w:rsidR="003D41B8" w:rsidRPr="003D41B8" w14:paraId="2D6AABF2" w14:textId="77777777" w:rsidTr="003D41B8">
        <w:trPr>
          <w:gridAfter w:val="1"/>
          <w:wAfter w:w="15" w:type="dxa"/>
          <w:trHeight w:val="390"/>
          <w:jc w:val="center"/>
        </w:trPr>
        <w:tc>
          <w:tcPr>
            <w:tcW w:w="600" w:type="dxa"/>
            <w:shd w:val="clear" w:color="auto" w:fill="auto"/>
            <w:noWrap/>
            <w:vAlign w:val="bottom"/>
            <w:hideMark/>
          </w:tcPr>
          <w:p w14:paraId="3D257DA2"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62518DBC"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6DB755FD"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1450E2D2" w14:textId="77777777" w:rsidTr="003D41B8">
        <w:trPr>
          <w:gridAfter w:val="1"/>
          <w:wAfter w:w="15" w:type="dxa"/>
          <w:trHeight w:val="375"/>
          <w:jc w:val="center"/>
        </w:trPr>
        <w:tc>
          <w:tcPr>
            <w:tcW w:w="600" w:type="dxa"/>
            <w:shd w:val="clear" w:color="auto" w:fill="auto"/>
            <w:noWrap/>
            <w:vAlign w:val="bottom"/>
            <w:hideMark/>
          </w:tcPr>
          <w:p w14:paraId="70531F14"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31</w:t>
            </w:r>
          </w:p>
        </w:tc>
        <w:tc>
          <w:tcPr>
            <w:tcW w:w="3223" w:type="dxa"/>
            <w:shd w:val="clear" w:color="auto" w:fill="auto"/>
            <w:noWrap/>
            <w:vAlign w:val="bottom"/>
            <w:hideMark/>
          </w:tcPr>
          <w:p w14:paraId="3FDC3D00"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Depreciation Charge</w:t>
            </w:r>
          </w:p>
        </w:tc>
        <w:tc>
          <w:tcPr>
            <w:tcW w:w="2620" w:type="dxa"/>
            <w:shd w:val="clear" w:color="auto" w:fill="auto"/>
            <w:vAlign w:val="bottom"/>
            <w:hideMark/>
          </w:tcPr>
          <w:p w14:paraId="7F1CF0DA" w14:textId="444D332E"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052F20A7" w14:textId="77777777" w:rsidTr="003D41B8">
        <w:trPr>
          <w:gridAfter w:val="1"/>
          <w:wAfter w:w="15" w:type="dxa"/>
          <w:trHeight w:val="375"/>
          <w:jc w:val="center"/>
        </w:trPr>
        <w:tc>
          <w:tcPr>
            <w:tcW w:w="600" w:type="dxa"/>
            <w:shd w:val="clear" w:color="auto" w:fill="auto"/>
            <w:noWrap/>
            <w:vAlign w:val="bottom"/>
            <w:hideMark/>
          </w:tcPr>
          <w:p w14:paraId="7E1A3D12"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4FA5D0E0"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Building </w:t>
            </w:r>
          </w:p>
        </w:tc>
        <w:tc>
          <w:tcPr>
            <w:tcW w:w="2620" w:type="dxa"/>
            <w:shd w:val="clear" w:color="auto" w:fill="auto"/>
            <w:vAlign w:val="bottom"/>
            <w:hideMark/>
          </w:tcPr>
          <w:p w14:paraId="274B0C99"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12,074,254.09 </w:t>
            </w:r>
          </w:p>
        </w:tc>
      </w:tr>
      <w:tr w:rsidR="003D41B8" w:rsidRPr="003D41B8" w14:paraId="21518D38" w14:textId="77777777" w:rsidTr="003D41B8">
        <w:trPr>
          <w:gridAfter w:val="1"/>
          <w:wAfter w:w="15" w:type="dxa"/>
          <w:trHeight w:val="375"/>
          <w:jc w:val="center"/>
        </w:trPr>
        <w:tc>
          <w:tcPr>
            <w:tcW w:w="600" w:type="dxa"/>
            <w:shd w:val="clear" w:color="auto" w:fill="auto"/>
            <w:noWrap/>
            <w:vAlign w:val="bottom"/>
            <w:hideMark/>
          </w:tcPr>
          <w:p w14:paraId="7C045CB0"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E64CAB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Plants  &amp;Machineries </w:t>
            </w:r>
          </w:p>
        </w:tc>
        <w:tc>
          <w:tcPr>
            <w:tcW w:w="2620" w:type="dxa"/>
            <w:shd w:val="clear" w:color="auto" w:fill="auto"/>
            <w:vAlign w:val="bottom"/>
            <w:hideMark/>
          </w:tcPr>
          <w:p w14:paraId="0BC1B536"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7,489,284.44 </w:t>
            </w:r>
          </w:p>
        </w:tc>
      </w:tr>
      <w:tr w:rsidR="003D41B8" w:rsidRPr="003D41B8" w14:paraId="55B1F4D3" w14:textId="77777777" w:rsidTr="003D41B8">
        <w:trPr>
          <w:gridAfter w:val="1"/>
          <w:wAfter w:w="15" w:type="dxa"/>
          <w:trHeight w:val="375"/>
          <w:jc w:val="center"/>
        </w:trPr>
        <w:tc>
          <w:tcPr>
            <w:tcW w:w="600" w:type="dxa"/>
            <w:shd w:val="clear" w:color="auto" w:fill="auto"/>
            <w:noWrap/>
            <w:vAlign w:val="bottom"/>
            <w:hideMark/>
          </w:tcPr>
          <w:p w14:paraId="50A36473"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7517814"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w:t>
            </w:r>
            <w:proofErr w:type="spellStart"/>
            <w:r w:rsidRPr="003D41B8">
              <w:rPr>
                <w:rFonts w:ascii="Calibri" w:eastAsia="Times New Roman" w:hAnsi="Calibri" w:cs="Calibri"/>
                <w:color w:val="000000"/>
                <w:lang w:eastAsia="en-GB"/>
              </w:rPr>
              <w:t>Infrastrual</w:t>
            </w:r>
            <w:proofErr w:type="spellEnd"/>
            <w:r w:rsidRPr="003D41B8">
              <w:rPr>
                <w:rFonts w:ascii="Calibri" w:eastAsia="Times New Roman" w:hAnsi="Calibri" w:cs="Calibri"/>
                <w:color w:val="000000"/>
                <w:lang w:eastAsia="en-GB"/>
              </w:rPr>
              <w:t xml:space="preserve"> Assets </w:t>
            </w:r>
          </w:p>
        </w:tc>
        <w:tc>
          <w:tcPr>
            <w:tcW w:w="2620" w:type="dxa"/>
            <w:shd w:val="clear" w:color="auto" w:fill="auto"/>
            <w:vAlign w:val="bottom"/>
            <w:hideMark/>
          </w:tcPr>
          <w:p w14:paraId="7B786B1B"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6,174,019.13 </w:t>
            </w:r>
          </w:p>
        </w:tc>
      </w:tr>
      <w:tr w:rsidR="003D41B8" w:rsidRPr="003D41B8" w14:paraId="40EA36E4" w14:textId="77777777" w:rsidTr="003D41B8">
        <w:trPr>
          <w:gridAfter w:val="1"/>
          <w:wAfter w:w="15" w:type="dxa"/>
          <w:trHeight w:val="375"/>
          <w:jc w:val="center"/>
        </w:trPr>
        <w:tc>
          <w:tcPr>
            <w:tcW w:w="600" w:type="dxa"/>
            <w:shd w:val="clear" w:color="auto" w:fill="auto"/>
            <w:noWrap/>
            <w:vAlign w:val="bottom"/>
            <w:hideMark/>
          </w:tcPr>
          <w:p w14:paraId="270A32F9"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D5238A6"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Motor Vehicle </w:t>
            </w:r>
          </w:p>
        </w:tc>
        <w:tc>
          <w:tcPr>
            <w:tcW w:w="2620" w:type="dxa"/>
            <w:shd w:val="clear" w:color="auto" w:fill="auto"/>
            <w:vAlign w:val="bottom"/>
            <w:hideMark/>
          </w:tcPr>
          <w:p w14:paraId="66540900"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7,489,284.44 </w:t>
            </w:r>
          </w:p>
        </w:tc>
      </w:tr>
      <w:tr w:rsidR="003D41B8" w:rsidRPr="003D41B8" w14:paraId="0FF3CA6B" w14:textId="77777777" w:rsidTr="003D41B8">
        <w:trPr>
          <w:gridAfter w:val="1"/>
          <w:wAfter w:w="15" w:type="dxa"/>
          <w:trHeight w:val="375"/>
          <w:jc w:val="center"/>
        </w:trPr>
        <w:tc>
          <w:tcPr>
            <w:tcW w:w="600" w:type="dxa"/>
            <w:shd w:val="clear" w:color="auto" w:fill="auto"/>
            <w:noWrap/>
            <w:vAlign w:val="bottom"/>
            <w:hideMark/>
          </w:tcPr>
          <w:p w14:paraId="7448A643"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21F4596"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Office Equipment </w:t>
            </w:r>
          </w:p>
        </w:tc>
        <w:tc>
          <w:tcPr>
            <w:tcW w:w="2620" w:type="dxa"/>
            <w:shd w:val="clear" w:color="auto" w:fill="auto"/>
            <w:vAlign w:val="bottom"/>
            <w:hideMark/>
          </w:tcPr>
          <w:p w14:paraId="24BD5F0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7,724,246.72 </w:t>
            </w:r>
          </w:p>
        </w:tc>
      </w:tr>
      <w:tr w:rsidR="003D41B8" w:rsidRPr="003D41B8" w14:paraId="2A553CA2" w14:textId="77777777" w:rsidTr="003D41B8">
        <w:trPr>
          <w:gridAfter w:val="1"/>
          <w:wAfter w:w="15" w:type="dxa"/>
          <w:trHeight w:val="375"/>
          <w:jc w:val="center"/>
        </w:trPr>
        <w:tc>
          <w:tcPr>
            <w:tcW w:w="600" w:type="dxa"/>
            <w:shd w:val="clear" w:color="auto" w:fill="auto"/>
            <w:noWrap/>
            <w:vAlign w:val="bottom"/>
            <w:hideMark/>
          </w:tcPr>
          <w:p w14:paraId="16A91EC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710F4D3A"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Furniture &amp; Fittings </w:t>
            </w:r>
          </w:p>
        </w:tc>
        <w:tc>
          <w:tcPr>
            <w:tcW w:w="2620" w:type="dxa"/>
            <w:shd w:val="clear" w:color="auto" w:fill="auto"/>
            <w:vAlign w:val="bottom"/>
            <w:hideMark/>
          </w:tcPr>
          <w:p w14:paraId="7312911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5,255,119.80 </w:t>
            </w:r>
          </w:p>
        </w:tc>
      </w:tr>
      <w:tr w:rsidR="003D41B8" w:rsidRPr="003D41B8" w14:paraId="1FF856D2" w14:textId="77777777" w:rsidTr="003D41B8">
        <w:trPr>
          <w:gridAfter w:val="1"/>
          <w:wAfter w:w="15" w:type="dxa"/>
          <w:trHeight w:val="375"/>
          <w:jc w:val="center"/>
        </w:trPr>
        <w:tc>
          <w:tcPr>
            <w:tcW w:w="600" w:type="dxa"/>
            <w:shd w:val="clear" w:color="auto" w:fill="auto"/>
            <w:noWrap/>
            <w:vAlign w:val="bottom"/>
            <w:hideMark/>
          </w:tcPr>
          <w:p w14:paraId="2303D08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6463449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Investment Property </w:t>
            </w:r>
          </w:p>
        </w:tc>
        <w:tc>
          <w:tcPr>
            <w:tcW w:w="2620" w:type="dxa"/>
            <w:shd w:val="clear" w:color="auto" w:fill="auto"/>
            <w:vAlign w:val="bottom"/>
            <w:hideMark/>
          </w:tcPr>
          <w:p w14:paraId="4F4B89F5"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1,310,488.76 </w:t>
            </w:r>
          </w:p>
        </w:tc>
      </w:tr>
      <w:tr w:rsidR="003D41B8" w:rsidRPr="003D41B8" w14:paraId="61C73BD6" w14:textId="77777777" w:rsidTr="003D41B8">
        <w:trPr>
          <w:gridAfter w:val="1"/>
          <w:wAfter w:w="15" w:type="dxa"/>
          <w:trHeight w:val="375"/>
          <w:jc w:val="center"/>
        </w:trPr>
        <w:tc>
          <w:tcPr>
            <w:tcW w:w="600" w:type="dxa"/>
            <w:shd w:val="clear" w:color="auto" w:fill="auto"/>
            <w:noWrap/>
            <w:vAlign w:val="bottom"/>
            <w:hideMark/>
          </w:tcPr>
          <w:p w14:paraId="15276F76"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24EBCC0C"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Biological Asset</w:t>
            </w:r>
          </w:p>
        </w:tc>
        <w:tc>
          <w:tcPr>
            <w:tcW w:w="2620" w:type="dxa"/>
            <w:shd w:val="clear" w:color="auto" w:fill="auto"/>
            <w:vAlign w:val="bottom"/>
            <w:hideMark/>
          </w:tcPr>
          <w:p w14:paraId="04FFBB75"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57,182,602.80 </w:t>
            </w:r>
          </w:p>
        </w:tc>
      </w:tr>
      <w:tr w:rsidR="003D41B8" w:rsidRPr="003D41B8" w14:paraId="4E76ACA4" w14:textId="77777777" w:rsidTr="003D41B8">
        <w:trPr>
          <w:gridAfter w:val="1"/>
          <w:wAfter w:w="15" w:type="dxa"/>
          <w:trHeight w:val="390"/>
          <w:jc w:val="center"/>
        </w:trPr>
        <w:tc>
          <w:tcPr>
            <w:tcW w:w="600" w:type="dxa"/>
            <w:shd w:val="clear" w:color="auto" w:fill="auto"/>
            <w:noWrap/>
            <w:vAlign w:val="bottom"/>
            <w:hideMark/>
          </w:tcPr>
          <w:p w14:paraId="334F73C2"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0A18AC5A"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6F98A81F"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104,699,300.18 </w:t>
            </w:r>
          </w:p>
        </w:tc>
      </w:tr>
      <w:tr w:rsidR="003D41B8" w:rsidRPr="003D41B8" w14:paraId="38798CCB" w14:textId="77777777" w:rsidTr="003D41B8">
        <w:trPr>
          <w:gridAfter w:val="1"/>
          <w:wAfter w:w="15" w:type="dxa"/>
          <w:trHeight w:val="390"/>
          <w:jc w:val="center"/>
        </w:trPr>
        <w:tc>
          <w:tcPr>
            <w:tcW w:w="600" w:type="dxa"/>
            <w:shd w:val="clear" w:color="auto" w:fill="auto"/>
            <w:noWrap/>
            <w:vAlign w:val="bottom"/>
            <w:hideMark/>
          </w:tcPr>
          <w:p w14:paraId="39C9E153"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10D60D83"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ED124B1"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4542A03A" w14:textId="77777777" w:rsidTr="003D41B8">
        <w:trPr>
          <w:gridAfter w:val="1"/>
          <w:wAfter w:w="15" w:type="dxa"/>
          <w:trHeight w:val="390"/>
          <w:jc w:val="center"/>
        </w:trPr>
        <w:tc>
          <w:tcPr>
            <w:tcW w:w="600" w:type="dxa"/>
            <w:shd w:val="clear" w:color="auto" w:fill="auto"/>
            <w:noWrap/>
            <w:vAlign w:val="bottom"/>
          </w:tcPr>
          <w:p w14:paraId="0F013781"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tcPr>
          <w:p w14:paraId="3CBAFBC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tcPr>
          <w:p w14:paraId="6C599F56"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0652F790" w14:textId="77777777" w:rsidTr="003D41B8">
        <w:trPr>
          <w:gridAfter w:val="1"/>
          <w:wAfter w:w="15" w:type="dxa"/>
          <w:trHeight w:val="390"/>
          <w:jc w:val="center"/>
        </w:trPr>
        <w:tc>
          <w:tcPr>
            <w:tcW w:w="600" w:type="dxa"/>
            <w:shd w:val="clear" w:color="auto" w:fill="auto"/>
            <w:noWrap/>
            <w:vAlign w:val="bottom"/>
          </w:tcPr>
          <w:p w14:paraId="52074148"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tcPr>
          <w:p w14:paraId="7B604843"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tcPr>
          <w:p w14:paraId="37C11BC4" w14:textId="77777777" w:rsidR="003D41B8" w:rsidRPr="003D41B8" w:rsidRDefault="003D41B8" w:rsidP="003D41B8">
            <w:pPr>
              <w:spacing w:after="0" w:line="240" w:lineRule="auto"/>
              <w:jc w:val="right"/>
              <w:rPr>
                <w:rFonts w:ascii="Times New Roman" w:eastAsia="Times New Roman" w:hAnsi="Times New Roman" w:cs="Times New Roman"/>
                <w:lang w:eastAsia="en-GB"/>
              </w:rPr>
            </w:pPr>
          </w:p>
        </w:tc>
      </w:tr>
      <w:tr w:rsidR="003D41B8" w:rsidRPr="003D41B8" w14:paraId="146B6491" w14:textId="77777777" w:rsidTr="003D41B8">
        <w:trPr>
          <w:gridAfter w:val="1"/>
          <w:wAfter w:w="15" w:type="dxa"/>
          <w:trHeight w:val="375"/>
          <w:jc w:val="center"/>
        </w:trPr>
        <w:tc>
          <w:tcPr>
            <w:tcW w:w="600" w:type="dxa"/>
            <w:shd w:val="clear" w:color="auto" w:fill="auto"/>
            <w:noWrap/>
            <w:vAlign w:val="bottom"/>
            <w:hideMark/>
          </w:tcPr>
          <w:p w14:paraId="2A1B1034"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32</w:t>
            </w:r>
          </w:p>
        </w:tc>
        <w:tc>
          <w:tcPr>
            <w:tcW w:w="3223" w:type="dxa"/>
            <w:shd w:val="clear" w:color="auto" w:fill="auto"/>
            <w:noWrap/>
            <w:vAlign w:val="bottom"/>
            <w:hideMark/>
          </w:tcPr>
          <w:p w14:paraId="6B49672A"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Allowance</w:t>
            </w:r>
          </w:p>
        </w:tc>
        <w:tc>
          <w:tcPr>
            <w:tcW w:w="2620" w:type="dxa"/>
            <w:shd w:val="clear" w:color="auto" w:fill="auto"/>
            <w:vAlign w:val="bottom"/>
            <w:hideMark/>
          </w:tcPr>
          <w:p w14:paraId="7A07B303" w14:textId="60B14E8A"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023FAA21" w14:textId="77777777" w:rsidTr="003D41B8">
        <w:trPr>
          <w:gridAfter w:val="1"/>
          <w:wAfter w:w="15" w:type="dxa"/>
          <w:trHeight w:val="375"/>
          <w:jc w:val="center"/>
        </w:trPr>
        <w:tc>
          <w:tcPr>
            <w:tcW w:w="600" w:type="dxa"/>
            <w:shd w:val="clear" w:color="auto" w:fill="auto"/>
            <w:noWrap/>
            <w:vAlign w:val="bottom"/>
            <w:hideMark/>
          </w:tcPr>
          <w:p w14:paraId="76FDC67F" w14:textId="77777777" w:rsidR="003D41B8" w:rsidRPr="003D41B8" w:rsidRDefault="003D41B8" w:rsidP="003D41B8">
            <w:pPr>
              <w:spacing w:after="0" w:line="240" w:lineRule="auto"/>
              <w:jc w:val="center"/>
              <w:rPr>
                <w:rFonts w:ascii="Calibri" w:eastAsia="Times New Roman" w:hAnsi="Calibri" w:cs="Calibri"/>
                <w:b/>
                <w:bCs/>
                <w:color w:val="000000"/>
                <w:lang w:eastAsia="en-GB"/>
              </w:rPr>
            </w:pPr>
          </w:p>
        </w:tc>
        <w:tc>
          <w:tcPr>
            <w:tcW w:w="3223" w:type="dxa"/>
            <w:shd w:val="clear" w:color="auto" w:fill="auto"/>
            <w:noWrap/>
            <w:vAlign w:val="bottom"/>
            <w:hideMark/>
          </w:tcPr>
          <w:p w14:paraId="00B4DC58"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Various Committee</w:t>
            </w:r>
          </w:p>
        </w:tc>
        <w:tc>
          <w:tcPr>
            <w:tcW w:w="2620" w:type="dxa"/>
            <w:shd w:val="clear" w:color="auto" w:fill="auto"/>
            <w:vAlign w:val="bottom"/>
            <w:hideMark/>
          </w:tcPr>
          <w:p w14:paraId="3575C628"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42,091,855.10 </w:t>
            </w:r>
          </w:p>
        </w:tc>
      </w:tr>
      <w:tr w:rsidR="003D41B8" w:rsidRPr="003D41B8" w14:paraId="3BC6B877" w14:textId="77777777" w:rsidTr="003D41B8">
        <w:trPr>
          <w:gridAfter w:val="1"/>
          <w:wAfter w:w="15" w:type="dxa"/>
          <w:trHeight w:val="375"/>
          <w:jc w:val="center"/>
        </w:trPr>
        <w:tc>
          <w:tcPr>
            <w:tcW w:w="600" w:type="dxa"/>
            <w:shd w:val="clear" w:color="auto" w:fill="auto"/>
            <w:noWrap/>
            <w:vAlign w:val="bottom"/>
            <w:hideMark/>
          </w:tcPr>
          <w:p w14:paraId="5F6E5867"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7424BE7"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O' Tech Allowance</w:t>
            </w:r>
          </w:p>
        </w:tc>
        <w:tc>
          <w:tcPr>
            <w:tcW w:w="2620" w:type="dxa"/>
            <w:shd w:val="clear" w:color="auto" w:fill="auto"/>
            <w:vAlign w:val="bottom"/>
            <w:hideMark/>
          </w:tcPr>
          <w:p w14:paraId="3566974A"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19,924,570.07 </w:t>
            </w:r>
          </w:p>
        </w:tc>
      </w:tr>
      <w:tr w:rsidR="003D41B8" w:rsidRPr="003D41B8" w14:paraId="6DBFD9F9" w14:textId="77777777" w:rsidTr="003D41B8">
        <w:trPr>
          <w:gridAfter w:val="1"/>
          <w:wAfter w:w="15" w:type="dxa"/>
          <w:trHeight w:val="375"/>
          <w:jc w:val="center"/>
        </w:trPr>
        <w:tc>
          <w:tcPr>
            <w:tcW w:w="600" w:type="dxa"/>
            <w:shd w:val="clear" w:color="auto" w:fill="auto"/>
            <w:noWrap/>
            <w:vAlign w:val="bottom"/>
            <w:hideMark/>
          </w:tcPr>
          <w:p w14:paraId="519F8B1D"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70A8C83A"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NYSC Allowance</w:t>
            </w:r>
          </w:p>
        </w:tc>
        <w:tc>
          <w:tcPr>
            <w:tcW w:w="2620" w:type="dxa"/>
            <w:shd w:val="clear" w:color="auto" w:fill="auto"/>
            <w:vAlign w:val="bottom"/>
            <w:hideMark/>
          </w:tcPr>
          <w:p w14:paraId="16163A1B"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641,705.33 </w:t>
            </w:r>
          </w:p>
        </w:tc>
      </w:tr>
      <w:tr w:rsidR="003D41B8" w:rsidRPr="003D41B8" w14:paraId="6A33D4C0" w14:textId="77777777" w:rsidTr="003D41B8">
        <w:trPr>
          <w:gridAfter w:val="1"/>
          <w:wAfter w:w="15" w:type="dxa"/>
          <w:trHeight w:val="375"/>
          <w:jc w:val="center"/>
        </w:trPr>
        <w:tc>
          <w:tcPr>
            <w:tcW w:w="600" w:type="dxa"/>
            <w:shd w:val="clear" w:color="auto" w:fill="auto"/>
            <w:noWrap/>
            <w:vAlign w:val="bottom"/>
            <w:hideMark/>
          </w:tcPr>
          <w:p w14:paraId="741A2030"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2951BFA9"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Severance </w:t>
            </w:r>
            <w:proofErr w:type="spellStart"/>
            <w:r w:rsidRPr="003D41B8">
              <w:rPr>
                <w:rFonts w:ascii="Calibri" w:eastAsia="Times New Roman" w:hAnsi="Calibri" w:cs="Calibri"/>
                <w:color w:val="000000"/>
                <w:lang w:eastAsia="en-GB"/>
              </w:rPr>
              <w:t>Gratuite</w:t>
            </w:r>
            <w:proofErr w:type="spellEnd"/>
          </w:p>
        </w:tc>
        <w:tc>
          <w:tcPr>
            <w:tcW w:w="2620" w:type="dxa"/>
            <w:shd w:val="clear" w:color="auto" w:fill="auto"/>
            <w:vAlign w:val="bottom"/>
            <w:hideMark/>
          </w:tcPr>
          <w:p w14:paraId="4032715D"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7,013,333.32 </w:t>
            </w:r>
          </w:p>
        </w:tc>
      </w:tr>
      <w:tr w:rsidR="003D41B8" w:rsidRPr="003D41B8" w14:paraId="2E4BDF2D" w14:textId="77777777" w:rsidTr="003D41B8">
        <w:trPr>
          <w:gridAfter w:val="1"/>
          <w:wAfter w:w="15" w:type="dxa"/>
          <w:trHeight w:val="390"/>
          <w:jc w:val="center"/>
        </w:trPr>
        <w:tc>
          <w:tcPr>
            <w:tcW w:w="600" w:type="dxa"/>
            <w:shd w:val="clear" w:color="auto" w:fill="auto"/>
            <w:noWrap/>
            <w:vAlign w:val="bottom"/>
            <w:hideMark/>
          </w:tcPr>
          <w:p w14:paraId="6175AD07" w14:textId="77777777" w:rsidR="003D41B8" w:rsidRPr="003D41B8" w:rsidRDefault="003D41B8" w:rsidP="003D41B8">
            <w:pPr>
              <w:spacing w:after="0" w:line="240" w:lineRule="auto"/>
              <w:jc w:val="center"/>
              <w:rPr>
                <w:rFonts w:ascii="Calibri" w:eastAsia="Times New Roman" w:hAnsi="Calibri" w:cs="Calibri"/>
                <w:color w:val="000000"/>
                <w:lang w:eastAsia="en-GB"/>
              </w:rPr>
            </w:pPr>
          </w:p>
        </w:tc>
        <w:tc>
          <w:tcPr>
            <w:tcW w:w="3223" w:type="dxa"/>
            <w:shd w:val="clear" w:color="auto" w:fill="auto"/>
            <w:noWrap/>
            <w:vAlign w:val="bottom"/>
            <w:hideMark/>
          </w:tcPr>
          <w:p w14:paraId="7A7BD93B"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C4997A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69,671,463.82 </w:t>
            </w:r>
          </w:p>
        </w:tc>
      </w:tr>
      <w:tr w:rsidR="003D41B8" w:rsidRPr="003D41B8" w14:paraId="1C3675AE" w14:textId="77777777" w:rsidTr="003D41B8">
        <w:trPr>
          <w:gridAfter w:val="1"/>
          <w:wAfter w:w="15" w:type="dxa"/>
          <w:trHeight w:val="390"/>
          <w:jc w:val="center"/>
        </w:trPr>
        <w:tc>
          <w:tcPr>
            <w:tcW w:w="600" w:type="dxa"/>
            <w:shd w:val="clear" w:color="auto" w:fill="auto"/>
            <w:noWrap/>
            <w:vAlign w:val="bottom"/>
            <w:hideMark/>
          </w:tcPr>
          <w:p w14:paraId="2FBD7E6A"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13A783C6"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1C76FF8D"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77E4159C" w14:textId="77777777" w:rsidTr="003D41B8">
        <w:trPr>
          <w:gridAfter w:val="1"/>
          <w:wAfter w:w="15" w:type="dxa"/>
          <w:trHeight w:val="375"/>
          <w:jc w:val="center"/>
        </w:trPr>
        <w:tc>
          <w:tcPr>
            <w:tcW w:w="600" w:type="dxa"/>
            <w:shd w:val="clear" w:color="auto" w:fill="auto"/>
            <w:noWrap/>
            <w:vAlign w:val="bottom"/>
            <w:hideMark/>
          </w:tcPr>
          <w:p w14:paraId="704D4330"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5F17845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243DF4C6" w14:textId="14451176" w:rsidR="003D41B8" w:rsidRPr="003D41B8" w:rsidRDefault="003D41B8" w:rsidP="003D41B8">
            <w:pPr>
              <w:spacing w:after="0" w:line="240" w:lineRule="auto"/>
              <w:jc w:val="center"/>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w:t>
            </w:r>
          </w:p>
        </w:tc>
      </w:tr>
      <w:tr w:rsidR="003D41B8" w:rsidRPr="003D41B8" w14:paraId="58CCC729" w14:textId="77777777" w:rsidTr="003D41B8">
        <w:trPr>
          <w:gridAfter w:val="1"/>
          <w:wAfter w:w="15" w:type="dxa"/>
          <w:trHeight w:val="390"/>
          <w:jc w:val="center"/>
        </w:trPr>
        <w:tc>
          <w:tcPr>
            <w:tcW w:w="600" w:type="dxa"/>
            <w:shd w:val="clear" w:color="auto" w:fill="auto"/>
            <w:noWrap/>
            <w:vAlign w:val="bottom"/>
            <w:hideMark/>
          </w:tcPr>
          <w:p w14:paraId="041DFF08"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33</w:t>
            </w:r>
          </w:p>
        </w:tc>
        <w:tc>
          <w:tcPr>
            <w:tcW w:w="3223" w:type="dxa"/>
            <w:shd w:val="clear" w:color="auto" w:fill="auto"/>
            <w:noWrap/>
            <w:vAlign w:val="bottom"/>
            <w:hideMark/>
          </w:tcPr>
          <w:p w14:paraId="0DCD850A"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Transfer to LCDA</w:t>
            </w:r>
          </w:p>
        </w:tc>
        <w:tc>
          <w:tcPr>
            <w:tcW w:w="2620" w:type="dxa"/>
            <w:shd w:val="clear" w:color="auto" w:fill="auto"/>
            <w:vAlign w:val="bottom"/>
            <w:hideMark/>
          </w:tcPr>
          <w:p w14:paraId="20758DC7"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98,477,368.09 </w:t>
            </w:r>
          </w:p>
        </w:tc>
      </w:tr>
      <w:tr w:rsidR="003D41B8" w:rsidRPr="003D41B8" w14:paraId="19BB89DC" w14:textId="77777777" w:rsidTr="003D41B8">
        <w:trPr>
          <w:gridAfter w:val="1"/>
          <w:wAfter w:w="15" w:type="dxa"/>
          <w:trHeight w:val="390"/>
          <w:jc w:val="center"/>
        </w:trPr>
        <w:tc>
          <w:tcPr>
            <w:tcW w:w="600" w:type="dxa"/>
            <w:shd w:val="clear" w:color="auto" w:fill="auto"/>
            <w:noWrap/>
            <w:vAlign w:val="bottom"/>
            <w:hideMark/>
          </w:tcPr>
          <w:p w14:paraId="43014EC1"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24371A4E"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vAlign w:val="bottom"/>
            <w:hideMark/>
          </w:tcPr>
          <w:p w14:paraId="70F8F428" w14:textId="77777777" w:rsidR="003D41B8" w:rsidRPr="003D41B8" w:rsidRDefault="003D41B8" w:rsidP="003D41B8">
            <w:pPr>
              <w:spacing w:after="0" w:line="240" w:lineRule="auto"/>
              <w:rPr>
                <w:rFonts w:ascii="Times New Roman" w:eastAsia="Times New Roman" w:hAnsi="Times New Roman" w:cs="Times New Roman"/>
                <w:lang w:eastAsia="en-GB"/>
              </w:rPr>
            </w:pPr>
          </w:p>
        </w:tc>
      </w:tr>
      <w:tr w:rsidR="003D41B8" w:rsidRPr="003D41B8" w14:paraId="4577C24A" w14:textId="77777777" w:rsidTr="003D41B8">
        <w:trPr>
          <w:gridAfter w:val="1"/>
          <w:wAfter w:w="15" w:type="dxa"/>
          <w:trHeight w:val="375"/>
          <w:jc w:val="center"/>
        </w:trPr>
        <w:tc>
          <w:tcPr>
            <w:tcW w:w="600" w:type="dxa"/>
            <w:shd w:val="clear" w:color="auto" w:fill="auto"/>
            <w:noWrap/>
            <w:vAlign w:val="bottom"/>
            <w:hideMark/>
          </w:tcPr>
          <w:p w14:paraId="30D132CC"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36</w:t>
            </w:r>
          </w:p>
        </w:tc>
        <w:tc>
          <w:tcPr>
            <w:tcW w:w="3223" w:type="dxa"/>
            <w:shd w:val="clear" w:color="auto" w:fill="auto"/>
            <w:noWrap/>
            <w:vAlign w:val="bottom"/>
            <w:hideMark/>
          </w:tcPr>
          <w:p w14:paraId="64969426"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NET SURPLUS/DEFICIT</w:t>
            </w:r>
          </w:p>
        </w:tc>
        <w:tc>
          <w:tcPr>
            <w:tcW w:w="2620" w:type="dxa"/>
            <w:shd w:val="clear" w:color="auto" w:fill="auto"/>
            <w:vAlign w:val="bottom"/>
            <w:hideMark/>
          </w:tcPr>
          <w:p w14:paraId="7FBE600D" w14:textId="77777777" w:rsidR="003D41B8" w:rsidRPr="003D41B8" w:rsidRDefault="003D41B8" w:rsidP="003D41B8">
            <w:pPr>
              <w:spacing w:after="0" w:line="240" w:lineRule="auto"/>
              <w:rPr>
                <w:rFonts w:ascii="Calibri" w:eastAsia="Times New Roman" w:hAnsi="Calibri" w:cs="Calibri"/>
                <w:b/>
                <w:bCs/>
                <w:color w:val="000000"/>
                <w:lang w:eastAsia="en-GB"/>
              </w:rPr>
            </w:pPr>
          </w:p>
        </w:tc>
      </w:tr>
      <w:tr w:rsidR="003D41B8" w:rsidRPr="003D41B8" w14:paraId="5CF66978" w14:textId="77777777" w:rsidTr="003D41B8">
        <w:trPr>
          <w:gridAfter w:val="1"/>
          <w:wAfter w:w="15" w:type="dxa"/>
          <w:trHeight w:val="375"/>
          <w:jc w:val="center"/>
        </w:trPr>
        <w:tc>
          <w:tcPr>
            <w:tcW w:w="600" w:type="dxa"/>
            <w:shd w:val="clear" w:color="auto" w:fill="auto"/>
            <w:noWrap/>
            <w:vAlign w:val="bottom"/>
            <w:hideMark/>
          </w:tcPr>
          <w:p w14:paraId="1E657C8F"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36682E1A"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Total Revenue</w:t>
            </w:r>
          </w:p>
        </w:tc>
        <w:tc>
          <w:tcPr>
            <w:tcW w:w="2620" w:type="dxa"/>
            <w:shd w:val="clear" w:color="auto" w:fill="auto"/>
            <w:vAlign w:val="bottom"/>
            <w:hideMark/>
          </w:tcPr>
          <w:p w14:paraId="55BD5F1B"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1,580,154,745.29 </w:t>
            </w:r>
          </w:p>
        </w:tc>
      </w:tr>
      <w:tr w:rsidR="003D41B8" w:rsidRPr="003D41B8" w14:paraId="6A43C947" w14:textId="77777777" w:rsidTr="003D41B8">
        <w:trPr>
          <w:gridAfter w:val="1"/>
          <w:wAfter w:w="15" w:type="dxa"/>
          <w:trHeight w:val="375"/>
          <w:jc w:val="center"/>
        </w:trPr>
        <w:tc>
          <w:tcPr>
            <w:tcW w:w="600" w:type="dxa"/>
            <w:shd w:val="clear" w:color="auto" w:fill="auto"/>
            <w:noWrap/>
            <w:vAlign w:val="bottom"/>
            <w:hideMark/>
          </w:tcPr>
          <w:p w14:paraId="7439188D"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4D6FD202" w14:textId="77777777" w:rsidR="003D41B8" w:rsidRPr="003D41B8" w:rsidRDefault="003D41B8" w:rsidP="003D41B8">
            <w:pPr>
              <w:spacing w:after="0" w:line="240" w:lineRule="auto"/>
              <w:rPr>
                <w:rFonts w:ascii="Calibri" w:eastAsia="Times New Roman" w:hAnsi="Calibri" w:cs="Calibri"/>
                <w:color w:val="000000"/>
                <w:lang w:eastAsia="en-GB"/>
              </w:rPr>
            </w:pPr>
            <w:r w:rsidRPr="003D41B8">
              <w:rPr>
                <w:rFonts w:ascii="Calibri" w:eastAsia="Times New Roman" w:hAnsi="Calibri" w:cs="Calibri"/>
                <w:color w:val="000000"/>
                <w:lang w:eastAsia="en-GB"/>
              </w:rPr>
              <w:t>Less</w:t>
            </w:r>
          </w:p>
        </w:tc>
        <w:tc>
          <w:tcPr>
            <w:tcW w:w="2620" w:type="dxa"/>
            <w:shd w:val="clear" w:color="auto" w:fill="auto"/>
            <w:noWrap/>
            <w:vAlign w:val="bottom"/>
            <w:hideMark/>
          </w:tcPr>
          <w:p w14:paraId="55D86912" w14:textId="77777777" w:rsidR="003D41B8" w:rsidRPr="003D41B8" w:rsidRDefault="003D41B8" w:rsidP="003D41B8">
            <w:pPr>
              <w:spacing w:after="0" w:line="240" w:lineRule="auto"/>
              <w:jc w:val="right"/>
              <w:rPr>
                <w:rFonts w:ascii="Calibri" w:eastAsia="Times New Roman" w:hAnsi="Calibri" w:cs="Calibri"/>
                <w:color w:val="000000"/>
                <w:lang w:eastAsia="en-GB"/>
              </w:rPr>
            </w:pPr>
          </w:p>
        </w:tc>
      </w:tr>
      <w:tr w:rsidR="003D41B8" w:rsidRPr="003D41B8" w14:paraId="55028499" w14:textId="77777777" w:rsidTr="003D41B8">
        <w:trPr>
          <w:gridAfter w:val="1"/>
          <w:wAfter w:w="15" w:type="dxa"/>
          <w:trHeight w:val="375"/>
          <w:jc w:val="center"/>
        </w:trPr>
        <w:tc>
          <w:tcPr>
            <w:tcW w:w="600" w:type="dxa"/>
            <w:shd w:val="clear" w:color="auto" w:fill="auto"/>
            <w:noWrap/>
            <w:vAlign w:val="bottom"/>
            <w:hideMark/>
          </w:tcPr>
          <w:p w14:paraId="458D9EA8"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3223" w:type="dxa"/>
            <w:shd w:val="clear" w:color="auto" w:fill="auto"/>
            <w:noWrap/>
            <w:vAlign w:val="bottom"/>
            <w:hideMark/>
          </w:tcPr>
          <w:p w14:paraId="650C6227" w14:textId="77777777" w:rsidR="003D41B8" w:rsidRPr="003D41B8" w:rsidRDefault="003D41B8" w:rsidP="003D41B8">
            <w:pPr>
              <w:spacing w:after="0" w:line="240" w:lineRule="auto"/>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Total Expenditure </w:t>
            </w:r>
          </w:p>
        </w:tc>
        <w:tc>
          <w:tcPr>
            <w:tcW w:w="2620" w:type="dxa"/>
            <w:shd w:val="clear" w:color="auto" w:fill="auto"/>
            <w:noWrap/>
            <w:vAlign w:val="bottom"/>
            <w:hideMark/>
          </w:tcPr>
          <w:p w14:paraId="271E6B2E" w14:textId="77777777" w:rsidR="003D41B8" w:rsidRPr="003D41B8" w:rsidRDefault="003D41B8" w:rsidP="003D41B8">
            <w:pPr>
              <w:spacing w:after="0" w:line="240" w:lineRule="auto"/>
              <w:jc w:val="right"/>
              <w:rPr>
                <w:rFonts w:ascii="Calibri" w:eastAsia="Times New Roman" w:hAnsi="Calibri" w:cs="Calibri"/>
                <w:color w:val="000000"/>
                <w:lang w:eastAsia="en-GB"/>
              </w:rPr>
            </w:pPr>
            <w:r w:rsidRPr="003D41B8">
              <w:rPr>
                <w:rFonts w:ascii="Calibri" w:eastAsia="Times New Roman" w:hAnsi="Calibri" w:cs="Calibri"/>
                <w:color w:val="000000"/>
                <w:lang w:eastAsia="en-GB"/>
              </w:rPr>
              <w:t xml:space="preserve">        1,640,494,228.70 </w:t>
            </w:r>
          </w:p>
        </w:tc>
      </w:tr>
      <w:tr w:rsidR="003D41B8" w:rsidRPr="003D41B8" w14:paraId="25C283F0" w14:textId="77777777" w:rsidTr="003D41B8">
        <w:trPr>
          <w:gridAfter w:val="1"/>
          <w:wAfter w:w="15" w:type="dxa"/>
          <w:trHeight w:val="375"/>
          <w:jc w:val="center"/>
        </w:trPr>
        <w:tc>
          <w:tcPr>
            <w:tcW w:w="600" w:type="dxa"/>
            <w:shd w:val="clear" w:color="auto" w:fill="auto"/>
            <w:noWrap/>
            <w:vAlign w:val="bottom"/>
            <w:hideMark/>
          </w:tcPr>
          <w:p w14:paraId="5CA5C6F5" w14:textId="77777777" w:rsidR="003D41B8" w:rsidRPr="003D41B8" w:rsidRDefault="003D41B8" w:rsidP="003D41B8">
            <w:pPr>
              <w:spacing w:after="0" w:line="240" w:lineRule="auto"/>
              <w:rPr>
                <w:rFonts w:ascii="Calibri" w:eastAsia="Times New Roman" w:hAnsi="Calibri" w:cs="Calibri"/>
                <w:color w:val="000000"/>
                <w:lang w:eastAsia="en-GB"/>
              </w:rPr>
            </w:pPr>
          </w:p>
        </w:tc>
        <w:tc>
          <w:tcPr>
            <w:tcW w:w="3223" w:type="dxa"/>
            <w:shd w:val="clear" w:color="auto" w:fill="auto"/>
            <w:noWrap/>
            <w:vAlign w:val="bottom"/>
            <w:hideMark/>
          </w:tcPr>
          <w:p w14:paraId="5ECE9BFD"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noWrap/>
            <w:vAlign w:val="bottom"/>
            <w:hideMark/>
          </w:tcPr>
          <w:p w14:paraId="374323D5" w14:textId="77777777" w:rsidR="003D41B8" w:rsidRPr="003D41B8" w:rsidRDefault="003D41B8" w:rsidP="003D41B8">
            <w:pPr>
              <w:spacing w:after="0" w:line="240" w:lineRule="auto"/>
              <w:jc w:val="right"/>
              <w:rPr>
                <w:rFonts w:ascii="Calibri" w:eastAsia="Times New Roman" w:hAnsi="Calibri" w:cs="Calibri"/>
                <w:b/>
                <w:bCs/>
                <w:color w:val="000000"/>
                <w:lang w:eastAsia="en-GB"/>
              </w:rPr>
            </w:pPr>
            <w:r w:rsidRPr="003D41B8">
              <w:rPr>
                <w:rFonts w:ascii="Calibri" w:eastAsia="Times New Roman" w:hAnsi="Calibri" w:cs="Calibri"/>
                <w:b/>
                <w:bCs/>
                <w:color w:val="000000"/>
                <w:lang w:eastAsia="en-GB"/>
              </w:rPr>
              <w:t xml:space="preserve">            (60,339,483.41)</w:t>
            </w:r>
          </w:p>
        </w:tc>
      </w:tr>
      <w:tr w:rsidR="003D41B8" w:rsidRPr="003D41B8" w14:paraId="41CCE76C" w14:textId="77777777" w:rsidTr="003D41B8">
        <w:trPr>
          <w:gridAfter w:val="1"/>
          <w:wAfter w:w="15" w:type="dxa"/>
          <w:trHeight w:val="375"/>
          <w:jc w:val="center"/>
        </w:trPr>
        <w:tc>
          <w:tcPr>
            <w:tcW w:w="600" w:type="dxa"/>
            <w:shd w:val="clear" w:color="auto" w:fill="auto"/>
            <w:noWrap/>
            <w:vAlign w:val="bottom"/>
            <w:hideMark/>
          </w:tcPr>
          <w:p w14:paraId="324C54B2" w14:textId="77777777" w:rsidR="003D41B8" w:rsidRPr="003D41B8" w:rsidRDefault="003D41B8" w:rsidP="003D41B8">
            <w:pPr>
              <w:spacing w:after="0" w:line="240" w:lineRule="auto"/>
              <w:rPr>
                <w:rFonts w:ascii="Calibri" w:eastAsia="Times New Roman" w:hAnsi="Calibri" w:cs="Calibri"/>
                <w:b/>
                <w:bCs/>
                <w:color w:val="000000"/>
                <w:lang w:eastAsia="en-GB"/>
              </w:rPr>
            </w:pPr>
          </w:p>
        </w:tc>
        <w:tc>
          <w:tcPr>
            <w:tcW w:w="3223" w:type="dxa"/>
            <w:shd w:val="clear" w:color="auto" w:fill="auto"/>
            <w:noWrap/>
            <w:vAlign w:val="bottom"/>
            <w:hideMark/>
          </w:tcPr>
          <w:p w14:paraId="355A0795" w14:textId="77777777" w:rsidR="003D41B8" w:rsidRPr="003D41B8" w:rsidRDefault="003D41B8" w:rsidP="003D41B8">
            <w:pPr>
              <w:spacing w:after="0" w:line="240" w:lineRule="auto"/>
              <w:rPr>
                <w:rFonts w:ascii="Times New Roman" w:eastAsia="Times New Roman" w:hAnsi="Times New Roman" w:cs="Times New Roman"/>
                <w:lang w:eastAsia="en-GB"/>
              </w:rPr>
            </w:pPr>
          </w:p>
        </w:tc>
        <w:tc>
          <w:tcPr>
            <w:tcW w:w="2620" w:type="dxa"/>
            <w:shd w:val="clear" w:color="auto" w:fill="auto"/>
            <w:noWrap/>
            <w:vAlign w:val="bottom"/>
            <w:hideMark/>
          </w:tcPr>
          <w:p w14:paraId="59E1AD94" w14:textId="77777777" w:rsidR="003D41B8" w:rsidRPr="003D41B8" w:rsidRDefault="003D41B8" w:rsidP="003D41B8">
            <w:pPr>
              <w:spacing w:after="0" w:line="240" w:lineRule="auto"/>
              <w:rPr>
                <w:rFonts w:ascii="Times New Roman" w:eastAsia="Times New Roman" w:hAnsi="Times New Roman" w:cs="Times New Roman"/>
                <w:lang w:eastAsia="en-GB"/>
              </w:rPr>
            </w:pPr>
          </w:p>
        </w:tc>
      </w:tr>
    </w:tbl>
    <w:p w14:paraId="370DF670" w14:textId="38BB8AFF" w:rsidR="00251D6B" w:rsidRDefault="00251D6B"/>
    <w:p w14:paraId="0DD03C25" w14:textId="08A01350" w:rsidR="003D41B8" w:rsidRDefault="003D41B8"/>
    <w:p w14:paraId="00119C90" w14:textId="3EAFF224" w:rsidR="003D41B8" w:rsidRDefault="003D41B8"/>
    <w:p w14:paraId="7EE920E6" w14:textId="50A00C84" w:rsidR="003D41B8" w:rsidRDefault="003D41B8"/>
    <w:p w14:paraId="270D12A0" w14:textId="3B904277" w:rsidR="003D41B8" w:rsidRDefault="003D41B8"/>
    <w:p w14:paraId="2852ADDE" w14:textId="06E4E0F0" w:rsidR="003D41B8" w:rsidRDefault="003D41B8"/>
    <w:p w14:paraId="15960F03" w14:textId="38CAA5EE" w:rsidR="003D41B8" w:rsidRDefault="003D41B8"/>
    <w:p w14:paraId="514C6C02" w14:textId="7BD86CAD" w:rsidR="003D41B8" w:rsidRDefault="003D41B8"/>
    <w:p w14:paraId="38CE34E4" w14:textId="59CFD509" w:rsidR="003D41B8" w:rsidRDefault="003D41B8"/>
    <w:p w14:paraId="152C9BAE" w14:textId="6B5D1AC8" w:rsidR="003D41B8" w:rsidRDefault="003D41B8"/>
    <w:p w14:paraId="6DD949D0" w14:textId="43F1A4C7" w:rsidR="003D41B8" w:rsidRDefault="003D41B8"/>
    <w:p w14:paraId="284B35A5" w14:textId="6855BC20" w:rsidR="003D41B8" w:rsidRDefault="003D41B8"/>
    <w:p w14:paraId="3C1F18E0" w14:textId="100A2FE1" w:rsidR="003D41B8" w:rsidRDefault="003D41B8"/>
    <w:p w14:paraId="71DB90CB" w14:textId="0F4EB595" w:rsidR="003D41B8" w:rsidRDefault="003D41B8"/>
    <w:p w14:paraId="5998D617" w14:textId="6417ADB2" w:rsidR="003D41B8" w:rsidRDefault="003D41B8"/>
    <w:p w14:paraId="7B6F8171" w14:textId="21EEECE7" w:rsidR="007E727D" w:rsidRDefault="007E727D"/>
    <w:p w14:paraId="66031F86" w14:textId="007D45BE" w:rsidR="007E727D" w:rsidRDefault="007E727D"/>
    <w:p w14:paraId="60E927EB" w14:textId="0E9A9748" w:rsidR="007E727D" w:rsidRDefault="007E727D"/>
    <w:p w14:paraId="5BAA6DE9" w14:textId="77777777" w:rsidR="007E727D" w:rsidRDefault="007E727D"/>
    <w:p w14:paraId="580CFED8" w14:textId="77777777" w:rsidR="003D41B8" w:rsidRPr="003D41B8" w:rsidRDefault="003D41B8" w:rsidP="003D41B8">
      <w:pPr>
        <w:spacing w:after="0" w:line="240" w:lineRule="auto"/>
        <w:jc w:val="center"/>
        <w:rPr>
          <w:rFonts w:ascii="Cambria" w:hAnsi="Cambria"/>
          <w:sz w:val="32"/>
          <w:szCs w:val="32"/>
        </w:rPr>
      </w:pPr>
      <w:r w:rsidRPr="003D41B8">
        <w:rPr>
          <w:rFonts w:ascii="Cambria" w:hAnsi="Cambria"/>
          <w:sz w:val="32"/>
          <w:szCs w:val="32"/>
        </w:rPr>
        <w:lastRenderedPageBreak/>
        <w:t>ATAKUNMOSA EAST</w:t>
      </w:r>
    </w:p>
    <w:p w14:paraId="05998A73" w14:textId="77777777" w:rsidR="003D41B8" w:rsidRPr="003D41B8" w:rsidRDefault="003D41B8" w:rsidP="003D41B8">
      <w:pPr>
        <w:spacing w:after="0" w:line="240" w:lineRule="auto"/>
        <w:jc w:val="center"/>
        <w:rPr>
          <w:rFonts w:ascii="Cambria" w:hAnsi="Cambria"/>
          <w:sz w:val="32"/>
          <w:szCs w:val="32"/>
        </w:rPr>
      </w:pPr>
      <w:r w:rsidRPr="003D41B8">
        <w:rPr>
          <w:rFonts w:ascii="Cambria" w:hAnsi="Cambria"/>
          <w:sz w:val="32"/>
          <w:szCs w:val="32"/>
        </w:rPr>
        <w:t>FISCAL OPERATION REPORT</w:t>
      </w:r>
    </w:p>
    <w:p w14:paraId="1E190E31" w14:textId="67EDB288" w:rsidR="003D41B8" w:rsidRPr="00E11FF2" w:rsidRDefault="003D41B8" w:rsidP="003D41B8">
      <w:pPr>
        <w:spacing w:after="0" w:line="240" w:lineRule="auto"/>
        <w:rPr>
          <w:rFonts w:ascii="Cambria" w:hAnsi="Cambria"/>
          <w:b/>
          <w:bCs/>
          <w:sz w:val="28"/>
          <w:szCs w:val="28"/>
        </w:rPr>
      </w:pPr>
      <w:r w:rsidRPr="00E11FF2">
        <w:rPr>
          <w:rFonts w:ascii="Cambria" w:hAnsi="Cambria"/>
          <w:b/>
          <w:bCs/>
          <w:sz w:val="28"/>
          <w:szCs w:val="28"/>
        </w:rPr>
        <w:t>STATEMENT OF CASHFLOW RATIOS</w:t>
      </w:r>
    </w:p>
    <w:p w14:paraId="42422C11" w14:textId="77777777" w:rsidR="003D41B8" w:rsidRDefault="003D41B8" w:rsidP="003D41B8">
      <w:pPr>
        <w:spacing w:after="0" w:line="240" w:lineRule="auto"/>
        <w:rPr>
          <w:rFonts w:ascii="Cambria" w:hAnsi="Cambria"/>
          <w:sz w:val="24"/>
          <w:szCs w:val="24"/>
        </w:rPr>
      </w:pPr>
      <w:r>
        <w:rPr>
          <w:rFonts w:ascii="Cambria" w:hAnsi="Cambria"/>
          <w:sz w:val="24"/>
          <w:szCs w:val="24"/>
        </w:rPr>
        <w:t>1.</w:t>
      </w:r>
      <w:r>
        <w:rPr>
          <w:rFonts w:ascii="Cambria" w:hAnsi="Cambria"/>
          <w:sz w:val="24"/>
          <w:szCs w:val="24"/>
        </w:rPr>
        <w:tab/>
      </w:r>
      <w:r>
        <w:rPr>
          <w:rFonts w:ascii="Cambria" w:hAnsi="Cambria"/>
          <w:sz w:val="24"/>
          <w:szCs w:val="24"/>
        </w:rPr>
        <w:tab/>
        <w:t>DEPENDENT REVENUE/TOTAL REVENUE   x 100</w:t>
      </w:r>
    </w:p>
    <w:p w14:paraId="7FA15FD7" w14:textId="77777777" w:rsidR="003D41B8" w:rsidRDefault="003D41B8" w:rsidP="003D41B8">
      <w:pPr>
        <w:spacing w:after="0" w:line="240" w:lineRule="auto"/>
        <w:rPr>
          <w:rFonts w:ascii="Cambria" w:eastAsia="Times New Roman" w:hAnsi="Cambria" w:cs="Calibri"/>
          <w:b/>
          <w:bCs/>
          <w:color w:val="000000"/>
          <w:u w:val="single"/>
        </w:rPr>
      </w:pPr>
      <w:r>
        <w:rPr>
          <w:rFonts w:ascii="Cambria" w:hAnsi="Cambria"/>
          <w:sz w:val="24"/>
          <w:szCs w:val="24"/>
        </w:rPr>
        <w:tab/>
      </w:r>
      <w:r>
        <w:rPr>
          <w:rFonts w:ascii="Cambria" w:hAnsi="Cambria"/>
          <w:sz w:val="24"/>
          <w:szCs w:val="24"/>
        </w:rPr>
        <w:tab/>
      </w:r>
      <w:r>
        <w:rPr>
          <w:rFonts w:ascii="Cambria" w:hAnsi="Cambria"/>
          <w:sz w:val="24"/>
          <w:szCs w:val="24"/>
        </w:rPr>
        <w:tab/>
      </w:r>
      <w:r w:rsidRPr="003A677D">
        <w:rPr>
          <w:rFonts w:ascii="Cambria" w:eastAsia="Times New Roman" w:hAnsi="Cambria" w:cs="Calibri"/>
          <w:b/>
          <w:bCs/>
          <w:color w:val="000000"/>
        </w:rPr>
        <w:t xml:space="preserve">     </w:t>
      </w:r>
      <w:r w:rsidRPr="00C16580">
        <w:rPr>
          <w:rFonts w:ascii="Cambria" w:eastAsia="Times New Roman" w:hAnsi="Cambria" w:cs="Calibri"/>
          <w:b/>
          <w:bCs/>
          <w:color w:val="000000"/>
        </w:rPr>
        <w:t xml:space="preserve">    </w:t>
      </w:r>
      <w:r>
        <w:rPr>
          <w:rFonts w:ascii="Cambria" w:eastAsia="Times New Roman" w:hAnsi="Cambria" w:cs="Calibri"/>
          <w:b/>
          <w:bCs/>
          <w:color w:val="000000"/>
          <w:u w:val="single"/>
        </w:rPr>
        <w:t>953,456,916.74 + 717,440,476.58</w:t>
      </w:r>
    </w:p>
    <w:p w14:paraId="6CE6A8DF" w14:textId="77777777" w:rsidR="003D41B8" w:rsidRDefault="003D41B8" w:rsidP="003D41B8">
      <w:pPr>
        <w:spacing w:after="0" w:line="240" w:lineRule="auto"/>
        <w:rPr>
          <w:rFonts w:ascii="Cambria" w:eastAsia="Times New Roman" w:hAnsi="Cambria" w:cs="Calibri"/>
          <w:b/>
          <w:bCs/>
          <w:color w:val="000000"/>
          <w:u w:val="single"/>
        </w:rPr>
      </w:pPr>
      <w:r w:rsidRPr="00C16580">
        <w:rPr>
          <w:rFonts w:ascii="Cambria" w:eastAsia="Times New Roman" w:hAnsi="Cambria" w:cs="Calibri"/>
          <w:b/>
          <w:bCs/>
          <w:color w:val="000000"/>
          <w:u w:val="single"/>
        </w:rPr>
        <w:t xml:space="preserve"> </w:t>
      </w:r>
    </w:p>
    <w:p w14:paraId="67E97742" w14:textId="3DD9C9EE" w:rsidR="003D41B8" w:rsidRPr="006509F7"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sidRPr="00C16580">
        <w:rPr>
          <w:rFonts w:ascii="Cambria" w:eastAsia="Times New Roman" w:hAnsi="Cambria" w:cs="Calibri"/>
          <w:b/>
          <w:bCs/>
          <w:color w:val="000000"/>
        </w:rPr>
        <w:t xml:space="preserve">          </w:t>
      </w:r>
      <w:r>
        <w:rPr>
          <w:rFonts w:ascii="Cambria" w:eastAsia="Times New Roman" w:hAnsi="Cambria" w:cs="Calibri"/>
          <w:b/>
          <w:bCs/>
          <w:color w:val="000000"/>
        </w:rPr>
        <w:t xml:space="preserve">                </w:t>
      </w:r>
      <w:r w:rsidRPr="00C16580">
        <w:rPr>
          <w:rFonts w:ascii="Cambria" w:eastAsia="Times New Roman" w:hAnsi="Cambria" w:cs="Calibri"/>
          <w:b/>
          <w:bCs/>
          <w:color w:val="000000"/>
        </w:rPr>
        <w:t xml:space="preserve">  </w:t>
      </w:r>
    </w:p>
    <w:p w14:paraId="02910FBF" w14:textId="77777777" w:rsidR="003D41B8" w:rsidRDefault="003D41B8" w:rsidP="003D41B8">
      <w:pPr>
        <w:spacing w:after="0" w:line="240" w:lineRule="auto"/>
        <w:rPr>
          <w:rFonts w:ascii="Cambria" w:hAnsi="Cambria"/>
          <w:b/>
          <w:bCs/>
          <w:sz w:val="24"/>
          <w:szCs w:val="24"/>
        </w:rPr>
      </w:pPr>
      <w:r w:rsidRPr="00C16580">
        <w:rPr>
          <w:rFonts w:ascii="Cambria" w:eastAsia="Times New Roman" w:hAnsi="Cambria" w:cs="Calibri"/>
          <w:b/>
          <w:bCs/>
          <w:color w:val="000000"/>
        </w:rPr>
        <w:t xml:space="preserve">          </w:t>
      </w: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b/>
          <w:bCs/>
          <w:sz w:val="24"/>
          <w:szCs w:val="24"/>
        </w:rPr>
        <w:t xml:space="preserve">=      </w:t>
      </w:r>
      <w:r w:rsidRPr="005A7DE0">
        <w:rPr>
          <w:rFonts w:ascii="Cambria" w:hAnsi="Cambria"/>
          <w:b/>
          <w:bCs/>
          <w:sz w:val="24"/>
          <w:szCs w:val="24"/>
          <w:u w:val="single"/>
        </w:rPr>
        <w:t>1,670,897,393.32</w:t>
      </w:r>
    </w:p>
    <w:p w14:paraId="6A73C884" w14:textId="55F30950" w:rsidR="003D41B8" w:rsidRPr="003D41B8" w:rsidRDefault="003D41B8" w:rsidP="003D41B8">
      <w:pPr>
        <w:spacing w:after="0" w:line="240" w:lineRule="auto"/>
        <w:rPr>
          <w:rFonts w:ascii="Cambria" w:hAnsi="Cambria"/>
          <w:b/>
          <w:bCs/>
          <w:sz w:val="24"/>
          <w:szCs w:val="24"/>
        </w:rPr>
      </w:pP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t xml:space="preserve">         </w:t>
      </w:r>
      <w:r w:rsidR="006E6C13">
        <w:rPr>
          <w:rFonts w:ascii="Cambria" w:hAnsi="Cambria"/>
          <w:b/>
          <w:bCs/>
          <w:sz w:val="24"/>
          <w:szCs w:val="24"/>
        </w:rPr>
        <w:t>1,693,937,840.99</w:t>
      </w:r>
      <w:r>
        <w:rPr>
          <w:rFonts w:ascii="Cambria" w:hAnsi="Cambria"/>
          <w:b/>
          <w:bCs/>
          <w:sz w:val="24"/>
          <w:szCs w:val="24"/>
        </w:rPr>
        <w:tab/>
      </w:r>
      <w:r>
        <w:rPr>
          <w:rFonts w:ascii="Cambria" w:hAnsi="Cambria"/>
          <w:b/>
          <w:bCs/>
          <w:sz w:val="24"/>
          <w:szCs w:val="24"/>
        </w:rPr>
        <w:tab/>
      </w:r>
      <w:r>
        <w:rPr>
          <w:rFonts w:ascii="Cambria" w:hAnsi="Cambria"/>
          <w:b/>
          <w:bCs/>
          <w:sz w:val="24"/>
          <w:szCs w:val="24"/>
        </w:rPr>
        <w:tab/>
        <w:t>=       98.64%</w:t>
      </w:r>
    </w:p>
    <w:p w14:paraId="210F4D30" w14:textId="77777777" w:rsidR="003D41B8" w:rsidRDefault="003D41B8" w:rsidP="003D41B8">
      <w:pPr>
        <w:spacing w:after="0" w:line="240" w:lineRule="auto"/>
        <w:ind w:left="720"/>
        <w:rPr>
          <w:rFonts w:ascii="Cambria" w:hAnsi="Cambria"/>
          <w:sz w:val="24"/>
          <w:szCs w:val="24"/>
        </w:rPr>
      </w:pPr>
    </w:p>
    <w:p w14:paraId="76E054BB" w14:textId="03A30BFB" w:rsidR="003D41B8" w:rsidRDefault="003D41B8" w:rsidP="003D41B8">
      <w:pPr>
        <w:spacing w:after="0" w:line="240" w:lineRule="auto"/>
        <w:ind w:left="720"/>
        <w:jc w:val="both"/>
        <w:rPr>
          <w:rFonts w:ascii="Cambria" w:hAnsi="Cambria"/>
          <w:sz w:val="24"/>
          <w:szCs w:val="24"/>
        </w:rPr>
      </w:pPr>
      <w:r w:rsidRPr="00E57017">
        <w:rPr>
          <w:rFonts w:ascii="Cambria" w:hAnsi="Cambria"/>
          <w:sz w:val="24"/>
          <w:szCs w:val="24"/>
        </w:rPr>
        <w:t>Th</w:t>
      </w:r>
      <w:r>
        <w:rPr>
          <w:rFonts w:ascii="Cambria" w:hAnsi="Cambria"/>
          <w:sz w:val="24"/>
          <w:szCs w:val="24"/>
        </w:rPr>
        <w:t>is indicated that Statutory Allocation took 98.64% of the Total Revenue of the Local Government and LCDA leaving 1.36% as Independence Revenue</w:t>
      </w:r>
    </w:p>
    <w:p w14:paraId="171F6F8A" w14:textId="77777777" w:rsidR="003D41B8" w:rsidRDefault="003D41B8" w:rsidP="003D41B8">
      <w:pPr>
        <w:spacing w:after="0" w:line="240" w:lineRule="auto"/>
        <w:ind w:left="720"/>
        <w:rPr>
          <w:rFonts w:ascii="Cambria" w:hAnsi="Cambria"/>
          <w:sz w:val="24"/>
          <w:szCs w:val="24"/>
        </w:rPr>
      </w:pPr>
    </w:p>
    <w:p w14:paraId="2C06C04D" w14:textId="77777777" w:rsidR="003D41B8" w:rsidRDefault="003D41B8" w:rsidP="003D41B8">
      <w:pPr>
        <w:spacing w:after="0" w:line="240" w:lineRule="auto"/>
        <w:ind w:left="720"/>
        <w:rPr>
          <w:rFonts w:ascii="Cambria" w:hAnsi="Cambria"/>
          <w:sz w:val="24"/>
          <w:szCs w:val="24"/>
        </w:rPr>
      </w:pPr>
      <w:r>
        <w:rPr>
          <w:noProof/>
          <w:lang w:val="en-US"/>
        </w:rPr>
        <w:drawing>
          <wp:inline distT="0" distB="0" distL="0" distR="0" wp14:anchorId="0FB31D57" wp14:editId="657958F6">
            <wp:extent cx="4572000" cy="2743200"/>
            <wp:effectExtent l="0" t="0" r="0" b="0"/>
            <wp:docPr id="3" name="Chart 3">
              <a:extLst xmlns:a="http://schemas.openxmlformats.org/drawingml/2006/main">
                <a:ext uri="{FF2B5EF4-FFF2-40B4-BE49-F238E27FC236}">
                  <a16:creationId xmlns:a16="http://schemas.microsoft.com/office/drawing/2014/main" id="{C0AD86A0-6A66-43B4-9FE1-3502970F4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0C022C" w14:textId="77777777" w:rsidR="003D41B8" w:rsidRDefault="003D41B8" w:rsidP="003D41B8">
      <w:pPr>
        <w:spacing w:after="0" w:line="240" w:lineRule="auto"/>
        <w:ind w:left="720"/>
        <w:rPr>
          <w:rFonts w:ascii="Cambria" w:hAnsi="Cambria"/>
          <w:sz w:val="24"/>
          <w:szCs w:val="24"/>
        </w:rPr>
      </w:pPr>
    </w:p>
    <w:p w14:paraId="4FFBC39F" w14:textId="77777777" w:rsidR="003D41B8" w:rsidRDefault="003D41B8" w:rsidP="003D41B8">
      <w:pPr>
        <w:spacing w:after="0" w:line="240" w:lineRule="auto"/>
        <w:rPr>
          <w:rFonts w:ascii="Cambria" w:hAnsi="Cambria"/>
          <w:sz w:val="24"/>
          <w:szCs w:val="24"/>
        </w:rPr>
      </w:pPr>
    </w:p>
    <w:p w14:paraId="088C7ED6" w14:textId="77777777" w:rsidR="003D41B8" w:rsidRPr="00F14F19" w:rsidRDefault="003D41B8" w:rsidP="003D41B8">
      <w:pPr>
        <w:spacing w:after="0" w:line="240" w:lineRule="auto"/>
        <w:rPr>
          <w:rFonts w:ascii="Cambria" w:hAnsi="Cambria"/>
          <w:sz w:val="24"/>
          <w:szCs w:val="24"/>
        </w:rPr>
      </w:pPr>
      <w:r w:rsidRPr="00F14F19">
        <w:rPr>
          <w:rFonts w:ascii="Cambria" w:hAnsi="Cambria"/>
          <w:sz w:val="24"/>
          <w:szCs w:val="24"/>
        </w:rPr>
        <w:t>2.</w:t>
      </w:r>
      <w:r>
        <w:rPr>
          <w:rFonts w:ascii="Cambria" w:hAnsi="Cambria"/>
          <w:sz w:val="24"/>
          <w:szCs w:val="24"/>
        </w:rPr>
        <w:tab/>
      </w:r>
      <w:r>
        <w:rPr>
          <w:rFonts w:ascii="Cambria" w:hAnsi="Cambria"/>
          <w:sz w:val="24"/>
          <w:szCs w:val="24"/>
        </w:rPr>
        <w:tab/>
      </w:r>
      <w:r>
        <w:rPr>
          <w:rFonts w:ascii="Cambria" w:hAnsi="Cambria"/>
          <w:sz w:val="24"/>
          <w:szCs w:val="24"/>
        </w:rPr>
        <w:tab/>
      </w:r>
      <w:r w:rsidRPr="00F14F19">
        <w:rPr>
          <w:rFonts w:ascii="Cambria" w:hAnsi="Cambria"/>
          <w:sz w:val="24"/>
          <w:szCs w:val="24"/>
          <w:u w:val="single"/>
        </w:rPr>
        <w:t xml:space="preserve">TOTAL </w:t>
      </w:r>
      <w:proofErr w:type="gramStart"/>
      <w:r w:rsidRPr="00F14F19">
        <w:rPr>
          <w:rFonts w:ascii="Cambria" w:hAnsi="Cambria"/>
          <w:sz w:val="24"/>
          <w:szCs w:val="24"/>
          <w:u w:val="single"/>
        </w:rPr>
        <w:t>INDEPENDENT  REVENUE</w:t>
      </w:r>
      <w:proofErr w:type="gramEnd"/>
    </w:p>
    <w:p w14:paraId="10EA8394" w14:textId="77777777" w:rsidR="003D41B8" w:rsidRDefault="003D41B8" w:rsidP="003D41B8">
      <w:pPr>
        <w:spacing w:after="0" w:line="240" w:lineRule="auto"/>
        <w:ind w:left="1440" w:firstLine="720"/>
        <w:rPr>
          <w:rFonts w:ascii="Cambria" w:hAnsi="Cambria"/>
          <w:sz w:val="24"/>
          <w:szCs w:val="24"/>
        </w:rPr>
      </w:pPr>
      <w:r w:rsidRPr="00C16580">
        <w:rPr>
          <w:rFonts w:ascii="Cambria" w:hAnsi="Cambria"/>
          <w:sz w:val="24"/>
          <w:szCs w:val="24"/>
        </w:rPr>
        <w:tab/>
        <w:t>TOTAL REVENUE</w:t>
      </w:r>
    </w:p>
    <w:p w14:paraId="0FC68236" w14:textId="77777777" w:rsidR="003D41B8" w:rsidRDefault="003D41B8" w:rsidP="003D41B8">
      <w:pPr>
        <w:spacing w:after="0" w:line="240" w:lineRule="auto"/>
        <w:ind w:left="1440" w:firstLine="720"/>
        <w:rPr>
          <w:rFonts w:ascii="Cambria" w:hAnsi="Cambria"/>
          <w:sz w:val="24"/>
          <w:szCs w:val="24"/>
        </w:rPr>
      </w:pPr>
    </w:p>
    <w:p w14:paraId="4D7E02FF" w14:textId="77777777" w:rsidR="003D41B8" w:rsidRPr="004A7434" w:rsidRDefault="003D41B8" w:rsidP="003D41B8">
      <w:pPr>
        <w:spacing w:after="0" w:line="240" w:lineRule="auto"/>
        <w:rPr>
          <w:rFonts w:ascii="Cambria" w:eastAsia="Times New Roman" w:hAnsi="Cambria" w:cs="Calibri"/>
          <w:b/>
          <w:bCs/>
          <w:color w:val="000000"/>
        </w:rPr>
      </w:pPr>
      <w:r w:rsidRPr="00C16580">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C16580">
        <w:rPr>
          <w:rFonts w:ascii="Cambria" w:eastAsia="Times New Roman" w:hAnsi="Cambria" w:cs="Calibri"/>
          <w:b/>
          <w:bCs/>
          <w:color w:val="000000"/>
        </w:rPr>
        <w:t xml:space="preserve">  </w:t>
      </w:r>
      <w:r>
        <w:rPr>
          <w:rFonts w:ascii="Cambria" w:eastAsia="Times New Roman" w:hAnsi="Cambria" w:cs="Calibri"/>
          <w:b/>
          <w:bCs/>
          <w:color w:val="000000"/>
          <w:u w:val="single"/>
        </w:rPr>
        <w:t>23,040,447.67</w:t>
      </w:r>
      <w:r w:rsidRPr="00C16580">
        <w:rPr>
          <w:rFonts w:ascii="Cambria" w:eastAsia="Times New Roman" w:hAnsi="Cambria" w:cs="Calibri"/>
          <w:b/>
          <w:bCs/>
          <w:color w:val="000000"/>
          <w:u w:val="single"/>
        </w:rPr>
        <w:t xml:space="preserve"> </w:t>
      </w:r>
      <w:r w:rsidRPr="004A7434">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440D4F77" w14:textId="0DC5937F" w:rsidR="003D41B8" w:rsidRPr="003D41B8" w:rsidRDefault="003D41B8" w:rsidP="003D41B8">
      <w:pPr>
        <w:spacing w:after="0" w:line="240" w:lineRule="auto"/>
        <w:rPr>
          <w:rFonts w:ascii="Cambria" w:eastAsia="Times New Roman" w:hAnsi="Cambria" w:cs="Calibri"/>
          <w:b/>
          <w:bCs/>
          <w:color w:val="000000"/>
        </w:rPr>
      </w:pPr>
      <w:r w:rsidRPr="00C16580">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C16580">
        <w:rPr>
          <w:rFonts w:ascii="Cambria" w:eastAsia="Times New Roman" w:hAnsi="Cambria" w:cs="Calibri"/>
          <w:b/>
          <w:bCs/>
          <w:color w:val="000000"/>
        </w:rPr>
        <w:t xml:space="preserve">  </w:t>
      </w:r>
      <w:r>
        <w:rPr>
          <w:rFonts w:ascii="Cambria" w:eastAsia="Times New Roman" w:hAnsi="Cambria" w:cs="Calibri"/>
          <w:b/>
          <w:bCs/>
          <w:color w:val="000000"/>
        </w:rPr>
        <w:t>1,693,937,840.99</w:t>
      </w:r>
      <w:r w:rsidRPr="00C16580">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w:t>
      </w:r>
      <w:r>
        <w:rPr>
          <w:rFonts w:ascii="Cambria" w:eastAsia="Times New Roman" w:hAnsi="Cambria" w:cs="Calibri"/>
          <w:b/>
          <w:bCs/>
          <w:color w:val="000000"/>
        </w:rPr>
        <w:tab/>
        <w:t>1.36%</w:t>
      </w:r>
    </w:p>
    <w:p w14:paraId="4DAE70E8" w14:textId="77777777" w:rsidR="003D41B8" w:rsidRPr="004A7434" w:rsidRDefault="003D41B8" w:rsidP="003D41B8">
      <w:pPr>
        <w:spacing w:after="0" w:line="240" w:lineRule="auto"/>
        <w:rPr>
          <w:rFonts w:ascii="Cambria" w:eastAsia="Times New Roman" w:hAnsi="Cambria" w:cs="Calibri"/>
          <w:b/>
          <w:bCs/>
          <w:color w:val="000000"/>
        </w:rPr>
      </w:pPr>
    </w:p>
    <w:p w14:paraId="382E449B" w14:textId="77777777" w:rsidR="003D41B8" w:rsidRDefault="003D41B8" w:rsidP="003D41B8">
      <w:pPr>
        <w:spacing w:after="0" w:line="240" w:lineRule="auto"/>
        <w:jc w:val="center"/>
        <w:rPr>
          <w:rFonts w:ascii="Cambria" w:hAnsi="Cambria"/>
          <w:sz w:val="24"/>
          <w:szCs w:val="24"/>
        </w:rPr>
      </w:pPr>
    </w:p>
    <w:p w14:paraId="620ABD5B" w14:textId="77777777" w:rsidR="003D41B8" w:rsidRDefault="003D41B8" w:rsidP="003D41B8">
      <w:pPr>
        <w:spacing w:after="0" w:line="240" w:lineRule="auto"/>
        <w:jc w:val="center"/>
        <w:rPr>
          <w:rFonts w:ascii="Cambria" w:hAnsi="Cambria"/>
          <w:sz w:val="24"/>
          <w:szCs w:val="24"/>
        </w:rPr>
      </w:pPr>
    </w:p>
    <w:p w14:paraId="510F3E19" w14:textId="77777777" w:rsidR="003D41B8" w:rsidRDefault="003D41B8" w:rsidP="003D41B8">
      <w:pPr>
        <w:spacing w:after="0" w:line="240" w:lineRule="auto"/>
        <w:jc w:val="center"/>
        <w:rPr>
          <w:rFonts w:ascii="Cambria" w:hAnsi="Cambria"/>
          <w:sz w:val="24"/>
          <w:szCs w:val="24"/>
        </w:rPr>
      </w:pPr>
    </w:p>
    <w:p w14:paraId="50CE3074" w14:textId="77777777" w:rsidR="003D41B8" w:rsidRDefault="003D41B8" w:rsidP="003D41B8">
      <w:pPr>
        <w:spacing w:after="0" w:line="240" w:lineRule="auto"/>
        <w:jc w:val="center"/>
        <w:rPr>
          <w:rFonts w:ascii="Cambria" w:hAnsi="Cambria"/>
          <w:sz w:val="24"/>
          <w:szCs w:val="24"/>
        </w:rPr>
      </w:pPr>
      <w:r>
        <w:rPr>
          <w:noProof/>
          <w:lang w:val="en-US"/>
        </w:rPr>
        <w:lastRenderedPageBreak/>
        <w:drawing>
          <wp:inline distT="0" distB="0" distL="0" distR="0" wp14:anchorId="7B56C4B5" wp14:editId="4AC550CF">
            <wp:extent cx="4857750" cy="3314700"/>
            <wp:effectExtent l="0" t="0" r="0" b="0"/>
            <wp:docPr id="2" name="Chart 2">
              <a:extLst xmlns:a="http://schemas.openxmlformats.org/drawingml/2006/main">
                <a:ext uri="{FF2B5EF4-FFF2-40B4-BE49-F238E27FC236}">
                  <a16:creationId xmlns:a16="http://schemas.microsoft.com/office/drawing/2014/main" id="{C0AD86A0-6A66-43B4-9FE1-3502970F4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25B726" w14:textId="77777777" w:rsidR="003D41B8" w:rsidRDefault="003D41B8" w:rsidP="003D41B8">
      <w:pPr>
        <w:spacing w:after="0" w:line="240" w:lineRule="auto"/>
        <w:ind w:left="1440" w:firstLine="720"/>
        <w:rPr>
          <w:rFonts w:ascii="Cambria" w:hAnsi="Cambria"/>
          <w:sz w:val="24"/>
          <w:szCs w:val="24"/>
        </w:rPr>
      </w:pPr>
    </w:p>
    <w:p w14:paraId="6EEFDA95" w14:textId="77777777" w:rsidR="003D41B8" w:rsidRDefault="003D41B8" w:rsidP="003D41B8">
      <w:pPr>
        <w:spacing w:after="0" w:line="240" w:lineRule="auto"/>
        <w:ind w:left="1440" w:firstLine="720"/>
        <w:rPr>
          <w:rFonts w:ascii="Cambria" w:hAnsi="Cambria"/>
          <w:sz w:val="24"/>
          <w:szCs w:val="24"/>
        </w:rPr>
      </w:pPr>
    </w:p>
    <w:p w14:paraId="02A185A9" w14:textId="60611D4E" w:rsidR="003D41B8" w:rsidRDefault="003D41B8" w:rsidP="003D41B8">
      <w:pPr>
        <w:spacing w:after="0" w:line="240" w:lineRule="auto"/>
        <w:rPr>
          <w:rFonts w:ascii="Cambria" w:hAnsi="Cambria"/>
          <w:sz w:val="24"/>
          <w:szCs w:val="24"/>
        </w:rPr>
      </w:pPr>
      <w:r>
        <w:rPr>
          <w:rFonts w:ascii="Cambria" w:hAnsi="Cambria"/>
          <w:sz w:val="24"/>
          <w:szCs w:val="24"/>
        </w:rPr>
        <w:t>3.</w:t>
      </w:r>
      <w:r>
        <w:rPr>
          <w:rFonts w:ascii="Cambria" w:hAnsi="Cambria"/>
          <w:sz w:val="24"/>
          <w:szCs w:val="24"/>
        </w:rPr>
        <w:tab/>
      </w:r>
      <w:r>
        <w:rPr>
          <w:rFonts w:ascii="Cambria" w:hAnsi="Cambria"/>
          <w:sz w:val="24"/>
          <w:szCs w:val="24"/>
        </w:rPr>
        <w:tab/>
        <w:t xml:space="preserve">SALARY &amp; </w:t>
      </w:r>
      <w:r w:rsidR="00305C7B">
        <w:rPr>
          <w:rFonts w:ascii="Cambria" w:hAnsi="Cambria"/>
          <w:sz w:val="24"/>
          <w:szCs w:val="24"/>
        </w:rPr>
        <w:t>WAGES:</w:t>
      </w:r>
      <w:r>
        <w:rPr>
          <w:rFonts w:ascii="Cambria" w:hAnsi="Cambria"/>
          <w:sz w:val="24"/>
          <w:szCs w:val="24"/>
        </w:rPr>
        <w:t xml:space="preserve"> TOTAL RECURRENT EXPENDITURE</w:t>
      </w:r>
    </w:p>
    <w:p w14:paraId="09915DDE" w14:textId="77777777" w:rsidR="003D41B8" w:rsidRPr="00F31CA2" w:rsidRDefault="003D41B8" w:rsidP="003D41B8">
      <w:pPr>
        <w:spacing w:after="0" w:line="240" w:lineRule="auto"/>
        <w:rPr>
          <w:rFonts w:ascii="Cambria" w:eastAsia="Times New Roman" w:hAnsi="Cambria" w:cs="Calibri"/>
          <w:b/>
          <w:bCs/>
          <w:color w:val="000000"/>
          <w:u w:val="single"/>
        </w:rPr>
      </w:pPr>
      <w:r w:rsidRPr="00AC25EB">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AC25EB">
        <w:rPr>
          <w:rFonts w:ascii="Cambria" w:eastAsia="Times New Roman" w:hAnsi="Cambria" w:cs="Calibri"/>
          <w:b/>
          <w:bCs/>
          <w:color w:val="000000"/>
        </w:rPr>
        <w:t xml:space="preserve">    </w:t>
      </w:r>
      <w:r>
        <w:rPr>
          <w:rFonts w:ascii="Cambria" w:eastAsia="Times New Roman" w:hAnsi="Cambria" w:cs="Calibri"/>
          <w:b/>
          <w:bCs/>
          <w:color w:val="000000"/>
          <w:u w:val="single"/>
        </w:rPr>
        <w:t>912,243,741.13</w:t>
      </w:r>
      <w:r w:rsidRPr="00AC25EB">
        <w:rPr>
          <w:rFonts w:ascii="Cambria" w:eastAsia="Times New Roman" w:hAnsi="Cambria" w:cs="Calibri"/>
          <w:b/>
          <w:bCs/>
          <w:color w:val="000000"/>
          <w:u w:val="single"/>
        </w:rPr>
        <w:t xml:space="preserve"> </w:t>
      </w:r>
      <w:r w:rsidRPr="00F31CA2">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7EC2577F" w14:textId="550F9AAD" w:rsidR="003D41B8" w:rsidRPr="003D41B8" w:rsidRDefault="003D41B8" w:rsidP="003D41B8">
      <w:pPr>
        <w:spacing w:after="0" w:line="240" w:lineRule="auto"/>
        <w:rPr>
          <w:rFonts w:ascii="Cambria" w:eastAsia="Times New Roman" w:hAnsi="Cambria" w:cs="Calibri"/>
          <w:b/>
          <w:bCs/>
          <w:color w:val="000000"/>
        </w:rPr>
      </w:pPr>
      <w:r w:rsidRPr="00AC25EB">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AC25EB">
        <w:rPr>
          <w:rFonts w:ascii="Cambria" w:eastAsia="Times New Roman" w:hAnsi="Cambria" w:cs="Calibri"/>
          <w:b/>
          <w:bCs/>
          <w:color w:val="000000"/>
        </w:rPr>
        <w:t xml:space="preserve">  </w:t>
      </w:r>
      <w:r w:rsidR="00305C7B">
        <w:rPr>
          <w:rFonts w:ascii="Cambria" w:eastAsia="Times New Roman" w:hAnsi="Cambria" w:cs="Calibri"/>
          <w:b/>
          <w:bCs/>
          <w:color w:val="000000"/>
        </w:rPr>
        <w:t>1,608,650,200.67</w:t>
      </w:r>
      <w:r w:rsidRPr="00AC25EB">
        <w:rPr>
          <w:rFonts w:ascii="Cambria" w:eastAsia="Times New Roman" w:hAnsi="Cambria" w:cs="Calibri"/>
          <w:b/>
          <w:bCs/>
          <w:color w:val="000000"/>
        </w:rPr>
        <w:t xml:space="preserve"> </w:t>
      </w:r>
      <w:r w:rsidR="001C0780">
        <w:rPr>
          <w:rFonts w:ascii="Cambria" w:eastAsia="Times New Roman" w:hAnsi="Cambria" w:cs="Calibri"/>
          <w:b/>
          <w:bCs/>
          <w:color w:val="000000"/>
        </w:rPr>
        <w:tab/>
      </w:r>
      <w:r w:rsidR="001C0780">
        <w:rPr>
          <w:rFonts w:ascii="Cambria" w:eastAsia="Times New Roman" w:hAnsi="Cambria" w:cs="Calibri"/>
          <w:b/>
          <w:bCs/>
          <w:color w:val="000000"/>
        </w:rPr>
        <w:tab/>
        <w:t xml:space="preserve">        =   56.71</w:t>
      </w:r>
      <w:r>
        <w:rPr>
          <w:rFonts w:ascii="Cambria" w:eastAsia="Times New Roman" w:hAnsi="Cambria" w:cs="Calibri"/>
          <w:b/>
          <w:bCs/>
          <w:color w:val="000000"/>
        </w:rPr>
        <w:t>%</w:t>
      </w:r>
    </w:p>
    <w:p w14:paraId="00A39D76" w14:textId="77777777" w:rsidR="003D41B8" w:rsidRDefault="003D41B8" w:rsidP="003D41B8">
      <w:pPr>
        <w:spacing w:after="0" w:line="240" w:lineRule="auto"/>
        <w:rPr>
          <w:rFonts w:ascii="Cambria" w:eastAsia="Times New Roman" w:hAnsi="Cambria" w:cs="Calibri"/>
          <w:b/>
          <w:bCs/>
          <w:color w:val="000000"/>
        </w:rPr>
      </w:pPr>
    </w:p>
    <w:p w14:paraId="1FDC6C8B" w14:textId="040E00C0" w:rsidR="003D41B8" w:rsidRDefault="003D41B8" w:rsidP="003D41B8">
      <w:pPr>
        <w:spacing w:after="0" w:line="240" w:lineRule="auto"/>
        <w:jc w:val="both"/>
        <w:rPr>
          <w:rFonts w:ascii="Cambria" w:eastAsia="Times New Roman" w:hAnsi="Cambria" w:cs="Calibri"/>
          <w:b/>
          <w:bCs/>
          <w:color w:val="000000"/>
        </w:rPr>
      </w:pPr>
      <w:r>
        <w:rPr>
          <w:rFonts w:ascii="Cambria" w:eastAsia="Times New Roman" w:hAnsi="Cambria" w:cs="Calibri"/>
          <w:b/>
          <w:bCs/>
          <w:color w:val="000000"/>
        </w:rPr>
        <w:t>Therefore, the Salaries and Wages took about 5</w:t>
      </w:r>
      <w:r w:rsidR="00B833AC">
        <w:rPr>
          <w:rFonts w:ascii="Cambria" w:eastAsia="Times New Roman" w:hAnsi="Cambria" w:cs="Calibri"/>
          <w:b/>
          <w:bCs/>
          <w:color w:val="000000"/>
        </w:rPr>
        <w:t>0.71</w:t>
      </w:r>
      <w:r>
        <w:rPr>
          <w:rFonts w:ascii="Cambria" w:eastAsia="Times New Roman" w:hAnsi="Cambria" w:cs="Calibri"/>
          <w:b/>
          <w:bCs/>
          <w:color w:val="000000"/>
        </w:rPr>
        <w:t xml:space="preserve">% out of the Recurrent Expenditure in the Local Government while </w:t>
      </w:r>
      <w:r w:rsidR="00305C7B">
        <w:rPr>
          <w:rFonts w:ascii="Cambria" w:eastAsia="Times New Roman" w:hAnsi="Cambria" w:cs="Calibri"/>
          <w:b/>
          <w:bCs/>
          <w:color w:val="000000"/>
        </w:rPr>
        <w:t>the remaining</w:t>
      </w:r>
      <w:r>
        <w:rPr>
          <w:rFonts w:ascii="Cambria" w:eastAsia="Times New Roman" w:hAnsi="Cambria" w:cs="Calibri"/>
          <w:b/>
          <w:bCs/>
          <w:color w:val="000000"/>
        </w:rPr>
        <w:t xml:space="preserve"> 44.48% was expended on other </w:t>
      </w:r>
      <w:r w:rsidR="00F36142">
        <w:rPr>
          <w:rFonts w:ascii="Cambria" w:eastAsia="Times New Roman" w:hAnsi="Cambria" w:cs="Calibri"/>
          <w:b/>
          <w:bCs/>
          <w:color w:val="000000"/>
        </w:rPr>
        <w:t>expenditure.</w:t>
      </w:r>
    </w:p>
    <w:p w14:paraId="795E53BF" w14:textId="77777777" w:rsidR="003D41B8" w:rsidRDefault="003D41B8" w:rsidP="003D41B8">
      <w:pPr>
        <w:spacing w:after="0" w:line="240" w:lineRule="auto"/>
        <w:rPr>
          <w:rFonts w:ascii="Cambria" w:eastAsia="Times New Roman" w:hAnsi="Cambria" w:cs="Calibri"/>
          <w:b/>
          <w:bCs/>
          <w:color w:val="000000"/>
        </w:rPr>
      </w:pPr>
    </w:p>
    <w:p w14:paraId="32BFBD99" w14:textId="3BCAE6C0"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4.</w:t>
      </w:r>
      <w:r>
        <w:rPr>
          <w:rFonts w:ascii="Cambria" w:eastAsia="Times New Roman" w:hAnsi="Cambria" w:cs="Calibri"/>
          <w:b/>
          <w:bCs/>
          <w:color w:val="000000"/>
        </w:rPr>
        <w:tab/>
      </w:r>
      <w:r w:rsidR="00FE0FEE">
        <w:rPr>
          <w:rFonts w:ascii="Cambria" w:eastAsia="Times New Roman" w:hAnsi="Cambria" w:cs="Calibri"/>
          <w:b/>
          <w:bCs/>
          <w:color w:val="000000"/>
        </w:rPr>
        <w:t>INVENTORY:</w:t>
      </w:r>
      <w:r>
        <w:rPr>
          <w:rFonts w:ascii="Cambria" w:eastAsia="Times New Roman" w:hAnsi="Cambria" w:cs="Calibri"/>
          <w:b/>
          <w:bCs/>
          <w:color w:val="000000"/>
        </w:rPr>
        <w:t xml:space="preserve"> TOTAL RECURRENT EXPENDITURE</w:t>
      </w:r>
    </w:p>
    <w:p w14:paraId="00D97020" w14:textId="77777777" w:rsidR="003D41B8" w:rsidRDefault="003D41B8" w:rsidP="003D41B8">
      <w:pPr>
        <w:spacing w:after="0" w:line="240" w:lineRule="auto"/>
        <w:rPr>
          <w:rFonts w:ascii="Cambria" w:eastAsia="Times New Roman" w:hAnsi="Cambria" w:cs="Calibri"/>
          <w:b/>
          <w:bCs/>
          <w:color w:val="000000"/>
        </w:rPr>
      </w:pPr>
    </w:p>
    <w:p w14:paraId="30AF316D" w14:textId="77777777"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sidRPr="00AC25EB">
        <w:rPr>
          <w:rFonts w:ascii="Cambria" w:eastAsia="Times New Roman" w:hAnsi="Cambria" w:cs="Calibri"/>
          <w:b/>
          <w:bCs/>
          <w:color w:val="000000"/>
        </w:rPr>
        <w:t xml:space="preserve">    </w:t>
      </w:r>
      <w:r>
        <w:rPr>
          <w:rFonts w:ascii="Cambria" w:eastAsia="Times New Roman" w:hAnsi="Cambria" w:cs="Calibri"/>
          <w:b/>
          <w:bCs/>
          <w:color w:val="000000"/>
          <w:u w:val="single"/>
        </w:rPr>
        <w:t>830,000.00</w:t>
      </w:r>
      <w:r w:rsidRPr="00AC25EB">
        <w:rPr>
          <w:rFonts w:ascii="Cambria" w:eastAsia="Times New Roman" w:hAnsi="Cambria" w:cs="Calibri"/>
          <w:b/>
          <w:bCs/>
          <w:color w:val="000000"/>
          <w:u w:val="single"/>
        </w:rPr>
        <w:t xml:space="preserve"> </w:t>
      </w:r>
      <w:r w:rsidRPr="00F31CA2">
        <w:rPr>
          <w:rFonts w:ascii="Cambria" w:eastAsia="Times New Roman" w:hAnsi="Cambria" w:cs="Calibri"/>
          <w:b/>
          <w:bCs/>
          <w:color w:val="000000"/>
        </w:rPr>
        <w:t xml:space="preserve"> </w:t>
      </w:r>
      <w:r>
        <w:rPr>
          <w:rFonts w:ascii="Cambria" w:eastAsia="Times New Roman" w:hAnsi="Cambria" w:cs="Calibri"/>
          <w:b/>
          <w:bCs/>
          <w:color w:val="000000"/>
        </w:rPr>
        <w:t xml:space="preserve">       x                  100</w:t>
      </w:r>
    </w:p>
    <w:p w14:paraId="283E5BA5" w14:textId="19D80683"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sidR="00515A2D">
        <w:rPr>
          <w:rFonts w:ascii="Cambria" w:eastAsia="Times New Roman" w:hAnsi="Cambria" w:cs="Calibri"/>
          <w:b/>
          <w:bCs/>
          <w:color w:val="000000"/>
        </w:rPr>
        <w:t>1,608,650,200.67</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 0.05%</w:t>
      </w:r>
    </w:p>
    <w:p w14:paraId="1304019E" w14:textId="77777777" w:rsidR="003D41B8" w:rsidRDefault="003D41B8" w:rsidP="003D41B8">
      <w:pPr>
        <w:spacing w:after="0" w:line="240" w:lineRule="auto"/>
        <w:rPr>
          <w:rFonts w:ascii="Cambria" w:eastAsia="Times New Roman" w:hAnsi="Cambria" w:cs="Calibri"/>
          <w:b/>
          <w:bCs/>
          <w:color w:val="000000"/>
        </w:rPr>
      </w:pPr>
    </w:p>
    <w:p w14:paraId="1BBEB3B0" w14:textId="77777777"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5.</w:t>
      </w:r>
      <w:r>
        <w:rPr>
          <w:rFonts w:ascii="Cambria" w:eastAsia="Times New Roman" w:hAnsi="Cambria" w:cs="Calibri"/>
          <w:b/>
          <w:bCs/>
          <w:color w:val="000000"/>
        </w:rPr>
        <w:tab/>
        <w:t xml:space="preserve">TRANSFER TO OTHER AGENCIES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RECURRENT EXPENDITURE</w:t>
      </w:r>
    </w:p>
    <w:p w14:paraId="7E001DA2" w14:textId="77777777" w:rsidR="003D41B8" w:rsidRDefault="003D41B8" w:rsidP="003D41B8">
      <w:pPr>
        <w:spacing w:after="0" w:line="240" w:lineRule="auto"/>
        <w:rPr>
          <w:rFonts w:ascii="Cambria" w:eastAsia="Times New Roman" w:hAnsi="Cambria" w:cs="Calibri"/>
          <w:b/>
          <w:bCs/>
          <w:color w:val="000000"/>
        </w:rPr>
      </w:pPr>
    </w:p>
    <w:p w14:paraId="657DC09E" w14:textId="77777777" w:rsidR="003D41B8" w:rsidRPr="0088634D"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Pr>
          <w:rFonts w:ascii="Cambria" w:eastAsia="Times New Roman" w:hAnsi="Cambria" w:cs="Calibri"/>
          <w:b/>
          <w:bCs/>
          <w:color w:val="000000"/>
          <w:u w:val="single"/>
        </w:rPr>
        <w:t xml:space="preserve">447,904,436.02 </w:t>
      </w:r>
      <w:r w:rsidRPr="0088634D">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215FCE52" w14:textId="52D50B50" w:rsidR="003D41B8" w:rsidRDefault="00515A2D" w:rsidP="003D41B8">
      <w:pPr>
        <w:spacing w:after="0" w:line="240" w:lineRule="auto"/>
        <w:ind w:firstLine="720"/>
        <w:rPr>
          <w:rFonts w:ascii="Cambria" w:eastAsia="Times New Roman" w:hAnsi="Cambria" w:cs="Calibri"/>
          <w:b/>
          <w:bCs/>
          <w:color w:val="000000"/>
        </w:rPr>
      </w:pPr>
      <w:r>
        <w:rPr>
          <w:rFonts w:ascii="Cambria" w:eastAsia="Times New Roman" w:hAnsi="Cambria" w:cs="Calibri"/>
          <w:b/>
          <w:bCs/>
          <w:color w:val="000000"/>
        </w:rPr>
        <w:t>1,608,650,200.67</w:t>
      </w:r>
      <w:r w:rsidR="003D41B8">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w:t>
      </w:r>
      <w:r>
        <w:rPr>
          <w:rFonts w:ascii="Cambria" w:eastAsia="Times New Roman" w:hAnsi="Cambria" w:cs="Calibri"/>
          <w:b/>
          <w:bCs/>
          <w:color w:val="000000"/>
        </w:rPr>
        <w:tab/>
      </w:r>
      <w:r>
        <w:rPr>
          <w:rFonts w:ascii="Cambria" w:eastAsia="Times New Roman" w:hAnsi="Cambria" w:cs="Calibri"/>
          <w:b/>
          <w:bCs/>
          <w:color w:val="000000"/>
        </w:rPr>
        <w:tab/>
        <w:t>27.84</w:t>
      </w:r>
      <w:r w:rsidR="003D41B8">
        <w:rPr>
          <w:rFonts w:ascii="Cambria" w:eastAsia="Times New Roman" w:hAnsi="Cambria" w:cs="Calibri"/>
          <w:b/>
          <w:bCs/>
          <w:color w:val="000000"/>
        </w:rPr>
        <w:t>%</w:t>
      </w:r>
    </w:p>
    <w:p w14:paraId="737ADA9B" w14:textId="77777777" w:rsidR="003D41B8" w:rsidRDefault="003D41B8" w:rsidP="003D41B8">
      <w:pPr>
        <w:spacing w:after="0" w:line="240" w:lineRule="auto"/>
        <w:ind w:firstLine="720"/>
        <w:rPr>
          <w:rFonts w:ascii="Cambria" w:eastAsia="Times New Roman" w:hAnsi="Cambria" w:cs="Calibri"/>
          <w:b/>
          <w:bCs/>
          <w:color w:val="000000"/>
        </w:rPr>
      </w:pPr>
    </w:p>
    <w:p w14:paraId="4B215CB3" w14:textId="77777777" w:rsidR="003D41B8" w:rsidRPr="00990DF2" w:rsidRDefault="003D41B8" w:rsidP="003D41B8">
      <w:pPr>
        <w:spacing w:after="0" w:line="240" w:lineRule="auto"/>
        <w:ind w:firstLine="720"/>
        <w:rPr>
          <w:rFonts w:ascii="Cambria" w:eastAsia="Times New Roman" w:hAnsi="Cambria" w:cs="Calibri"/>
          <w:b/>
          <w:bCs/>
          <w:color w:val="000000"/>
        </w:rPr>
      </w:pPr>
      <w:r w:rsidRPr="00990DF2">
        <w:rPr>
          <w:rFonts w:ascii="Cambria" w:eastAsia="Times New Roman" w:hAnsi="Cambria" w:cs="Calibri"/>
          <w:b/>
          <w:bCs/>
          <w:color w:val="000000"/>
        </w:rPr>
        <w:t xml:space="preserve">STATEMENT OF </w:t>
      </w:r>
      <w:proofErr w:type="gramStart"/>
      <w:r w:rsidRPr="00990DF2">
        <w:rPr>
          <w:rFonts w:ascii="Cambria" w:eastAsia="Times New Roman" w:hAnsi="Cambria" w:cs="Calibri"/>
          <w:b/>
          <w:bCs/>
          <w:color w:val="000000"/>
        </w:rPr>
        <w:t>FINANCIAL  POSITION</w:t>
      </w:r>
      <w:proofErr w:type="gramEnd"/>
      <w:r w:rsidRPr="00990DF2">
        <w:rPr>
          <w:rFonts w:ascii="Cambria" w:eastAsia="Times New Roman" w:hAnsi="Cambria" w:cs="Calibri"/>
          <w:b/>
          <w:bCs/>
          <w:color w:val="000000"/>
        </w:rPr>
        <w:t xml:space="preserve"> RATIOS</w:t>
      </w:r>
    </w:p>
    <w:p w14:paraId="59EE2A8C" w14:textId="77777777" w:rsidR="003D41B8" w:rsidRDefault="003D41B8" w:rsidP="003D41B8">
      <w:pPr>
        <w:spacing w:after="0" w:line="240" w:lineRule="auto"/>
        <w:rPr>
          <w:rFonts w:ascii="Cambria" w:eastAsia="Times New Roman" w:hAnsi="Cambria" w:cs="Calibri"/>
          <w:b/>
          <w:bCs/>
          <w:color w:val="000000"/>
        </w:rPr>
      </w:pPr>
      <w:r w:rsidRPr="00990DF2">
        <w:rPr>
          <w:rFonts w:ascii="Cambria" w:eastAsia="Times New Roman" w:hAnsi="Cambria" w:cs="Calibri"/>
          <w:b/>
          <w:bCs/>
          <w:color w:val="000000"/>
        </w:rPr>
        <w:t>6</w:t>
      </w:r>
      <w:r>
        <w:rPr>
          <w:rFonts w:ascii="Cambria" w:eastAsia="Times New Roman" w:hAnsi="Cambria" w:cs="Calibri"/>
          <w:b/>
          <w:bCs/>
          <w:color w:val="000000"/>
        </w:rPr>
        <w:tab/>
        <w:t xml:space="preserve">CURRENT </w:t>
      </w:r>
      <w:proofErr w:type="gramStart"/>
      <w:r>
        <w:rPr>
          <w:rFonts w:ascii="Cambria" w:eastAsia="Times New Roman" w:hAnsi="Cambria" w:cs="Calibri"/>
          <w:b/>
          <w:bCs/>
          <w:color w:val="000000"/>
        </w:rPr>
        <w:t>ASSET :</w:t>
      </w:r>
      <w:proofErr w:type="gramEnd"/>
      <w:r>
        <w:rPr>
          <w:rFonts w:ascii="Cambria" w:eastAsia="Times New Roman" w:hAnsi="Cambria" w:cs="Calibri"/>
          <w:b/>
          <w:bCs/>
          <w:color w:val="000000"/>
        </w:rPr>
        <w:t xml:space="preserve"> CURRENT LIABILITIES</w:t>
      </w:r>
    </w:p>
    <w:p w14:paraId="20E32FCD" w14:textId="5D97E33C" w:rsidR="003D41B8" w:rsidRPr="00AD1347"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FE487E">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008C5A64">
        <w:rPr>
          <w:rFonts w:ascii="Cambria" w:eastAsia="Times New Roman" w:hAnsi="Cambria" w:cs="Calibri"/>
          <w:b/>
          <w:bCs/>
          <w:color w:val="000000"/>
          <w:u w:val="single"/>
        </w:rPr>
        <w:t>37,142,607.82</w:t>
      </w:r>
    </w:p>
    <w:p w14:paraId="4EBE7906" w14:textId="670332C3" w:rsidR="003D41B8" w:rsidRPr="003D41B8" w:rsidRDefault="003D41B8" w:rsidP="003D41B8">
      <w:pPr>
        <w:spacing w:after="0" w:line="240" w:lineRule="auto"/>
        <w:rPr>
          <w:rFonts w:ascii="Cambria" w:eastAsia="Times New Roman" w:hAnsi="Cambria" w:cs="Calibri"/>
          <w:b/>
          <w:bCs/>
          <w:color w:val="000000"/>
          <w:u w:val="single"/>
        </w:rPr>
      </w:pPr>
      <w:r w:rsidRPr="003B7D25">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Pr="003B7D25">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008C5A64">
        <w:rPr>
          <w:rFonts w:ascii="Cambria" w:eastAsia="Times New Roman" w:hAnsi="Cambria" w:cs="Calibri"/>
          <w:b/>
          <w:bCs/>
          <w:color w:val="000000"/>
        </w:rPr>
        <w:t>373,804,025.63</w:t>
      </w:r>
      <w:r w:rsidRPr="00E11FF2">
        <w:rPr>
          <w:rFonts w:ascii="Cambria" w:eastAsia="Times New Roman" w:hAnsi="Cambria" w:cs="Calibri"/>
          <w:b/>
          <w:bCs/>
          <w:color w:val="000000"/>
        </w:rPr>
        <w:t xml:space="preserve"> </w:t>
      </w:r>
      <w:r w:rsidRPr="003D41B8">
        <w:rPr>
          <w:rFonts w:ascii="Cambria" w:eastAsia="Times New Roman" w:hAnsi="Cambria" w:cs="Calibri"/>
          <w:b/>
          <w:bCs/>
          <w:color w:val="000000"/>
        </w:rPr>
        <w:tab/>
      </w:r>
      <w:r w:rsidRPr="003D41B8">
        <w:rPr>
          <w:rFonts w:ascii="Cambria" w:eastAsia="Times New Roman" w:hAnsi="Cambria" w:cs="Calibri"/>
          <w:b/>
          <w:bCs/>
          <w:color w:val="000000"/>
        </w:rPr>
        <w:tab/>
      </w:r>
      <w:r w:rsidR="00796ED9">
        <w:rPr>
          <w:rFonts w:ascii="Cambria" w:eastAsia="Times New Roman" w:hAnsi="Cambria" w:cs="Calibri"/>
          <w:b/>
          <w:bCs/>
          <w:color w:val="000000"/>
        </w:rPr>
        <w:t>=</w:t>
      </w:r>
      <w:r w:rsidR="00796ED9">
        <w:rPr>
          <w:rFonts w:ascii="Cambria" w:eastAsia="Times New Roman" w:hAnsi="Cambria" w:cs="Calibri"/>
          <w:b/>
          <w:bCs/>
          <w:color w:val="000000"/>
        </w:rPr>
        <w:tab/>
        <w:t>0.10</w:t>
      </w:r>
      <w:r>
        <w:rPr>
          <w:rFonts w:ascii="Cambria" w:eastAsia="Times New Roman" w:hAnsi="Cambria" w:cs="Calibri"/>
          <w:b/>
          <w:bCs/>
          <w:color w:val="000000"/>
        </w:rPr>
        <w:t xml:space="preserve">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1</w:t>
      </w:r>
    </w:p>
    <w:p w14:paraId="7C35B072" w14:textId="16B28644"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The Current ratio was not </w:t>
      </w:r>
      <w:proofErr w:type="gramStart"/>
      <w:r>
        <w:rPr>
          <w:rFonts w:ascii="Cambria" w:eastAsia="Times New Roman" w:hAnsi="Cambria" w:cs="Calibri"/>
          <w:b/>
          <w:bCs/>
          <w:color w:val="000000"/>
        </w:rPr>
        <w:t>good  for</w:t>
      </w:r>
      <w:proofErr w:type="gramEnd"/>
      <w:r>
        <w:rPr>
          <w:rFonts w:ascii="Cambria" w:eastAsia="Times New Roman" w:hAnsi="Cambria" w:cs="Calibri"/>
          <w:b/>
          <w:bCs/>
          <w:color w:val="000000"/>
        </w:rPr>
        <w:t xml:space="preserve"> the system as the Current Liabilities was much higher.</w:t>
      </w:r>
    </w:p>
    <w:p w14:paraId="7205187E" w14:textId="77777777" w:rsidR="003D41B8" w:rsidRDefault="003D41B8" w:rsidP="003D41B8">
      <w:pPr>
        <w:spacing w:after="0" w:line="240" w:lineRule="auto"/>
        <w:rPr>
          <w:rFonts w:ascii="Cambria" w:eastAsia="Times New Roman" w:hAnsi="Cambria" w:cs="Calibri"/>
          <w:b/>
          <w:bCs/>
          <w:color w:val="000000"/>
        </w:rPr>
      </w:pPr>
    </w:p>
    <w:p w14:paraId="32BEFA61" w14:textId="59D596C0"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7</w:t>
      </w:r>
      <w:r>
        <w:rPr>
          <w:rFonts w:ascii="Cambria" w:eastAsia="Times New Roman" w:hAnsi="Cambria" w:cs="Calibri"/>
          <w:b/>
          <w:bCs/>
          <w:color w:val="000000"/>
        </w:rPr>
        <w:tab/>
        <w:t xml:space="preserve">TOTAL ASSET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LIABILITIES</w:t>
      </w:r>
    </w:p>
    <w:p w14:paraId="6398238B" w14:textId="18BB2993" w:rsidR="003D41B8" w:rsidRPr="002E6960"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F072F4">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00B833AC">
        <w:rPr>
          <w:rFonts w:ascii="Cambria" w:eastAsia="Times New Roman" w:hAnsi="Cambria" w:cs="Calibri"/>
          <w:b/>
          <w:bCs/>
          <w:color w:val="000000"/>
          <w:u w:val="single"/>
        </w:rPr>
        <w:t xml:space="preserve"> 1,757,872,440.95</w:t>
      </w:r>
      <w:r w:rsidRPr="002E6960">
        <w:rPr>
          <w:rFonts w:ascii="Cambria" w:eastAsia="Times New Roman" w:hAnsi="Cambria" w:cs="Calibri"/>
          <w:b/>
          <w:bCs/>
          <w:color w:val="000000"/>
          <w:u w:val="single"/>
        </w:rPr>
        <w:t xml:space="preserve">       </w:t>
      </w:r>
    </w:p>
    <w:p w14:paraId="5D58958B" w14:textId="5E2580AA" w:rsidR="003D41B8" w:rsidRP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sidRPr="00F072F4">
        <w:rPr>
          <w:rFonts w:ascii="Cambria" w:eastAsia="Times New Roman" w:hAnsi="Cambria" w:cs="Calibri"/>
          <w:b/>
          <w:bCs/>
          <w:color w:val="000000"/>
        </w:rPr>
        <w:t xml:space="preserve">            </w:t>
      </w:r>
      <w:r w:rsidRPr="002E6960">
        <w:rPr>
          <w:rFonts w:ascii="Cambria" w:eastAsia="Times New Roman" w:hAnsi="Cambria" w:cs="Calibri"/>
          <w:b/>
          <w:bCs/>
          <w:color w:val="000000"/>
        </w:rPr>
        <w:t xml:space="preserve">          </w:t>
      </w:r>
      <w:r w:rsidR="0015407C">
        <w:rPr>
          <w:rFonts w:ascii="Cambria" w:eastAsia="Times New Roman" w:hAnsi="Cambria" w:cs="Calibri"/>
          <w:b/>
          <w:bCs/>
          <w:color w:val="000000"/>
        </w:rPr>
        <w:t>1,318,5</w:t>
      </w:r>
      <w:r w:rsidR="00B833AC">
        <w:rPr>
          <w:rFonts w:ascii="Cambria" w:eastAsia="Times New Roman" w:hAnsi="Cambria" w:cs="Calibri"/>
          <w:b/>
          <w:bCs/>
          <w:color w:val="000000"/>
        </w:rPr>
        <w:t>09,523.77</w:t>
      </w:r>
      <w:r w:rsidRPr="002E6960">
        <w:rPr>
          <w:rFonts w:ascii="Cambria" w:eastAsia="Times New Roman" w:hAnsi="Cambria" w:cs="Calibri"/>
          <w:b/>
          <w:bCs/>
          <w:color w:val="000000"/>
        </w:rPr>
        <w:t xml:space="preserve"> </w:t>
      </w:r>
      <w:r w:rsidR="00CE633B">
        <w:rPr>
          <w:rFonts w:ascii="Cambria" w:eastAsia="Times New Roman" w:hAnsi="Cambria" w:cs="Calibri"/>
          <w:b/>
          <w:bCs/>
          <w:color w:val="000000"/>
        </w:rPr>
        <w:tab/>
      </w:r>
      <w:r w:rsidR="00CE633B">
        <w:rPr>
          <w:rFonts w:ascii="Cambria" w:eastAsia="Times New Roman" w:hAnsi="Cambria" w:cs="Calibri"/>
          <w:b/>
          <w:bCs/>
          <w:color w:val="000000"/>
        </w:rPr>
        <w:tab/>
      </w:r>
      <w:r w:rsidR="00CE633B">
        <w:rPr>
          <w:rFonts w:ascii="Cambria" w:eastAsia="Times New Roman" w:hAnsi="Cambria" w:cs="Calibri"/>
          <w:b/>
          <w:bCs/>
          <w:color w:val="000000"/>
        </w:rPr>
        <w:tab/>
        <w:t>=</w:t>
      </w:r>
      <w:r w:rsidR="00CE633B">
        <w:rPr>
          <w:rFonts w:ascii="Cambria" w:eastAsia="Times New Roman" w:hAnsi="Cambria" w:cs="Calibri"/>
          <w:b/>
          <w:bCs/>
          <w:color w:val="000000"/>
        </w:rPr>
        <w:tab/>
        <w:t>1.33</w:t>
      </w:r>
      <w:r>
        <w:rPr>
          <w:rFonts w:ascii="Cambria" w:eastAsia="Times New Roman" w:hAnsi="Cambria" w:cs="Calibri"/>
          <w:b/>
          <w:bCs/>
          <w:color w:val="000000"/>
        </w:rPr>
        <w:t xml:space="preserve">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1</w:t>
      </w:r>
    </w:p>
    <w:p w14:paraId="2A6DD3AF" w14:textId="77777777"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Pr>
          <w:rFonts w:ascii="Cambria" w:eastAsia="Times New Roman" w:hAnsi="Cambria" w:cs="Calibri"/>
          <w:b/>
          <w:bCs/>
          <w:color w:val="000000"/>
        </w:rPr>
        <w:tab/>
        <w:t>To every liability there was more than 1 Asset to cover.</w:t>
      </w:r>
    </w:p>
    <w:p w14:paraId="525EA06A" w14:textId="1B29B986"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lastRenderedPageBreak/>
        <w:t>8.</w:t>
      </w:r>
      <w:r>
        <w:rPr>
          <w:rFonts w:ascii="Cambria" w:eastAsia="Times New Roman" w:hAnsi="Cambria" w:cs="Calibri"/>
          <w:b/>
          <w:bCs/>
          <w:color w:val="000000"/>
        </w:rPr>
        <w:tab/>
        <w:t xml:space="preserve">EQUITY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ASSET</w:t>
      </w:r>
    </w:p>
    <w:p w14:paraId="133CD30F" w14:textId="77777777" w:rsidR="003D41B8" w:rsidRPr="002E6960"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EF341A">
        <w:rPr>
          <w:rFonts w:ascii="Cambria" w:eastAsia="Times New Roman" w:hAnsi="Cambria" w:cs="Calibri"/>
          <w:b/>
          <w:bCs/>
          <w:color w:val="000000"/>
        </w:rPr>
        <w:t xml:space="preserve">                     </w:t>
      </w:r>
      <w:r w:rsidRPr="002E6960">
        <w:rPr>
          <w:rFonts w:ascii="Cambria" w:eastAsia="Times New Roman" w:hAnsi="Cambria" w:cs="Calibri"/>
          <w:b/>
          <w:bCs/>
          <w:color w:val="000000"/>
        </w:rPr>
        <w:t xml:space="preserve">      </w:t>
      </w:r>
      <w:r>
        <w:rPr>
          <w:rFonts w:ascii="Cambria" w:eastAsia="Times New Roman" w:hAnsi="Cambria" w:cs="Calibri"/>
          <w:b/>
          <w:bCs/>
          <w:color w:val="000000"/>
          <w:u w:val="single"/>
        </w:rPr>
        <w:t>439,302,917.18</w:t>
      </w:r>
      <w:r w:rsidRPr="002E6960">
        <w:rPr>
          <w:rFonts w:ascii="Cambria" w:eastAsia="Times New Roman" w:hAnsi="Cambria" w:cs="Calibri"/>
          <w:b/>
          <w:bCs/>
          <w:color w:val="000000"/>
          <w:u w:val="single"/>
        </w:rPr>
        <w:t xml:space="preserve"> </w:t>
      </w:r>
    </w:p>
    <w:p w14:paraId="1896F950" w14:textId="799CE1E9" w:rsidR="003D41B8" w:rsidRPr="003D41B8" w:rsidRDefault="003D41B8" w:rsidP="003D41B8">
      <w:pPr>
        <w:spacing w:after="0" w:line="240" w:lineRule="auto"/>
        <w:rPr>
          <w:rFonts w:ascii="Cambria" w:eastAsia="Times New Roman" w:hAnsi="Cambria" w:cs="Calibri"/>
          <w:b/>
          <w:bCs/>
          <w:color w:val="000000"/>
        </w:rPr>
      </w:pPr>
      <w:r w:rsidRPr="002E6960">
        <w:rPr>
          <w:rFonts w:ascii="Cambria" w:eastAsia="Times New Roman" w:hAnsi="Cambria" w:cs="Calibri"/>
          <w:b/>
          <w:bCs/>
          <w:color w:val="000000"/>
        </w:rPr>
        <w:tab/>
      </w:r>
      <w:r w:rsidRPr="002E6960">
        <w:rPr>
          <w:rFonts w:ascii="Cambria" w:eastAsia="Times New Roman" w:hAnsi="Cambria" w:cs="Calibri"/>
          <w:b/>
          <w:bCs/>
          <w:color w:val="000000"/>
        </w:rPr>
        <w:tab/>
      </w:r>
      <w:r>
        <w:rPr>
          <w:rFonts w:ascii="Cambria" w:eastAsia="Times New Roman" w:hAnsi="Cambria" w:cs="Calibri"/>
          <w:b/>
          <w:bCs/>
          <w:color w:val="000000"/>
        </w:rPr>
        <w:t xml:space="preserve">             </w:t>
      </w:r>
      <w:r w:rsidR="00633162">
        <w:rPr>
          <w:rFonts w:ascii="Cambria" w:eastAsia="Times New Roman" w:hAnsi="Cambria" w:cs="Calibri"/>
          <w:b/>
          <w:bCs/>
          <w:color w:val="000000"/>
        </w:rPr>
        <w:t>1,757,872,440.95</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 xml:space="preserve">     </w:t>
      </w:r>
      <w:r w:rsidRPr="00F409E8">
        <w:rPr>
          <w:rFonts w:ascii="Cambria" w:eastAsia="Times New Roman" w:hAnsi="Cambria" w:cs="Calibri"/>
          <w:b/>
          <w:bCs/>
          <w:color w:val="000000"/>
        </w:rPr>
        <w:t xml:space="preserve">     </w:t>
      </w:r>
      <w:r>
        <w:rPr>
          <w:rFonts w:ascii="Cambria" w:eastAsia="Times New Roman" w:hAnsi="Cambria" w:cs="Calibri"/>
          <w:b/>
          <w:bCs/>
          <w:color w:val="000000"/>
        </w:rPr>
        <w:t>=</w:t>
      </w:r>
      <w:r>
        <w:rPr>
          <w:rFonts w:ascii="Cambria" w:eastAsia="Times New Roman" w:hAnsi="Cambria" w:cs="Calibri"/>
          <w:b/>
          <w:bCs/>
          <w:color w:val="000000"/>
        </w:rPr>
        <w:tab/>
        <w:t xml:space="preserve">    0.25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1</w:t>
      </w:r>
    </w:p>
    <w:p w14:paraId="03305A0A" w14:textId="77777777" w:rsidR="003D41B8" w:rsidRDefault="003D41B8" w:rsidP="003D41B8">
      <w:pPr>
        <w:spacing w:after="0" w:line="240" w:lineRule="auto"/>
        <w:ind w:firstLine="720"/>
        <w:rPr>
          <w:rFonts w:ascii="Cambria" w:eastAsia="Times New Roman" w:hAnsi="Cambria" w:cs="Calibri"/>
          <w:b/>
          <w:bCs/>
          <w:color w:val="000000"/>
        </w:rPr>
      </w:pPr>
    </w:p>
    <w:p w14:paraId="72E73831" w14:textId="63EFD7A2" w:rsidR="003D41B8" w:rsidRDefault="003D41B8" w:rsidP="003D41B8">
      <w:pPr>
        <w:spacing w:after="0" w:line="240" w:lineRule="auto"/>
        <w:ind w:firstLine="720"/>
        <w:rPr>
          <w:rFonts w:ascii="Cambria" w:eastAsia="Times New Roman" w:hAnsi="Cambria" w:cs="Calibri"/>
          <w:b/>
          <w:bCs/>
          <w:color w:val="000000"/>
        </w:rPr>
      </w:pPr>
      <w:r>
        <w:rPr>
          <w:rFonts w:ascii="Cambria" w:eastAsia="Times New Roman" w:hAnsi="Cambria" w:cs="Calibri"/>
          <w:b/>
          <w:bCs/>
          <w:color w:val="000000"/>
        </w:rPr>
        <w:t>STATEMENT OF FINANCIAL PERFORMANCE RATIO</w:t>
      </w:r>
    </w:p>
    <w:p w14:paraId="2B63B09B" w14:textId="77777777" w:rsidR="003D41B8" w:rsidRDefault="003D41B8" w:rsidP="003D41B8">
      <w:pPr>
        <w:spacing w:after="0" w:line="240" w:lineRule="auto"/>
        <w:rPr>
          <w:rFonts w:ascii="Cambria" w:eastAsia="Times New Roman" w:hAnsi="Cambria" w:cs="Calibri"/>
          <w:b/>
          <w:bCs/>
          <w:color w:val="000000"/>
        </w:rPr>
      </w:pPr>
    </w:p>
    <w:p w14:paraId="2A7AE714" w14:textId="77777777"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9.</w:t>
      </w:r>
      <w:r>
        <w:rPr>
          <w:rFonts w:ascii="Cambria" w:eastAsia="Times New Roman" w:hAnsi="Cambria" w:cs="Calibri"/>
          <w:b/>
          <w:bCs/>
          <w:color w:val="000000"/>
        </w:rPr>
        <w:tab/>
        <w:t xml:space="preserve">DEPENDENT REVENUE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REVENUE</w:t>
      </w:r>
    </w:p>
    <w:p w14:paraId="47FFA9A8" w14:textId="77777777" w:rsidR="003D41B8" w:rsidRDefault="003D41B8" w:rsidP="003D41B8">
      <w:pPr>
        <w:spacing w:after="0" w:line="240" w:lineRule="auto"/>
        <w:rPr>
          <w:rFonts w:ascii="Cambria" w:eastAsia="Times New Roman" w:hAnsi="Cambria" w:cs="Calibri"/>
          <w:b/>
          <w:bCs/>
          <w:color w:val="000000"/>
        </w:rPr>
      </w:pPr>
    </w:p>
    <w:p w14:paraId="361C5F22" w14:textId="77777777" w:rsidR="003D41B8" w:rsidRPr="00AC4182"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AC4182">
        <w:rPr>
          <w:rFonts w:ascii="Cambria" w:eastAsia="Times New Roman" w:hAnsi="Cambria" w:cs="Calibri"/>
          <w:b/>
          <w:bCs/>
          <w:color w:val="000000"/>
        </w:rPr>
        <w:t xml:space="preserve">                   </w:t>
      </w:r>
      <w:r>
        <w:rPr>
          <w:rFonts w:ascii="Cambria" w:eastAsia="Times New Roman" w:hAnsi="Cambria" w:cs="Calibri"/>
          <w:b/>
          <w:bCs/>
          <w:color w:val="000000"/>
          <w:u w:val="single"/>
        </w:rPr>
        <w:t>1,557,114,297.62</w:t>
      </w:r>
      <w:r w:rsidRPr="00AC4182">
        <w:rPr>
          <w:rFonts w:ascii="Cambria" w:eastAsia="Times New Roman" w:hAnsi="Cambria" w:cs="Calibri"/>
          <w:b/>
          <w:bCs/>
          <w:color w:val="000000"/>
          <w:u w:val="single"/>
        </w:rPr>
        <w:t xml:space="preserve"> </w:t>
      </w:r>
      <w:r>
        <w:rPr>
          <w:rFonts w:ascii="Cambria" w:eastAsia="Times New Roman" w:hAnsi="Cambria" w:cs="Calibri"/>
          <w:b/>
          <w:bCs/>
          <w:color w:val="000000"/>
          <w:u w:val="single"/>
        </w:rPr>
        <w:tab/>
      </w:r>
      <w:r w:rsidRPr="00AC4182">
        <w:rPr>
          <w:rFonts w:ascii="Cambria" w:eastAsia="Times New Roman" w:hAnsi="Cambria" w:cs="Calibri"/>
          <w:b/>
          <w:bCs/>
          <w:color w:val="000000"/>
        </w:rPr>
        <w:tab/>
      </w:r>
      <w:r>
        <w:rPr>
          <w:rFonts w:ascii="Cambria" w:eastAsia="Times New Roman" w:hAnsi="Cambria" w:cs="Calibri"/>
          <w:b/>
          <w:bCs/>
          <w:color w:val="000000"/>
        </w:rPr>
        <w:t>x         100</w:t>
      </w:r>
    </w:p>
    <w:p w14:paraId="6967908C" w14:textId="6A206195" w:rsidR="003D41B8" w:rsidRP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sidRPr="00AC4182">
        <w:rPr>
          <w:rFonts w:ascii="Cambria" w:eastAsia="Times New Roman" w:hAnsi="Cambria" w:cs="Calibri"/>
          <w:b/>
          <w:bCs/>
          <w:color w:val="000000"/>
        </w:rPr>
        <w:t xml:space="preserve">                   </w:t>
      </w:r>
      <w:r>
        <w:rPr>
          <w:rFonts w:ascii="Cambria" w:eastAsia="Times New Roman" w:hAnsi="Cambria" w:cs="Calibri"/>
          <w:b/>
          <w:bCs/>
          <w:color w:val="000000"/>
        </w:rPr>
        <w:t>1,580,154,745.29</w:t>
      </w:r>
      <w:r w:rsidRPr="00AC4182">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w:t>
      </w:r>
      <w:r>
        <w:rPr>
          <w:rFonts w:ascii="Cambria" w:eastAsia="Times New Roman" w:hAnsi="Cambria" w:cs="Calibri"/>
          <w:b/>
          <w:bCs/>
          <w:color w:val="000000"/>
        </w:rPr>
        <w:tab/>
        <w:t>98.54%</w:t>
      </w:r>
    </w:p>
    <w:p w14:paraId="4AB611FF" w14:textId="77777777" w:rsidR="003D41B8" w:rsidRDefault="003D41B8" w:rsidP="003D41B8">
      <w:pPr>
        <w:spacing w:after="0" w:line="240" w:lineRule="auto"/>
        <w:rPr>
          <w:rFonts w:ascii="Cambria" w:eastAsia="Times New Roman" w:hAnsi="Cambria" w:cs="Calibri"/>
          <w:b/>
          <w:bCs/>
          <w:color w:val="000000"/>
        </w:rPr>
      </w:pPr>
    </w:p>
    <w:p w14:paraId="45214C8F" w14:textId="774C71C9" w:rsidR="003D41B8" w:rsidRDefault="003D41B8" w:rsidP="003D41B8">
      <w:pPr>
        <w:spacing w:after="0" w:line="240" w:lineRule="auto"/>
        <w:jc w:val="both"/>
        <w:rPr>
          <w:rFonts w:ascii="Cambria" w:eastAsia="Times New Roman" w:hAnsi="Cambria" w:cs="Calibri"/>
          <w:b/>
          <w:bCs/>
          <w:color w:val="000000"/>
        </w:rPr>
      </w:pPr>
      <w:r>
        <w:rPr>
          <w:rFonts w:ascii="Cambria" w:eastAsia="Times New Roman" w:hAnsi="Cambria" w:cs="Calibri"/>
          <w:b/>
          <w:bCs/>
          <w:color w:val="000000"/>
        </w:rPr>
        <w:t xml:space="preserve">This indicated that the Dependent Revenue accounted for 98.54% of the Total </w:t>
      </w:r>
      <w:proofErr w:type="gramStart"/>
      <w:r>
        <w:rPr>
          <w:rFonts w:ascii="Cambria" w:eastAsia="Times New Roman" w:hAnsi="Cambria" w:cs="Calibri"/>
          <w:b/>
          <w:bCs/>
          <w:color w:val="000000"/>
        </w:rPr>
        <w:t>Revenue  of</w:t>
      </w:r>
      <w:proofErr w:type="gramEnd"/>
      <w:r>
        <w:rPr>
          <w:rFonts w:ascii="Cambria" w:eastAsia="Times New Roman" w:hAnsi="Cambria" w:cs="Calibri"/>
          <w:b/>
          <w:bCs/>
          <w:color w:val="000000"/>
        </w:rPr>
        <w:t xml:space="preserve"> all the Local Government of the State leaving 1.46% as Independent Revenue.</w:t>
      </w:r>
    </w:p>
    <w:p w14:paraId="54C874C4" w14:textId="77777777" w:rsidR="003D41B8" w:rsidRDefault="003D41B8" w:rsidP="003D41B8">
      <w:pPr>
        <w:spacing w:after="0" w:line="240" w:lineRule="auto"/>
        <w:rPr>
          <w:rFonts w:ascii="Cambria" w:eastAsia="Times New Roman" w:hAnsi="Cambria" w:cs="Calibri"/>
          <w:b/>
          <w:bCs/>
          <w:color w:val="000000"/>
        </w:rPr>
      </w:pPr>
    </w:p>
    <w:p w14:paraId="2982F3E6" w14:textId="45DD45B8"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10.</w:t>
      </w:r>
      <w:r>
        <w:rPr>
          <w:rFonts w:ascii="Cambria" w:eastAsia="Times New Roman" w:hAnsi="Cambria" w:cs="Calibri"/>
          <w:b/>
          <w:bCs/>
          <w:color w:val="000000"/>
        </w:rPr>
        <w:tab/>
        <w:t xml:space="preserve">INDEPENDENT REVENUE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REVENUE</w:t>
      </w:r>
    </w:p>
    <w:p w14:paraId="1FD39240" w14:textId="77777777" w:rsidR="003D41B8" w:rsidRPr="00BB6A4A"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BB6A4A">
        <w:rPr>
          <w:rFonts w:ascii="Cambria" w:eastAsia="Times New Roman" w:hAnsi="Cambria" w:cs="Calibri"/>
          <w:b/>
          <w:bCs/>
          <w:color w:val="000000"/>
        </w:rPr>
        <w:t xml:space="preserve">                      </w:t>
      </w:r>
      <w:r>
        <w:rPr>
          <w:rFonts w:ascii="Cambria" w:eastAsia="Times New Roman" w:hAnsi="Cambria" w:cs="Calibri"/>
          <w:b/>
          <w:bCs/>
          <w:color w:val="000000"/>
          <w:u w:val="single"/>
        </w:rPr>
        <w:t>23,040,447.67</w:t>
      </w:r>
      <w:r w:rsidRPr="00BB6A4A">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0D2B6CF3" w14:textId="633036A8" w:rsidR="003D41B8" w:rsidRPr="000037BD"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t xml:space="preserve">       1,580,154,745.29</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w:t>
      </w:r>
      <w:r>
        <w:rPr>
          <w:rFonts w:ascii="Cambria" w:eastAsia="Times New Roman" w:hAnsi="Cambria" w:cs="Calibri"/>
          <w:b/>
          <w:bCs/>
          <w:color w:val="000000"/>
        </w:rPr>
        <w:tab/>
        <w:t>1.46%</w:t>
      </w:r>
    </w:p>
    <w:p w14:paraId="55FF5FE5" w14:textId="77777777" w:rsidR="003D41B8" w:rsidRDefault="003D41B8" w:rsidP="003D41B8">
      <w:pPr>
        <w:spacing w:after="0" w:line="240" w:lineRule="auto"/>
        <w:rPr>
          <w:rFonts w:ascii="Cambria" w:eastAsia="Times New Roman" w:hAnsi="Cambria" w:cs="Calibri"/>
          <w:b/>
          <w:bCs/>
          <w:color w:val="000000"/>
        </w:rPr>
      </w:pPr>
    </w:p>
    <w:p w14:paraId="410EC82E" w14:textId="77777777" w:rsidR="003D41B8" w:rsidRDefault="003D41B8" w:rsidP="003D41B8">
      <w:pPr>
        <w:spacing w:after="0" w:line="240" w:lineRule="auto"/>
        <w:rPr>
          <w:rFonts w:ascii="Cambria" w:eastAsia="Times New Roman" w:hAnsi="Cambria" w:cs="Calibri"/>
          <w:b/>
          <w:bCs/>
          <w:color w:val="000000"/>
        </w:rPr>
      </w:pPr>
      <w:r>
        <w:rPr>
          <w:rFonts w:ascii="Cambria" w:eastAsia="Times New Roman" w:hAnsi="Cambria" w:cs="Calibri"/>
          <w:b/>
          <w:bCs/>
          <w:color w:val="000000"/>
        </w:rPr>
        <w:t>11.</w:t>
      </w:r>
      <w:r>
        <w:rPr>
          <w:rFonts w:ascii="Cambria" w:eastAsia="Times New Roman" w:hAnsi="Cambria" w:cs="Calibri"/>
          <w:b/>
          <w:bCs/>
          <w:color w:val="000000"/>
        </w:rPr>
        <w:tab/>
        <w:t xml:space="preserve">EQUITY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ASSET</w:t>
      </w:r>
    </w:p>
    <w:p w14:paraId="6F226D71" w14:textId="358D34FC" w:rsidR="003D41B8" w:rsidRPr="002E6960" w:rsidRDefault="003D41B8" w:rsidP="003D41B8">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EF341A">
        <w:rPr>
          <w:rFonts w:ascii="Cambria" w:eastAsia="Times New Roman" w:hAnsi="Cambria" w:cs="Calibri"/>
          <w:b/>
          <w:bCs/>
          <w:color w:val="000000"/>
        </w:rPr>
        <w:t xml:space="preserve">                 </w:t>
      </w:r>
      <w:r w:rsidRPr="002E6960">
        <w:rPr>
          <w:rFonts w:ascii="Cambria" w:eastAsia="Times New Roman" w:hAnsi="Cambria" w:cs="Calibri"/>
          <w:b/>
          <w:bCs/>
          <w:color w:val="000000"/>
        </w:rPr>
        <w:t xml:space="preserve">     </w:t>
      </w:r>
      <w:r w:rsidR="00181230">
        <w:rPr>
          <w:rFonts w:ascii="Cambria" w:eastAsia="Times New Roman" w:hAnsi="Cambria" w:cs="Calibri"/>
          <w:b/>
          <w:bCs/>
          <w:color w:val="000000"/>
          <w:u w:val="single"/>
        </w:rPr>
        <w:t>439,302,917.18</w:t>
      </w:r>
      <w:r w:rsidRPr="002E6960">
        <w:rPr>
          <w:rFonts w:ascii="Cambria" w:eastAsia="Times New Roman" w:hAnsi="Cambria" w:cs="Calibri"/>
          <w:b/>
          <w:bCs/>
          <w:color w:val="000000"/>
          <w:u w:val="single"/>
        </w:rPr>
        <w:t xml:space="preserve"> </w:t>
      </w:r>
    </w:p>
    <w:p w14:paraId="33A0F6C0" w14:textId="4AF021C6" w:rsidR="003D41B8" w:rsidRPr="003D41B8" w:rsidRDefault="003D41B8" w:rsidP="003D41B8">
      <w:pPr>
        <w:spacing w:after="0" w:line="240" w:lineRule="auto"/>
        <w:rPr>
          <w:rFonts w:ascii="Cambria" w:eastAsia="Times New Roman" w:hAnsi="Cambria" w:cs="Calibri"/>
          <w:b/>
          <w:bCs/>
          <w:color w:val="000000"/>
        </w:rPr>
      </w:pPr>
      <w:r w:rsidRPr="002E6960">
        <w:rPr>
          <w:rFonts w:ascii="Cambria" w:eastAsia="Times New Roman" w:hAnsi="Cambria" w:cs="Calibri"/>
          <w:b/>
          <w:bCs/>
          <w:color w:val="000000"/>
        </w:rPr>
        <w:tab/>
      </w:r>
      <w:r>
        <w:rPr>
          <w:rFonts w:ascii="Cambria" w:eastAsia="Times New Roman" w:hAnsi="Cambria" w:cs="Calibri"/>
          <w:b/>
          <w:bCs/>
          <w:color w:val="000000"/>
        </w:rPr>
        <w:tab/>
        <w:t xml:space="preserve">       </w:t>
      </w:r>
      <w:r w:rsidR="00181230">
        <w:rPr>
          <w:rFonts w:ascii="Cambria" w:eastAsia="Times New Roman" w:hAnsi="Cambria" w:cs="Calibri"/>
          <w:b/>
          <w:bCs/>
          <w:color w:val="000000"/>
        </w:rPr>
        <w:t>1,757,872,440.95</w:t>
      </w:r>
      <w:r w:rsidRPr="002E6960">
        <w:rPr>
          <w:rFonts w:ascii="Cambria" w:eastAsia="Times New Roman" w:hAnsi="Cambria" w:cs="Calibri"/>
          <w:b/>
          <w:bCs/>
          <w:color w:val="000000"/>
        </w:rPr>
        <w:t xml:space="preserve">          </w:t>
      </w:r>
      <w:r w:rsidR="00FE3DE4">
        <w:rPr>
          <w:rFonts w:ascii="Cambria" w:eastAsia="Times New Roman" w:hAnsi="Cambria" w:cs="Calibri"/>
          <w:b/>
          <w:bCs/>
          <w:color w:val="000000"/>
        </w:rPr>
        <w:tab/>
      </w:r>
      <w:r w:rsidR="00FE3DE4">
        <w:rPr>
          <w:rFonts w:ascii="Cambria" w:eastAsia="Times New Roman" w:hAnsi="Cambria" w:cs="Calibri"/>
          <w:b/>
          <w:bCs/>
          <w:color w:val="000000"/>
        </w:rPr>
        <w:tab/>
      </w:r>
      <w:r w:rsidR="00FE3DE4">
        <w:rPr>
          <w:rFonts w:ascii="Cambria" w:eastAsia="Times New Roman" w:hAnsi="Cambria" w:cs="Calibri"/>
          <w:b/>
          <w:bCs/>
          <w:color w:val="000000"/>
        </w:rPr>
        <w:tab/>
      </w:r>
      <w:r w:rsidR="00FE3DE4">
        <w:rPr>
          <w:rFonts w:ascii="Cambria" w:eastAsia="Times New Roman" w:hAnsi="Cambria" w:cs="Calibri"/>
          <w:b/>
          <w:bCs/>
          <w:color w:val="000000"/>
        </w:rPr>
        <w:tab/>
        <w:t>=</w:t>
      </w:r>
      <w:r w:rsidR="00FE3DE4">
        <w:rPr>
          <w:rFonts w:ascii="Cambria" w:eastAsia="Times New Roman" w:hAnsi="Cambria" w:cs="Calibri"/>
          <w:b/>
          <w:bCs/>
          <w:color w:val="000000"/>
        </w:rPr>
        <w:tab/>
        <w:t>0.25</w:t>
      </w:r>
      <w:r>
        <w:rPr>
          <w:rFonts w:ascii="Cambria" w:eastAsia="Times New Roman" w:hAnsi="Cambria" w:cs="Calibri"/>
          <w:b/>
          <w:bCs/>
          <w:color w:val="000000"/>
        </w:rPr>
        <w:t xml:space="preserve">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1</w:t>
      </w:r>
    </w:p>
    <w:p w14:paraId="4126FC8A" w14:textId="77777777" w:rsidR="003D41B8" w:rsidRDefault="003D41B8" w:rsidP="003D41B8">
      <w:pPr>
        <w:spacing w:after="0" w:line="240" w:lineRule="auto"/>
        <w:rPr>
          <w:rFonts w:ascii="Cambria" w:eastAsia="Times New Roman" w:hAnsi="Cambria" w:cs="Calibri"/>
          <w:b/>
          <w:bCs/>
          <w:color w:val="000000"/>
        </w:rPr>
      </w:pPr>
    </w:p>
    <w:p w14:paraId="370BF1E5" w14:textId="7091C243" w:rsidR="003D41B8" w:rsidRDefault="003D41B8"/>
    <w:p w14:paraId="22D670FD" w14:textId="5E3A792C" w:rsidR="00316FC6" w:rsidRDefault="00316FC6"/>
    <w:p w14:paraId="04477E48" w14:textId="601E252F" w:rsidR="00316FC6" w:rsidRDefault="00316FC6"/>
    <w:p w14:paraId="7F857874" w14:textId="37340684" w:rsidR="00316FC6" w:rsidRDefault="00316FC6"/>
    <w:p w14:paraId="61EAD7BC" w14:textId="5804180F" w:rsidR="00316FC6" w:rsidRDefault="00316FC6"/>
    <w:p w14:paraId="301BCD8B" w14:textId="555077E8" w:rsidR="00316FC6" w:rsidRDefault="00316FC6"/>
    <w:p w14:paraId="0B14E1AA" w14:textId="37BE6852" w:rsidR="00316FC6" w:rsidRDefault="00316FC6"/>
    <w:p w14:paraId="1EB4F213" w14:textId="25218F2F" w:rsidR="00316FC6" w:rsidRDefault="00316FC6"/>
    <w:p w14:paraId="137ECDE1" w14:textId="237AC639" w:rsidR="00316FC6" w:rsidRDefault="00316FC6"/>
    <w:p w14:paraId="38132D62" w14:textId="3C93D3C3" w:rsidR="00316FC6" w:rsidRDefault="00316FC6"/>
    <w:p w14:paraId="0E2FBFFA" w14:textId="2DA01D08" w:rsidR="00316FC6" w:rsidRDefault="00316FC6"/>
    <w:p w14:paraId="728692BF" w14:textId="145197F7" w:rsidR="00316FC6" w:rsidRDefault="00316FC6"/>
    <w:p w14:paraId="193F95A8" w14:textId="1409E7F7" w:rsidR="00316FC6" w:rsidRDefault="00316FC6"/>
    <w:p w14:paraId="5B14B1F1" w14:textId="1E969938" w:rsidR="00316FC6" w:rsidRDefault="00316FC6"/>
    <w:p w14:paraId="1280BA76" w14:textId="5B0BB0AE" w:rsidR="00316FC6" w:rsidRDefault="00316FC6"/>
    <w:p w14:paraId="6A66CCA0" w14:textId="76BFBAC6" w:rsidR="00316FC6" w:rsidRDefault="00316FC6"/>
    <w:p w14:paraId="3FE60E8A" w14:textId="77777777" w:rsidR="00316FC6" w:rsidRPr="009942AD" w:rsidRDefault="00316FC6" w:rsidP="00316FC6">
      <w:pPr>
        <w:spacing w:after="0"/>
        <w:jc w:val="center"/>
        <w:rPr>
          <w:rFonts w:ascii="Cambria" w:hAnsi="Cambria" w:cstheme="minorHAnsi"/>
          <w:b/>
          <w:sz w:val="56"/>
          <w:szCs w:val="58"/>
        </w:rPr>
      </w:pPr>
      <w:r w:rsidRPr="009942AD">
        <w:rPr>
          <w:rFonts w:ascii="Cambria" w:hAnsi="Cambria" w:cstheme="minorHAnsi"/>
          <w:b/>
          <w:sz w:val="56"/>
          <w:szCs w:val="58"/>
        </w:rPr>
        <w:lastRenderedPageBreak/>
        <w:t>MANAGEMENT LETTER</w:t>
      </w:r>
    </w:p>
    <w:p w14:paraId="6569F640" w14:textId="6DC0F6D7" w:rsidR="00316FC6" w:rsidRPr="00B833AC" w:rsidRDefault="00316FC6" w:rsidP="006D7E4A">
      <w:pPr>
        <w:spacing w:after="0"/>
        <w:jc w:val="center"/>
        <w:rPr>
          <w:rFonts w:ascii="Cambria" w:hAnsi="Cambria" w:cs="Times New Roman"/>
          <w:b/>
          <w:sz w:val="24"/>
          <w:szCs w:val="26"/>
        </w:rPr>
      </w:pPr>
      <w:r w:rsidRPr="00B833AC">
        <w:rPr>
          <w:rFonts w:ascii="Cambria" w:hAnsi="Cambria" w:cstheme="minorHAnsi"/>
          <w:b/>
          <w:sz w:val="24"/>
          <w:szCs w:val="26"/>
        </w:rPr>
        <w:t>OBSERVATION AND INTERNAL CONTROL REVIEW FOR THE FINANCIAL YEAR ENDED 31</w:t>
      </w:r>
      <w:r w:rsidRPr="00B833AC">
        <w:rPr>
          <w:rFonts w:ascii="Cambria" w:hAnsi="Cambria" w:cstheme="minorHAnsi"/>
          <w:b/>
          <w:sz w:val="24"/>
          <w:szCs w:val="26"/>
          <w:vertAlign w:val="superscript"/>
        </w:rPr>
        <w:t>ST</w:t>
      </w:r>
      <w:r w:rsidRPr="00B833AC">
        <w:rPr>
          <w:rFonts w:ascii="Cambria" w:hAnsi="Cambria" w:cstheme="minorHAnsi"/>
          <w:b/>
          <w:sz w:val="24"/>
          <w:szCs w:val="26"/>
        </w:rPr>
        <w:t xml:space="preserve"> DECEMBER, 2021.</w:t>
      </w:r>
      <w:r w:rsidRPr="00B833AC">
        <w:rPr>
          <w:rFonts w:ascii="Cambria" w:hAnsi="Cambria" w:cstheme="minorHAnsi"/>
          <w:b/>
          <w:sz w:val="24"/>
          <w:szCs w:val="26"/>
        </w:rPr>
        <w:br/>
      </w:r>
      <w:r w:rsidRPr="00B833AC">
        <w:rPr>
          <w:rFonts w:ascii="Cambria" w:hAnsi="Cambria" w:cs="Times New Roman"/>
          <w:b/>
          <w:sz w:val="24"/>
          <w:szCs w:val="26"/>
        </w:rPr>
        <w:t>ATAKUNMOSA EAST LOCAL GOVERNMENT, IPERINDO</w:t>
      </w:r>
    </w:p>
    <w:p w14:paraId="1ECA83E1" w14:textId="77777777" w:rsidR="00893C70" w:rsidRPr="00B833AC" w:rsidRDefault="00893C70" w:rsidP="006D7E4A">
      <w:pPr>
        <w:spacing w:after="0"/>
        <w:jc w:val="center"/>
        <w:rPr>
          <w:rFonts w:ascii="Cambria" w:hAnsi="Cambria" w:cstheme="minorHAnsi"/>
          <w:sz w:val="24"/>
          <w:szCs w:val="26"/>
        </w:rPr>
      </w:pPr>
    </w:p>
    <w:p w14:paraId="771C3C3C" w14:textId="5FC5E521" w:rsidR="00621E5C" w:rsidRPr="00B833AC" w:rsidRDefault="00316FC6" w:rsidP="00316FC6">
      <w:pPr>
        <w:spacing w:after="0"/>
        <w:jc w:val="both"/>
        <w:rPr>
          <w:rFonts w:ascii="Cambria" w:hAnsi="Cambria" w:cs="Times New Roman"/>
          <w:sz w:val="26"/>
          <w:szCs w:val="26"/>
        </w:rPr>
      </w:pPr>
      <w:r w:rsidRPr="00B833AC">
        <w:rPr>
          <w:rFonts w:ascii="Cambria" w:hAnsi="Cambria" w:cs="Times New Roman"/>
          <w:b/>
          <w:sz w:val="26"/>
          <w:szCs w:val="26"/>
        </w:rPr>
        <w:t>1.</w:t>
      </w:r>
      <w:r w:rsidRPr="00B833AC">
        <w:rPr>
          <w:rFonts w:ascii="Cambria" w:hAnsi="Cambria" w:cs="Times New Roman"/>
          <w:b/>
          <w:sz w:val="26"/>
          <w:szCs w:val="26"/>
        </w:rPr>
        <w:tab/>
        <w:t>EXPENDITURE NOT ACCOUNTED FOR AMOUNTING TO</w:t>
      </w:r>
      <w:r w:rsidRPr="00B833AC">
        <w:rPr>
          <w:rFonts w:ascii="Cambria" w:hAnsi="Cambria" w:cs="Times New Roman"/>
          <w:b/>
          <w:dstrike/>
          <w:sz w:val="26"/>
          <w:szCs w:val="26"/>
        </w:rPr>
        <w:t>N</w:t>
      </w:r>
      <w:r w:rsidR="00AF4ED0" w:rsidRPr="00B833AC">
        <w:rPr>
          <w:rFonts w:ascii="Cambria" w:hAnsi="Cambria" w:cs="Times New Roman"/>
          <w:b/>
          <w:sz w:val="26"/>
          <w:szCs w:val="26"/>
        </w:rPr>
        <w:t>92</w:t>
      </w:r>
      <w:r w:rsidRPr="00B833AC">
        <w:rPr>
          <w:rFonts w:ascii="Cambria" w:hAnsi="Cambria" w:cs="Times New Roman"/>
          <w:b/>
          <w:sz w:val="26"/>
          <w:szCs w:val="26"/>
        </w:rPr>
        <w:t xml:space="preserve">5, 000:00: </w:t>
      </w:r>
      <w:r w:rsidRPr="00B833AC">
        <w:rPr>
          <w:rFonts w:ascii="Cambria" w:hAnsi="Cambria" w:cs="Times New Roman"/>
          <w:sz w:val="26"/>
          <w:szCs w:val="26"/>
        </w:rPr>
        <w:t xml:space="preserve">During the Audit Inspection, It </w:t>
      </w:r>
      <w:r w:rsidR="00AF4ED0" w:rsidRPr="00B833AC">
        <w:rPr>
          <w:rFonts w:ascii="Cambria" w:hAnsi="Cambria" w:cs="Times New Roman"/>
          <w:sz w:val="26"/>
          <w:szCs w:val="26"/>
        </w:rPr>
        <w:t>was revealed that the sum of nine</w:t>
      </w:r>
      <w:r w:rsidRPr="00B833AC">
        <w:rPr>
          <w:rFonts w:ascii="Cambria" w:hAnsi="Cambria" w:cs="Times New Roman"/>
          <w:sz w:val="26"/>
          <w:szCs w:val="26"/>
        </w:rPr>
        <w:t xml:space="preserve"> hundred and </w:t>
      </w:r>
      <w:r w:rsidR="00AF4ED0" w:rsidRPr="00B833AC">
        <w:rPr>
          <w:rFonts w:ascii="Cambria" w:hAnsi="Cambria" w:cs="Times New Roman"/>
          <w:sz w:val="26"/>
          <w:szCs w:val="26"/>
        </w:rPr>
        <w:t>twenty</w:t>
      </w:r>
      <w:r w:rsidRPr="00B833AC">
        <w:rPr>
          <w:rFonts w:ascii="Cambria" w:hAnsi="Cambria" w:cs="Times New Roman"/>
          <w:sz w:val="26"/>
          <w:szCs w:val="26"/>
        </w:rPr>
        <w:t xml:space="preserve"> five thousand naira only (</w:t>
      </w:r>
      <w:r w:rsidRPr="00B833AC">
        <w:rPr>
          <w:rFonts w:ascii="Cambria" w:hAnsi="Cambria" w:cs="Times New Roman"/>
          <w:dstrike/>
          <w:sz w:val="26"/>
          <w:szCs w:val="26"/>
        </w:rPr>
        <w:t>N</w:t>
      </w:r>
      <w:r w:rsidR="001632A0" w:rsidRPr="00B833AC">
        <w:rPr>
          <w:rFonts w:ascii="Cambria" w:hAnsi="Cambria" w:cs="Times New Roman"/>
          <w:sz w:val="26"/>
          <w:szCs w:val="26"/>
        </w:rPr>
        <w:t>92</w:t>
      </w:r>
      <w:r w:rsidRPr="00B833AC">
        <w:rPr>
          <w:rFonts w:ascii="Cambria" w:hAnsi="Cambria" w:cs="Times New Roman"/>
          <w:sz w:val="26"/>
          <w:szCs w:val="26"/>
        </w:rPr>
        <w:t xml:space="preserve">5, 000:00) was approved and released </w:t>
      </w:r>
      <w:r w:rsidR="005116CE" w:rsidRPr="00B833AC">
        <w:rPr>
          <w:rFonts w:ascii="Cambria" w:hAnsi="Cambria" w:cs="Times New Roman"/>
          <w:sz w:val="26"/>
          <w:szCs w:val="26"/>
        </w:rPr>
        <w:t>for the commission</w:t>
      </w:r>
      <w:r w:rsidR="00A50C9D" w:rsidRPr="00B833AC">
        <w:rPr>
          <w:rFonts w:ascii="Cambria" w:hAnsi="Cambria" w:cs="Times New Roman"/>
          <w:sz w:val="26"/>
          <w:szCs w:val="26"/>
        </w:rPr>
        <w:t>ing of various viable project</w:t>
      </w:r>
      <w:r w:rsidR="00D02E24" w:rsidRPr="00B833AC">
        <w:rPr>
          <w:rFonts w:ascii="Cambria" w:hAnsi="Cambria" w:cs="Times New Roman"/>
          <w:sz w:val="26"/>
          <w:szCs w:val="26"/>
        </w:rPr>
        <w:t>s</w:t>
      </w:r>
      <w:r w:rsidR="00A50C9D" w:rsidRPr="00B833AC">
        <w:rPr>
          <w:rFonts w:ascii="Cambria" w:hAnsi="Cambria" w:cs="Times New Roman"/>
          <w:sz w:val="26"/>
          <w:szCs w:val="26"/>
        </w:rPr>
        <w:t xml:space="preserve">, Repair of </w:t>
      </w:r>
      <w:proofErr w:type="spellStart"/>
      <w:r w:rsidR="00A50C9D" w:rsidRPr="00B833AC">
        <w:rPr>
          <w:rFonts w:ascii="Cambria" w:hAnsi="Cambria" w:cs="Times New Roman"/>
          <w:sz w:val="26"/>
          <w:szCs w:val="26"/>
        </w:rPr>
        <w:t>Iyaloja</w:t>
      </w:r>
      <w:proofErr w:type="spellEnd"/>
      <w:r w:rsidR="00A50C9D" w:rsidRPr="00B833AC">
        <w:rPr>
          <w:rFonts w:ascii="Cambria" w:hAnsi="Cambria" w:cs="Times New Roman"/>
          <w:sz w:val="26"/>
          <w:szCs w:val="26"/>
        </w:rPr>
        <w:t xml:space="preserve"> vehicle, </w:t>
      </w:r>
      <w:r w:rsidR="00AE0C20" w:rsidRPr="00B833AC">
        <w:rPr>
          <w:rFonts w:ascii="Cambria" w:hAnsi="Cambria" w:cs="Times New Roman"/>
          <w:sz w:val="26"/>
          <w:szCs w:val="26"/>
        </w:rPr>
        <w:t>Commencement</w:t>
      </w:r>
      <w:r w:rsidR="005116CE" w:rsidRPr="00B833AC">
        <w:rPr>
          <w:rFonts w:ascii="Cambria" w:hAnsi="Cambria" w:cs="Times New Roman"/>
          <w:sz w:val="26"/>
          <w:szCs w:val="26"/>
        </w:rPr>
        <w:t xml:space="preserve"> </w:t>
      </w:r>
      <w:r w:rsidR="00A50C9D" w:rsidRPr="00B833AC">
        <w:rPr>
          <w:rFonts w:ascii="Cambria" w:hAnsi="Cambria" w:cs="Times New Roman"/>
          <w:sz w:val="26"/>
          <w:szCs w:val="26"/>
        </w:rPr>
        <w:t>of pre-census activities, R</w:t>
      </w:r>
      <w:r w:rsidR="005116CE" w:rsidRPr="00B833AC">
        <w:rPr>
          <w:rFonts w:ascii="Cambria" w:hAnsi="Cambria" w:cs="Times New Roman"/>
          <w:sz w:val="26"/>
          <w:szCs w:val="26"/>
        </w:rPr>
        <w:t>epair and servicing of official car attached to the o</w:t>
      </w:r>
      <w:r w:rsidR="00A50C9D" w:rsidRPr="00B833AC">
        <w:rPr>
          <w:rFonts w:ascii="Cambria" w:hAnsi="Cambria" w:cs="Times New Roman"/>
          <w:sz w:val="26"/>
          <w:szCs w:val="26"/>
        </w:rPr>
        <w:t>ffice of HOD Admin and for the R</w:t>
      </w:r>
      <w:r w:rsidR="005116CE" w:rsidRPr="00B833AC">
        <w:rPr>
          <w:rFonts w:ascii="Cambria" w:hAnsi="Cambria" w:cs="Times New Roman"/>
          <w:sz w:val="26"/>
          <w:szCs w:val="26"/>
        </w:rPr>
        <w:t>epair of Nulge bus respe</w:t>
      </w:r>
      <w:r w:rsidR="00247A5D" w:rsidRPr="00B833AC">
        <w:rPr>
          <w:rFonts w:ascii="Cambria" w:hAnsi="Cambria" w:cs="Times New Roman"/>
          <w:sz w:val="26"/>
          <w:szCs w:val="26"/>
        </w:rPr>
        <w:t>ctively in the Local Government. T</w:t>
      </w:r>
      <w:r w:rsidR="005116CE" w:rsidRPr="00B833AC">
        <w:rPr>
          <w:rFonts w:ascii="Cambria" w:hAnsi="Cambria" w:cs="Times New Roman"/>
          <w:sz w:val="26"/>
          <w:szCs w:val="26"/>
        </w:rPr>
        <w:t xml:space="preserve">he </w:t>
      </w:r>
      <w:r w:rsidR="005E4281" w:rsidRPr="00B833AC">
        <w:rPr>
          <w:rFonts w:ascii="Cambria" w:hAnsi="Cambria" w:cs="Times New Roman"/>
          <w:sz w:val="26"/>
          <w:szCs w:val="26"/>
        </w:rPr>
        <w:t>officer failed to account for</w:t>
      </w:r>
      <w:r w:rsidR="001C34E6" w:rsidRPr="00B833AC">
        <w:rPr>
          <w:rFonts w:ascii="Cambria" w:hAnsi="Cambria" w:cs="Times New Roman"/>
          <w:sz w:val="26"/>
          <w:szCs w:val="26"/>
        </w:rPr>
        <w:t xml:space="preserve"> the expenditure by providing</w:t>
      </w:r>
      <w:r w:rsidR="005116CE" w:rsidRPr="00B833AC">
        <w:rPr>
          <w:rFonts w:ascii="Cambria" w:hAnsi="Cambria" w:cs="Times New Roman"/>
          <w:sz w:val="26"/>
          <w:szCs w:val="26"/>
        </w:rPr>
        <w:t xml:space="preserve"> necessary document</w:t>
      </w:r>
      <w:r w:rsidR="00651F95" w:rsidRPr="00B833AC">
        <w:rPr>
          <w:rFonts w:ascii="Cambria" w:hAnsi="Cambria" w:cs="Times New Roman"/>
          <w:sz w:val="26"/>
          <w:szCs w:val="26"/>
        </w:rPr>
        <w:t>s</w:t>
      </w:r>
      <w:r w:rsidR="005116CE" w:rsidRPr="00B833AC">
        <w:rPr>
          <w:rFonts w:ascii="Cambria" w:hAnsi="Cambria" w:cs="Times New Roman"/>
          <w:sz w:val="26"/>
          <w:szCs w:val="26"/>
        </w:rPr>
        <w:t xml:space="preserve"> to prove the genuiness of the </w:t>
      </w:r>
      <w:r w:rsidR="005E4281" w:rsidRPr="00B833AC">
        <w:rPr>
          <w:rFonts w:ascii="Cambria" w:hAnsi="Cambria" w:cs="Times New Roman"/>
          <w:sz w:val="26"/>
          <w:szCs w:val="26"/>
        </w:rPr>
        <w:t>expenditure contrary</w:t>
      </w:r>
      <w:r w:rsidRPr="00B833AC">
        <w:rPr>
          <w:rFonts w:ascii="Cambria" w:hAnsi="Cambria" w:cs="Times New Roman"/>
          <w:sz w:val="26"/>
          <w:szCs w:val="26"/>
        </w:rPr>
        <w:t xml:space="preserve"> to financial memoranda 14:16-18 which states that “</w:t>
      </w:r>
      <w:r w:rsidR="005116CE" w:rsidRPr="00B833AC">
        <w:rPr>
          <w:rFonts w:ascii="Cambria" w:hAnsi="Cambria" w:cs="Times New Roman"/>
          <w:sz w:val="26"/>
          <w:szCs w:val="26"/>
        </w:rPr>
        <w:t>An</w:t>
      </w:r>
      <w:r w:rsidRPr="00B833AC">
        <w:rPr>
          <w:rFonts w:ascii="Cambria" w:hAnsi="Cambria" w:cs="Times New Roman"/>
          <w:sz w:val="26"/>
          <w:szCs w:val="26"/>
        </w:rPr>
        <w:t xml:space="preserve"> official printed receipt must be obtained and attached to the Payment Voucher in respect of a payment to Government, Local Government or commercial firm. If the printed receipt cover more one payment Voucher, reference to the Payment Voucher to which the receipt is attached shall </w:t>
      </w:r>
      <w:r w:rsidR="00621E5C" w:rsidRPr="00B833AC">
        <w:rPr>
          <w:rFonts w:ascii="Cambria" w:hAnsi="Cambria" w:cs="Times New Roman"/>
          <w:sz w:val="26"/>
          <w:szCs w:val="26"/>
        </w:rPr>
        <w:t xml:space="preserve">be entered on the other voucher. </w:t>
      </w:r>
    </w:p>
    <w:p w14:paraId="2D1AE807" w14:textId="77777777" w:rsidR="00316FC6" w:rsidRPr="00B833AC" w:rsidRDefault="00316FC6" w:rsidP="00316FC6">
      <w:pPr>
        <w:spacing w:after="0"/>
        <w:jc w:val="both"/>
        <w:rPr>
          <w:rFonts w:ascii="Cambria" w:hAnsi="Cambria" w:cstheme="minorHAnsi"/>
          <w:b/>
          <w:sz w:val="26"/>
          <w:szCs w:val="26"/>
        </w:rPr>
      </w:pPr>
    </w:p>
    <w:p w14:paraId="7C441C3F" w14:textId="77777777" w:rsidR="00316FC6" w:rsidRPr="00B833AC" w:rsidRDefault="00316FC6" w:rsidP="00316FC6">
      <w:pPr>
        <w:spacing w:after="0"/>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Payment made without supporting documents could imply non-execution of all or part of the services/purchases or conceal inflation of prices</w:t>
      </w:r>
    </w:p>
    <w:p w14:paraId="5BFC9692" w14:textId="77777777" w:rsidR="00316FC6" w:rsidRPr="00B833AC" w:rsidRDefault="00316FC6" w:rsidP="00316FC6">
      <w:pPr>
        <w:spacing w:after="0"/>
        <w:jc w:val="both"/>
        <w:rPr>
          <w:rFonts w:ascii="Cambria" w:hAnsi="Cambria" w:cstheme="minorHAnsi"/>
          <w:i/>
          <w:sz w:val="26"/>
          <w:szCs w:val="26"/>
        </w:rPr>
      </w:pPr>
    </w:p>
    <w:p w14:paraId="04293848" w14:textId="0527DA0D" w:rsidR="00316FC6" w:rsidRPr="00B833AC" w:rsidRDefault="00316FC6" w:rsidP="00316FC6">
      <w:pPr>
        <w:spacing w:after="0"/>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It was an oversight, and the receipts had been </w:t>
      </w:r>
      <w:r w:rsidR="003019CE" w:rsidRPr="00B833AC">
        <w:rPr>
          <w:rFonts w:ascii="Cambria" w:hAnsi="Cambria" w:cstheme="minorHAnsi"/>
          <w:i/>
          <w:sz w:val="26"/>
          <w:szCs w:val="26"/>
        </w:rPr>
        <w:t>obtained</w:t>
      </w:r>
      <w:r w:rsidRPr="00B833AC">
        <w:rPr>
          <w:rFonts w:ascii="Cambria" w:hAnsi="Cambria" w:cstheme="minorHAnsi"/>
          <w:i/>
          <w:sz w:val="26"/>
          <w:szCs w:val="26"/>
        </w:rPr>
        <w:t xml:space="preserve"> and a</w:t>
      </w:r>
      <w:r w:rsidR="003019CE" w:rsidRPr="00B833AC">
        <w:rPr>
          <w:rFonts w:ascii="Cambria" w:hAnsi="Cambria" w:cstheme="minorHAnsi"/>
          <w:i/>
          <w:sz w:val="26"/>
          <w:szCs w:val="26"/>
        </w:rPr>
        <w:t>ttached to the Payment Vouchers and would be presented for further audit scrutiny.</w:t>
      </w:r>
    </w:p>
    <w:p w14:paraId="3C60E272" w14:textId="77777777" w:rsidR="00316FC6" w:rsidRPr="00B833AC" w:rsidRDefault="00316FC6" w:rsidP="00316FC6">
      <w:pPr>
        <w:spacing w:after="0"/>
        <w:jc w:val="both"/>
        <w:rPr>
          <w:rFonts w:ascii="Cambria" w:hAnsi="Cambria" w:cstheme="minorHAnsi"/>
          <w:i/>
          <w:sz w:val="26"/>
          <w:szCs w:val="26"/>
        </w:rPr>
      </w:pPr>
    </w:p>
    <w:p w14:paraId="6BDC0368" w14:textId="77777777" w:rsidR="00316FC6" w:rsidRPr="00B833AC" w:rsidRDefault="00316FC6" w:rsidP="00316FC6">
      <w:pPr>
        <w:spacing w:after="0"/>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recipient / authorizing officer should ensure that all supporting documents were collected while incurring the expenditure.</w:t>
      </w:r>
    </w:p>
    <w:p w14:paraId="0897664B" w14:textId="763C9871" w:rsidR="00316FC6" w:rsidRPr="00B833AC" w:rsidRDefault="00316FC6" w:rsidP="00316FC6">
      <w:pPr>
        <w:spacing w:after="0"/>
        <w:jc w:val="both"/>
        <w:rPr>
          <w:rFonts w:ascii="Cambria" w:hAnsi="Cambria" w:cstheme="minorHAnsi"/>
          <w:i/>
          <w:sz w:val="26"/>
          <w:szCs w:val="26"/>
        </w:rPr>
      </w:pPr>
    </w:p>
    <w:p w14:paraId="333C0445" w14:textId="2A6F6276" w:rsidR="00316FC6" w:rsidRPr="00B833AC" w:rsidRDefault="00E77CC1" w:rsidP="00316FC6">
      <w:pPr>
        <w:spacing w:after="0"/>
        <w:jc w:val="both"/>
        <w:rPr>
          <w:rFonts w:ascii="Cambria" w:hAnsi="Cambria" w:cs="Times New Roman"/>
          <w:sz w:val="26"/>
          <w:szCs w:val="26"/>
        </w:rPr>
      </w:pPr>
      <w:r w:rsidRPr="00B833AC">
        <w:rPr>
          <w:rFonts w:ascii="Cambria" w:hAnsi="Cambria" w:cstheme="minorHAnsi"/>
          <w:b/>
          <w:sz w:val="26"/>
          <w:szCs w:val="26"/>
        </w:rPr>
        <w:t>2</w:t>
      </w:r>
      <w:r w:rsidR="00316FC6" w:rsidRPr="00B833AC">
        <w:rPr>
          <w:rFonts w:ascii="Cambria" w:hAnsi="Cambria" w:cstheme="minorHAnsi"/>
          <w:b/>
          <w:sz w:val="26"/>
          <w:szCs w:val="26"/>
        </w:rPr>
        <w:t>.</w:t>
      </w:r>
      <w:r w:rsidR="00316FC6" w:rsidRPr="00B833AC">
        <w:rPr>
          <w:rFonts w:ascii="Cambria" w:hAnsi="Cambria" w:cstheme="minorHAnsi"/>
          <w:b/>
          <w:sz w:val="26"/>
          <w:szCs w:val="26"/>
        </w:rPr>
        <w:tab/>
        <w:t>UNRETIRED IMPREST TOTALING TOTALLING</w:t>
      </w:r>
      <w:r w:rsidR="00316FC6" w:rsidRPr="00B833AC">
        <w:rPr>
          <w:rFonts w:ascii="Cambria" w:hAnsi="Cambria" w:cstheme="minorHAnsi"/>
          <w:b/>
          <w:sz w:val="26"/>
          <w:szCs w:val="26"/>
          <w:u w:val="single"/>
        </w:rPr>
        <w:t xml:space="preserve"> </w:t>
      </w:r>
      <w:r w:rsidR="00316FC6" w:rsidRPr="00B833AC">
        <w:rPr>
          <w:rFonts w:ascii="Cambria" w:eastAsia="Calibri" w:hAnsi="Cambria" w:cs="Times New Roman"/>
          <w:b/>
          <w:strike/>
          <w:sz w:val="26"/>
          <w:szCs w:val="26"/>
        </w:rPr>
        <w:t>N</w:t>
      </w:r>
      <w:r w:rsidR="00316FC6" w:rsidRPr="00B833AC">
        <w:rPr>
          <w:rFonts w:ascii="Cambria" w:eastAsia="Calibri" w:hAnsi="Cambria" w:cs="Times New Roman"/>
          <w:b/>
          <w:sz w:val="26"/>
          <w:szCs w:val="26"/>
        </w:rPr>
        <w:t>182,500.00:</w:t>
      </w:r>
      <w:r w:rsidR="00316FC6" w:rsidRPr="00B833AC">
        <w:rPr>
          <w:rFonts w:ascii="Cambria" w:eastAsia="Calibri" w:hAnsi="Cambria" w:cs="Times New Roman"/>
          <w:sz w:val="26"/>
          <w:szCs w:val="26"/>
        </w:rPr>
        <w:t xml:space="preserve"> Payment vouchers for imprest </w:t>
      </w:r>
      <w:r w:rsidR="00D47E65" w:rsidRPr="00B833AC">
        <w:rPr>
          <w:rFonts w:ascii="Cambria" w:eastAsia="Calibri" w:hAnsi="Cambria" w:cs="Times New Roman"/>
          <w:sz w:val="26"/>
          <w:szCs w:val="26"/>
        </w:rPr>
        <w:t>totalling</w:t>
      </w:r>
      <w:r w:rsidR="00316FC6" w:rsidRPr="00B833AC">
        <w:rPr>
          <w:rFonts w:ascii="Cambria" w:eastAsia="Calibri" w:hAnsi="Cambria" w:cs="Times New Roman"/>
          <w:sz w:val="26"/>
          <w:szCs w:val="26"/>
        </w:rPr>
        <w:t xml:space="preserve"> one hundred and eighty-two thousand five hundred naira only were not supported with necessary receipts to authenticate the genuineness of the expenditure contrary to the Financial Memoranda 14:27 which states that, “</w:t>
      </w:r>
      <w:r w:rsidR="00316FC6" w:rsidRPr="00B833AC">
        <w:rPr>
          <w:rFonts w:ascii="Cambria" w:hAnsi="Cambria" w:cs="Times New Roman"/>
          <w:sz w:val="26"/>
          <w:szCs w:val="26"/>
        </w:rPr>
        <w:t>Imprest shall be retired when the purpose for which the imprest was granted is completed or at such intervals as are prescribed when the imprest is approved. However, all imprests shall be automatically be retired at the end of each financial year”.</w:t>
      </w:r>
    </w:p>
    <w:p w14:paraId="207C8750" w14:textId="77777777" w:rsidR="00316FC6" w:rsidRPr="00B833AC" w:rsidRDefault="00316FC6" w:rsidP="00316FC6">
      <w:pPr>
        <w:spacing w:after="0"/>
        <w:jc w:val="both"/>
        <w:rPr>
          <w:rFonts w:ascii="Cambria" w:hAnsi="Cambria" w:cstheme="minorHAnsi"/>
          <w:b/>
          <w:sz w:val="26"/>
          <w:szCs w:val="26"/>
        </w:rPr>
      </w:pPr>
    </w:p>
    <w:p w14:paraId="565D4096" w14:textId="77777777" w:rsidR="000B33C9" w:rsidRPr="00B833AC" w:rsidRDefault="000B33C9" w:rsidP="000B33C9">
      <w:pPr>
        <w:spacing w:after="0" w:line="240" w:lineRule="auto"/>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Government fund might not have been used for official purpose</w:t>
      </w:r>
    </w:p>
    <w:p w14:paraId="5283AC02" w14:textId="77777777" w:rsidR="000B33C9" w:rsidRPr="00B833AC" w:rsidRDefault="000B33C9" w:rsidP="000B33C9">
      <w:pPr>
        <w:spacing w:after="0" w:line="240" w:lineRule="auto"/>
        <w:jc w:val="both"/>
        <w:rPr>
          <w:rFonts w:ascii="Cambria" w:hAnsi="Cambria" w:cstheme="minorHAnsi"/>
          <w:i/>
          <w:sz w:val="26"/>
          <w:szCs w:val="26"/>
        </w:rPr>
      </w:pPr>
    </w:p>
    <w:p w14:paraId="206AA9B0" w14:textId="77777777" w:rsidR="000B33C9" w:rsidRPr="00B833AC" w:rsidRDefault="000B33C9" w:rsidP="000B33C9">
      <w:pPr>
        <w:spacing w:after="0" w:line="240" w:lineRule="auto"/>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It was an oversight, and the receipt had been obtained and attached to the Payment Vouchers to be submitted for further audit scrutiny.</w:t>
      </w:r>
    </w:p>
    <w:p w14:paraId="36FC7A10" w14:textId="77777777" w:rsidR="000B33C9" w:rsidRPr="00B833AC" w:rsidRDefault="000B33C9" w:rsidP="000B33C9">
      <w:pPr>
        <w:spacing w:after="0" w:line="240" w:lineRule="auto"/>
        <w:jc w:val="both"/>
        <w:rPr>
          <w:rFonts w:ascii="Cambria" w:hAnsi="Cambria" w:cstheme="minorHAnsi"/>
          <w:i/>
          <w:sz w:val="26"/>
          <w:szCs w:val="26"/>
        </w:rPr>
      </w:pPr>
    </w:p>
    <w:p w14:paraId="77A5F955" w14:textId="77777777" w:rsidR="00843954" w:rsidRPr="00B833AC" w:rsidRDefault="00843954" w:rsidP="00843954">
      <w:pPr>
        <w:spacing w:after="0" w:line="276" w:lineRule="auto"/>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head of Finance and Internal Auditor should ensure proper recording of petty cash and also hold the effected officers responsible for proper accountability for all expenditure incurred. Imprest should not be released without the retirement of previous ones</w:t>
      </w:r>
    </w:p>
    <w:p w14:paraId="0A0D0CFF" w14:textId="77777777" w:rsidR="00C264B0" w:rsidRPr="00B833AC" w:rsidRDefault="00C264B0" w:rsidP="00316FC6">
      <w:pPr>
        <w:spacing w:after="0"/>
        <w:jc w:val="both"/>
        <w:rPr>
          <w:rFonts w:ascii="Cambria" w:hAnsi="Cambria" w:cs="Times New Roman"/>
          <w:b/>
          <w:sz w:val="26"/>
          <w:szCs w:val="26"/>
        </w:rPr>
      </w:pPr>
    </w:p>
    <w:p w14:paraId="24CEA864" w14:textId="71FCCB38" w:rsidR="00316FC6" w:rsidRPr="00B833AC" w:rsidRDefault="0063131C" w:rsidP="00316FC6">
      <w:pPr>
        <w:spacing w:after="0"/>
        <w:jc w:val="both"/>
        <w:rPr>
          <w:rFonts w:ascii="Cambria" w:hAnsi="Cambria" w:cstheme="minorHAnsi"/>
          <w:sz w:val="26"/>
          <w:szCs w:val="26"/>
        </w:rPr>
      </w:pPr>
      <w:r w:rsidRPr="00B833AC">
        <w:rPr>
          <w:rFonts w:ascii="Cambria" w:hAnsi="Cambria" w:cs="Times New Roman"/>
          <w:b/>
          <w:sz w:val="26"/>
          <w:szCs w:val="26"/>
        </w:rPr>
        <w:t>3</w:t>
      </w:r>
      <w:r w:rsidR="00316FC6" w:rsidRPr="00B833AC">
        <w:rPr>
          <w:rFonts w:ascii="Cambria" w:hAnsi="Cambria" w:cs="Times New Roman"/>
          <w:b/>
          <w:sz w:val="26"/>
          <w:szCs w:val="26"/>
        </w:rPr>
        <w:t>.</w:t>
      </w:r>
      <w:r w:rsidR="00316FC6" w:rsidRPr="00B833AC">
        <w:rPr>
          <w:rFonts w:ascii="Cambria" w:hAnsi="Cambria" w:cs="Times New Roman"/>
          <w:b/>
          <w:sz w:val="26"/>
          <w:szCs w:val="26"/>
        </w:rPr>
        <w:tab/>
        <w:t>UNPRODUCED REVENUE EARNING RECEIPT BOOKLETS AMOUNT TO N34,900.00:</w:t>
      </w:r>
      <w:r w:rsidR="00316FC6" w:rsidRPr="00B833AC">
        <w:rPr>
          <w:rFonts w:ascii="Cambria" w:hAnsi="Cambria" w:cs="Times New Roman"/>
          <w:sz w:val="26"/>
          <w:szCs w:val="26"/>
        </w:rPr>
        <w:t xml:space="preserve"> It was observed that during the Audit Inspection that some Revenue Collectors did not produce Revenue Earning Receipts in their possession for Auditing.</w:t>
      </w:r>
    </w:p>
    <w:p w14:paraId="271ED028" w14:textId="77777777" w:rsidR="00316FC6" w:rsidRPr="00B833AC" w:rsidRDefault="00316FC6" w:rsidP="00316FC6">
      <w:pPr>
        <w:spacing w:after="0"/>
        <w:jc w:val="both"/>
        <w:rPr>
          <w:rFonts w:ascii="Cambria" w:hAnsi="Cambria" w:cstheme="minorHAnsi"/>
          <w:sz w:val="26"/>
          <w:szCs w:val="26"/>
        </w:rPr>
      </w:pPr>
    </w:p>
    <w:p w14:paraId="6424617A" w14:textId="113B2FAD" w:rsidR="00316FC6" w:rsidRPr="00B833AC" w:rsidRDefault="00316FC6" w:rsidP="00316FC6">
      <w:pPr>
        <w:spacing w:after="0"/>
        <w:jc w:val="both"/>
        <w:rPr>
          <w:rFonts w:ascii="Cambria" w:hAnsi="Cambria" w:cstheme="minorHAnsi"/>
          <w:i/>
          <w:sz w:val="26"/>
          <w:szCs w:val="26"/>
        </w:rPr>
      </w:pPr>
      <w:r w:rsidRPr="00B833AC">
        <w:rPr>
          <w:rFonts w:ascii="Cambria" w:hAnsi="Cambria" w:cstheme="minorHAnsi"/>
          <w:b/>
          <w:i/>
          <w:sz w:val="26"/>
          <w:szCs w:val="26"/>
        </w:rPr>
        <w:t>RISK:</w:t>
      </w:r>
      <w:r w:rsidR="0042659A" w:rsidRPr="00B833AC">
        <w:rPr>
          <w:rFonts w:ascii="Cambria" w:hAnsi="Cambria" w:cstheme="minorHAnsi"/>
          <w:i/>
          <w:sz w:val="26"/>
          <w:szCs w:val="26"/>
        </w:rPr>
        <w:t xml:space="preserve"> It can lead to loss</w:t>
      </w:r>
      <w:r w:rsidRPr="00B833AC">
        <w:rPr>
          <w:rFonts w:ascii="Cambria" w:hAnsi="Cambria" w:cstheme="minorHAnsi"/>
          <w:i/>
          <w:sz w:val="26"/>
          <w:szCs w:val="26"/>
        </w:rPr>
        <w:t xml:space="preserve"> in the Internally Generated Revenue of the Local Government and opportunity for perpetration of fraud by the concerned Revenue Collectors.</w:t>
      </w:r>
    </w:p>
    <w:p w14:paraId="62BC6214" w14:textId="77777777" w:rsidR="00316FC6" w:rsidRPr="00B833AC" w:rsidRDefault="00316FC6" w:rsidP="00316FC6">
      <w:pPr>
        <w:spacing w:after="0"/>
        <w:jc w:val="both"/>
        <w:rPr>
          <w:rFonts w:ascii="Cambria" w:hAnsi="Cambria" w:cstheme="minorHAnsi"/>
          <w:i/>
          <w:sz w:val="26"/>
          <w:szCs w:val="26"/>
        </w:rPr>
      </w:pPr>
    </w:p>
    <w:p w14:paraId="700B9485" w14:textId="77A87F93" w:rsidR="00316FC6" w:rsidRPr="00B833AC" w:rsidRDefault="00316FC6" w:rsidP="00316FC6">
      <w:pPr>
        <w:spacing w:after="0"/>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The concerned Revenue Collectors had been called upon to immediately produce all the rec</w:t>
      </w:r>
      <w:r w:rsidR="0042659A" w:rsidRPr="00B833AC">
        <w:rPr>
          <w:rFonts w:ascii="Cambria" w:hAnsi="Cambria" w:cstheme="minorHAnsi"/>
          <w:i/>
          <w:sz w:val="26"/>
          <w:szCs w:val="26"/>
        </w:rPr>
        <w:t>eipt booklets under their coffers and duly accounted for them to be presented for further audit verification.</w:t>
      </w:r>
    </w:p>
    <w:p w14:paraId="074DAACE" w14:textId="77777777" w:rsidR="00316FC6" w:rsidRPr="00B833AC" w:rsidRDefault="00316FC6" w:rsidP="00316FC6">
      <w:pPr>
        <w:spacing w:after="0"/>
        <w:jc w:val="both"/>
        <w:rPr>
          <w:rFonts w:ascii="Cambria" w:hAnsi="Cambria" w:cstheme="minorHAnsi"/>
          <w:i/>
          <w:sz w:val="26"/>
          <w:szCs w:val="26"/>
        </w:rPr>
      </w:pPr>
    </w:p>
    <w:p w14:paraId="499E574F" w14:textId="77777777" w:rsidR="00316FC6" w:rsidRPr="00B833AC" w:rsidRDefault="00316FC6" w:rsidP="00316FC6">
      <w:pPr>
        <w:spacing w:after="0"/>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All the receipt booklets should be produced for audit check and verification.</w:t>
      </w:r>
    </w:p>
    <w:p w14:paraId="5A884D8F" w14:textId="44A4DD3E" w:rsidR="00316FC6" w:rsidRPr="00B833AC" w:rsidRDefault="00316FC6" w:rsidP="00316FC6">
      <w:pPr>
        <w:spacing w:after="0"/>
        <w:jc w:val="both"/>
        <w:rPr>
          <w:rFonts w:ascii="Cambria" w:hAnsi="Cambria" w:cs="Times New Roman"/>
          <w:sz w:val="26"/>
          <w:szCs w:val="26"/>
        </w:rPr>
      </w:pPr>
    </w:p>
    <w:p w14:paraId="64F035DD" w14:textId="4368AB07" w:rsidR="002A03DF" w:rsidRPr="00B833AC" w:rsidRDefault="0005354F" w:rsidP="002A03DF">
      <w:pPr>
        <w:spacing w:after="0"/>
        <w:jc w:val="both"/>
        <w:rPr>
          <w:rFonts w:ascii="Cambria" w:hAnsi="Cambria"/>
          <w:sz w:val="26"/>
          <w:szCs w:val="26"/>
        </w:rPr>
      </w:pPr>
      <w:r w:rsidRPr="00B833AC">
        <w:rPr>
          <w:rFonts w:ascii="Cambria" w:hAnsi="Cambria"/>
          <w:b/>
          <w:sz w:val="26"/>
          <w:szCs w:val="26"/>
        </w:rPr>
        <w:t>4</w:t>
      </w:r>
      <w:r w:rsidR="002A03DF" w:rsidRPr="00B833AC">
        <w:rPr>
          <w:rFonts w:ascii="Cambria" w:hAnsi="Cambria"/>
          <w:b/>
          <w:sz w:val="26"/>
          <w:szCs w:val="26"/>
        </w:rPr>
        <w:t>.</w:t>
      </w:r>
      <w:r w:rsidR="002A03DF" w:rsidRPr="00B833AC">
        <w:rPr>
          <w:rFonts w:ascii="Cambria" w:hAnsi="Cambria"/>
          <w:b/>
          <w:sz w:val="26"/>
          <w:szCs w:val="26"/>
        </w:rPr>
        <w:tab/>
        <w:t xml:space="preserve">VALUATION AND REVALUATION OF </w:t>
      </w:r>
      <w:proofErr w:type="gramStart"/>
      <w:r w:rsidR="002A03DF" w:rsidRPr="00B833AC">
        <w:rPr>
          <w:rFonts w:ascii="Cambria" w:hAnsi="Cambria"/>
          <w:b/>
          <w:sz w:val="26"/>
          <w:szCs w:val="26"/>
        </w:rPr>
        <w:t>NON CURRENT</w:t>
      </w:r>
      <w:proofErr w:type="gramEnd"/>
      <w:r w:rsidR="002A03DF" w:rsidRPr="00B833AC">
        <w:rPr>
          <w:rFonts w:ascii="Cambria" w:hAnsi="Cambria"/>
          <w:b/>
          <w:sz w:val="26"/>
          <w:szCs w:val="26"/>
        </w:rPr>
        <w:t xml:space="preserve"> ASSETS: </w:t>
      </w:r>
      <w:r w:rsidR="00B833AC" w:rsidRPr="00B833AC">
        <w:rPr>
          <w:rFonts w:ascii="Cambria" w:hAnsi="Cambria"/>
          <w:sz w:val="26"/>
          <w:szCs w:val="26"/>
        </w:rPr>
        <w:t xml:space="preserve">The </w:t>
      </w:r>
      <w:r w:rsidR="002A03DF" w:rsidRPr="00B833AC">
        <w:rPr>
          <w:rFonts w:ascii="Cambria" w:hAnsi="Cambria"/>
          <w:sz w:val="26"/>
          <w:szCs w:val="26"/>
        </w:rPr>
        <w:t>Local Government did not have comprehensive and reliable inventory and fixed Assets Register.</w:t>
      </w:r>
    </w:p>
    <w:p w14:paraId="77416221" w14:textId="77777777" w:rsidR="00CD1B10" w:rsidRPr="00B833AC" w:rsidRDefault="00CD1B10" w:rsidP="002A03DF">
      <w:pPr>
        <w:spacing w:after="0"/>
        <w:jc w:val="both"/>
        <w:rPr>
          <w:rFonts w:ascii="Cambria" w:hAnsi="Cambria"/>
          <w:sz w:val="26"/>
          <w:szCs w:val="26"/>
        </w:rPr>
      </w:pPr>
    </w:p>
    <w:p w14:paraId="06124F8F" w14:textId="77777777" w:rsidR="00CD1B10" w:rsidRPr="00B833AC" w:rsidRDefault="00CD1B10" w:rsidP="00CD1B10">
      <w:pPr>
        <w:spacing w:after="0"/>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 xml:space="preserve">Non availability of comprehensive and reliable inventory/fixed asset register could </w:t>
      </w:r>
      <w:proofErr w:type="gramStart"/>
      <w:r w:rsidRPr="00B833AC">
        <w:rPr>
          <w:rFonts w:ascii="Cambria" w:hAnsi="Cambria" w:cstheme="minorHAnsi"/>
          <w:i/>
          <w:sz w:val="26"/>
          <w:szCs w:val="26"/>
        </w:rPr>
        <w:t>made</w:t>
      </w:r>
      <w:proofErr w:type="gramEnd"/>
      <w:r w:rsidRPr="00B833AC">
        <w:rPr>
          <w:rFonts w:ascii="Cambria" w:hAnsi="Cambria" w:cstheme="minorHAnsi"/>
          <w:i/>
          <w:sz w:val="26"/>
          <w:szCs w:val="26"/>
        </w:rPr>
        <w:t xml:space="preserve"> the Local Government Asset prone to theft, expropriation of assets (</w:t>
      </w:r>
      <w:proofErr w:type="spellStart"/>
      <w:r w:rsidRPr="00B833AC">
        <w:rPr>
          <w:rFonts w:ascii="Cambria" w:hAnsi="Cambria" w:cstheme="minorHAnsi"/>
          <w:i/>
          <w:sz w:val="26"/>
          <w:szCs w:val="26"/>
        </w:rPr>
        <w:t>i.e</w:t>
      </w:r>
      <w:proofErr w:type="spellEnd"/>
      <w:r w:rsidRPr="00B833AC">
        <w:rPr>
          <w:rFonts w:ascii="Cambria" w:hAnsi="Cambria" w:cstheme="minorHAnsi"/>
          <w:i/>
          <w:sz w:val="26"/>
          <w:szCs w:val="26"/>
        </w:rPr>
        <w:t xml:space="preserve"> use of Local Government property without authorisation, pilfering, falsification of asset values in GPFS, duplication of service in term of repairs and obsolete parts replacements </w:t>
      </w:r>
    </w:p>
    <w:p w14:paraId="0782E058" w14:textId="77777777" w:rsidR="00CD1B10" w:rsidRPr="00B833AC" w:rsidRDefault="00CD1B10" w:rsidP="00CD1B10">
      <w:pPr>
        <w:spacing w:after="0"/>
        <w:jc w:val="both"/>
        <w:rPr>
          <w:rFonts w:ascii="Cambria" w:hAnsi="Cambria" w:cstheme="minorHAnsi"/>
          <w:i/>
          <w:sz w:val="26"/>
          <w:szCs w:val="26"/>
        </w:rPr>
      </w:pPr>
    </w:p>
    <w:p w14:paraId="42E536B5" w14:textId="77777777" w:rsidR="00CD1B10" w:rsidRPr="00B833AC" w:rsidRDefault="00CD1B10" w:rsidP="00CD1B10">
      <w:pPr>
        <w:spacing w:after="0"/>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A comprehensive asset register would be opened to capture all Assets of Local Government and would be updated on monthly basis by the Internal Audit unit of the Local Government</w:t>
      </w:r>
    </w:p>
    <w:p w14:paraId="6E709412" w14:textId="77777777" w:rsidR="00CD1B10" w:rsidRPr="00B833AC" w:rsidRDefault="00CD1B10" w:rsidP="00CD1B10">
      <w:pPr>
        <w:spacing w:after="0"/>
        <w:jc w:val="both"/>
        <w:rPr>
          <w:rFonts w:ascii="Cambria" w:hAnsi="Cambria" w:cstheme="minorHAnsi"/>
          <w:i/>
          <w:sz w:val="26"/>
          <w:szCs w:val="26"/>
        </w:rPr>
      </w:pPr>
    </w:p>
    <w:p w14:paraId="6FED59F7" w14:textId="77777777" w:rsidR="00CD1B10" w:rsidRPr="00B833AC" w:rsidRDefault="00CD1B10" w:rsidP="00CD1B10">
      <w:pPr>
        <w:spacing w:after="0"/>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Internal Auditor must ensure that all assets are captured in the register by taking into cognisance the ownership, existence valuation and authorisation in order to give accurate reliable financial data of the assets </w:t>
      </w:r>
    </w:p>
    <w:p w14:paraId="61B1EBAB" w14:textId="77777777" w:rsidR="00EB3689" w:rsidRPr="00B833AC" w:rsidRDefault="00EB3689" w:rsidP="002A03DF">
      <w:pPr>
        <w:spacing w:after="0"/>
        <w:jc w:val="both"/>
        <w:rPr>
          <w:rFonts w:ascii="Cambria" w:hAnsi="Cambria"/>
          <w:b/>
          <w:sz w:val="26"/>
          <w:szCs w:val="26"/>
        </w:rPr>
      </w:pPr>
    </w:p>
    <w:p w14:paraId="1FCBE1D9" w14:textId="7E1B9CD3" w:rsidR="002A03DF" w:rsidRPr="00B833AC" w:rsidRDefault="0005354F" w:rsidP="002A03DF">
      <w:pPr>
        <w:spacing w:after="0"/>
        <w:jc w:val="both"/>
        <w:rPr>
          <w:rFonts w:ascii="Cambria" w:hAnsi="Cambria"/>
          <w:sz w:val="26"/>
          <w:szCs w:val="26"/>
        </w:rPr>
      </w:pPr>
      <w:r w:rsidRPr="00B833AC">
        <w:rPr>
          <w:rFonts w:ascii="Cambria" w:hAnsi="Cambria"/>
          <w:b/>
          <w:sz w:val="26"/>
          <w:szCs w:val="26"/>
        </w:rPr>
        <w:t>5</w:t>
      </w:r>
      <w:r w:rsidR="002A03DF" w:rsidRPr="00B833AC">
        <w:rPr>
          <w:rFonts w:ascii="Cambria" w:hAnsi="Cambria"/>
          <w:b/>
          <w:sz w:val="26"/>
          <w:szCs w:val="26"/>
        </w:rPr>
        <w:t>.</w:t>
      </w:r>
      <w:r w:rsidR="002A03DF" w:rsidRPr="00B833AC">
        <w:rPr>
          <w:rFonts w:ascii="Cambria" w:hAnsi="Cambria"/>
          <w:b/>
          <w:sz w:val="26"/>
          <w:szCs w:val="26"/>
        </w:rPr>
        <w:tab/>
        <w:t>FINAL ACCOUNT:</w:t>
      </w:r>
      <w:r w:rsidR="002A03DF" w:rsidRPr="00B833AC">
        <w:rPr>
          <w:rFonts w:ascii="Cambria" w:hAnsi="Cambria"/>
          <w:sz w:val="26"/>
          <w:szCs w:val="26"/>
        </w:rPr>
        <w:t xml:space="preserve"> The General Purpose Financial stated was submitted in 25</w:t>
      </w:r>
      <w:r w:rsidR="002A03DF" w:rsidRPr="00B833AC">
        <w:rPr>
          <w:rFonts w:ascii="Cambria" w:hAnsi="Cambria"/>
          <w:sz w:val="26"/>
          <w:szCs w:val="26"/>
          <w:vertAlign w:val="superscript"/>
        </w:rPr>
        <w:t>th</w:t>
      </w:r>
      <w:r w:rsidR="00B833AC" w:rsidRPr="00B833AC">
        <w:rPr>
          <w:rFonts w:ascii="Cambria" w:hAnsi="Cambria"/>
          <w:sz w:val="26"/>
          <w:szCs w:val="26"/>
        </w:rPr>
        <w:t xml:space="preserve"> April</w:t>
      </w:r>
      <w:r w:rsidR="002A03DF" w:rsidRPr="00B833AC">
        <w:rPr>
          <w:rFonts w:ascii="Cambria" w:hAnsi="Cambria"/>
          <w:sz w:val="26"/>
          <w:szCs w:val="26"/>
        </w:rPr>
        <w:t xml:space="preserve">, 2022 contrary to the </w:t>
      </w:r>
      <w:r w:rsidR="00B833AC" w:rsidRPr="00B833AC">
        <w:rPr>
          <w:rFonts w:ascii="Cambria" w:hAnsi="Cambria"/>
          <w:sz w:val="26"/>
          <w:szCs w:val="26"/>
        </w:rPr>
        <w:t xml:space="preserve">March </w:t>
      </w:r>
      <w:r w:rsidR="002A03DF" w:rsidRPr="00B833AC">
        <w:rPr>
          <w:rFonts w:ascii="Cambria" w:hAnsi="Cambria"/>
          <w:sz w:val="26"/>
          <w:szCs w:val="26"/>
        </w:rPr>
        <w:t>deadline given for its submission</w:t>
      </w:r>
      <w:r w:rsidR="00B833AC" w:rsidRPr="00B833AC">
        <w:rPr>
          <w:rFonts w:ascii="Cambria" w:hAnsi="Cambria"/>
          <w:sz w:val="26"/>
          <w:szCs w:val="26"/>
        </w:rPr>
        <w:t xml:space="preserve">. </w:t>
      </w:r>
    </w:p>
    <w:p w14:paraId="6BA40F61" w14:textId="045C39C6" w:rsidR="002A03DF" w:rsidRPr="00B833AC" w:rsidRDefault="002A03DF" w:rsidP="002A03DF">
      <w:pPr>
        <w:spacing w:after="0"/>
        <w:jc w:val="both"/>
        <w:rPr>
          <w:rFonts w:ascii="Cambria" w:hAnsi="Cambria"/>
          <w:sz w:val="26"/>
          <w:szCs w:val="26"/>
        </w:rPr>
      </w:pPr>
      <w:r w:rsidRPr="00B833AC">
        <w:rPr>
          <w:rFonts w:ascii="Cambria" w:hAnsi="Cambria"/>
          <w:sz w:val="26"/>
          <w:szCs w:val="26"/>
        </w:rPr>
        <w:tab/>
        <w:t>The Head of Finance is charge to be alive to his/her responsibility by ensuring adequate supervision of its subordinate towards ensuring timely preparation and presentation of their financial statement henceforth</w:t>
      </w:r>
      <w:r w:rsidR="00B833AC" w:rsidRPr="00B833AC">
        <w:rPr>
          <w:rFonts w:ascii="Cambria" w:hAnsi="Cambria"/>
          <w:sz w:val="26"/>
          <w:szCs w:val="26"/>
        </w:rPr>
        <w:t>.</w:t>
      </w:r>
    </w:p>
    <w:p w14:paraId="15A109D2" w14:textId="77777777" w:rsidR="00596330" w:rsidRPr="00B833AC" w:rsidRDefault="00596330" w:rsidP="00596330">
      <w:pPr>
        <w:spacing w:after="0" w:line="276" w:lineRule="auto"/>
        <w:jc w:val="both"/>
        <w:rPr>
          <w:rFonts w:ascii="Cambria" w:hAnsi="Cambria" w:cstheme="minorHAnsi"/>
          <w:i/>
          <w:sz w:val="26"/>
          <w:szCs w:val="26"/>
        </w:rPr>
      </w:pPr>
    </w:p>
    <w:p w14:paraId="5E027A5B" w14:textId="77777777" w:rsidR="00596330" w:rsidRPr="00B833AC" w:rsidRDefault="00596330" w:rsidP="00596330">
      <w:pPr>
        <w:spacing w:after="0" w:line="276" w:lineRule="auto"/>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The </w:t>
      </w:r>
      <w:proofErr w:type="gramStart"/>
      <w:r w:rsidRPr="00B833AC">
        <w:rPr>
          <w:rFonts w:ascii="Cambria" w:hAnsi="Cambria" w:cstheme="minorHAnsi"/>
          <w:i/>
          <w:sz w:val="26"/>
          <w:szCs w:val="26"/>
        </w:rPr>
        <w:t>General Purpose</w:t>
      </w:r>
      <w:proofErr w:type="gramEnd"/>
      <w:r w:rsidRPr="00B833AC">
        <w:rPr>
          <w:rFonts w:ascii="Cambria" w:hAnsi="Cambria" w:cstheme="minorHAnsi"/>
          <w:i/>
          <w:sz w:val="26"/>
          <w:szCs w:val="26"/>
        </w:rPr>
        <w:t xml:space="preserve"> Financial Statement was submitted late due to delay in checking and corrections of the accounts </w:t>
      </w:r>
    </w:p>
    <w:p w14:paraId="201CD053" w14:textId="77777777" w:rsidR="00596330" w:rsidRPr="00B833AC" w:rsidRDefault="00596330" w:rsidP="00596330">
      <w:pPr>
        <w:spacing w:after="0" w:line="276" w:lineRule="auto"/>
        <w:jc w:val="both"/>
        <w:rPr>
          <w:rFonts w:ascii="Cambria" w:hAnsi="Cambria" w:cstheme="minorHAnsi"/>
          <w:i/>
          <w:sz w:val="26"/>
          <w:szCs w:val="26"/>
        </w:rPr>
      </w:pPr>
    </w:p>
    <w:p w14:paraId="0C70BCC6" w14:textId="77777777" w:rsidR="00596330" w:rsidRPr="00B833AC" w:rsidRDefault="00596330" w:rsidP="00596330">
      <w:pPr>
        <w:spacing w:after="0" w:line="276" w:lineRule="auto"/>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Director of Finance and Supplies should make sure that the General Purpose Financial Statement are submitted before the speculated time to avoid sanction by the Auditor General</w:t>
      </w:r>
    </w:p>
    <w:p w14:paraId="0FEEFC5E" w14:textId="67CBE455" w:rsidR="002A03DF" w:rsidRPr="00B833AC" w:rsidRDefault="002A03DF" w:rsidP="002A03DF">
      <w:pPr>
        <w:spacing w:after="0"/>
        <w:jc w:val="both"/>
        <w:rPr>
          <w:rFonts w:ascii="Cambria" w:hAnsi="Cambria"/>
          <w:sz w:val="26"/>
          <w:szCs w:val="26"/>
        </w:rPr>
      </w:pPr>
    </w:p>
    <w:p w14:paraId="03C87F93" w14:textId="2F1FFF86" w:rsidR="002A03DF" w:rsidRDefault="002A03DF" w:rsidP="00316FC6">
      <w:pPr>
        <w:spacing w:after="0"/>
        <w:jc w:val="both"/>
        <w:rPr>
          <w:rFonts w:ascii="Cambria" w:hAnsi="Cambria" w:cs="Times New Roman"/>
          <w:sz w:val="24"/>
          <w:szCs w:val="24"/>
        </w:rPr>
      </w:pPr>
    </w:p>
    <w:p w14:paraId="799A7B09" w14:textId="30740933" w:rsidR="00D25D5E" w:rsidRDefault="00D25D5E" w:rsidP="00316FC6">
      <w:pPr>
        <w:spacing w:after="0"/>
        <w:jc w:val="both"/>
        <w:rPr>
          <w:rFonts w:ascii="Cambria" w:hAnsi="Cambria" w:cs="Times New Roman"/>
          <w:sz w:val="24"/>
          <w:szCs w:val="24"/>
        </w:rPr>
      </w:pPr>
    </w:p>
    <w:p w14:paraId="6E91B607" w14:textId="77777777" w:rsidR="00D25D5E" w:rsidRPr="00AC34CF" w:rsidRDefault="00D25D5E" w:rsidP="00316FC6">
      <w:pPr>
        <w:spacing w:after="0"/>
        <w:jc w:val="both"/>
        <w:rPr>
          <w:rFonts w:ascii="Cambria" w:hAnsi="Cambria" w:cs="Times New Roman"/>
          <w:sz w:val="24"/>
          <w:szCs w:val="24"/>
        </w:rPr>
      </w:pPr>
    </w:p>
    <w:p w14:paraId="3A145B50" w14:textId="77777777" w:rsidR="00316FC6" w:rsidRPr="00CC43E0" w:rsidRDefault="00316FC6" w:rsidP="00316FC6">
      <w:pPr>
        <w:spacing w:after="0"/>
        <w:ind w:left="6480"/>
        <w:jc w:val="both"/>
        <w:rPr>
          <w:rFonts w:ascii="Cambria" w:hAnsi="Cambria" w:cs="Times New Roman"/>
          <w:sz w:val="24"/>
          <w:szCs w:val="24"/>
        </w:rPr>
      </w:pPr>
    </w:p>
    <w:p w14:paraId="39FFE946" w14:textId="77777777" w:rsidR="00316FC6" w:rsidRPr="00CC43E0" w:rsidRDefault="00316FC6" w:rsidP="00316FC6">
      <w:pPr>
        <w:spacing w:after="0"/>
        <w:ind w:left="6480"/>
        <w:jc w:val="both"/>
        <w:rPr>
          <w:rFonts w:ascii="Cambria" w:hAnsi="Cambria" w:cs="Times New Roman"/>
          <w:sz w:val="24"/>
          <w:szCs w:val="24"/>
        </w:rPr>
      </w:pPr>
    </w:p>
    <w:p w14:paraId="29A4FAC6" w14:textId="2996E51B" w:rsidR="00316FC6" w:rsidRDefault="00316FC6" w:rsidP="00316FC6">
      <w:pPr>
        <w:tabs>
          <w:tab w:val="left" w:pos="6679"/>
        </w:tabs>
        <w:spacing w:after="0"/>
        <w:rPr>
          <w:rFonts w:ascii="Cambria" w:hAnsi="Cambria" w:cs="Times New Roman"/>
          <w:sz w:val="24"/>
          <w:szCs w:val="24"/>
        </w:rPr>
      </w:pPr>
    </w:p>
    <w:p w14:paraId="1CE010F5" w14:textId="18DE8742" w:rsidR="00CC43E0" w:rsidRDefault="00CC43E0" w:rsidP="00316FC6">
      <w:pPr>
        <w:tabs>
          <w:tab w:val="left" w:pos="6679"/>
        </w:tabs>
        <w:spacing w:after="0"/>
        <w:rPr>
          <w:rFonts w:ascii="Cambria" w:hAnsi="Cambria" w:cs="Times New Roman"/>
          <w:sz w:val="24"/>
          <w:szCs w:val="24"/>
        </w:rPr>
      </w:pPr>
    </w:p>
    <w:p w14:paraId="2BF7B317" w14:textId="14708FA1" w:rsidR="00CC43E0" w:rsidRDefault="00CC43E0" w:rsidP="00316FC6">
      <w:pPr>
        <w:tabs>
          <w:tab w:val="left" w:pos="6679"/>
        </w:tabs>
        <w:spacing w:after="0"/>
        <w:rPr>
          <w:rFonts w:ascii="Cambria" w:hAnsi="Cambria" w:cs="Times New Roman"/>
          <w:sz w:val="24"/>
          <w:szCs w:val="24"/>
        </w:rPr>
      </w:pPr>
    </w:p>
    <w:p w14:paraId="3D42C7DD" w14:textId="7D370933" w:rsidR="00CC43E0" w:rsidRDefault="00CC43E0" w:rsidP="00316FC6">
      <w:pPr>
        <w:tabs>
          <w:tab w:val="left" w:pos="6679"/>
        </w:tabs>
        <w:spacing w:after="0"/>
        <w:rPr>
          <w:rFonts w:ascii="Cambria" w:hAnsi="Cambria" w:cs="Times New Roman"/>
          <w:sz w:val="24"/>
          <w:szCs w:val="24"/>
        </w:rPr>
      </w:pPr>
    </w:p>
    <w:p w14:paraId="4368E635" w14:textId="4191104A" w:rsidR="00CC43E0" w:rsidRDefault="00CC43E0" w:rsidP="00316FC6">
      <w:pPr>
        <w:tabs>
          <w:tab w:val="left" w:pos="6679"/>
        </w:tabs>
        <w:spacing w:after="0"/>
        <w:rPr>
          <w:rFonts w:ascii="Cambria" w:hAnsi="Cambria" w:cs="Times New Roman"/>
          <w:sz w:val="24"/>
          <w:szCs w:val="24"/>
        </w:rPr>
      </w:pPr>
    </w:p>
    <w:p w14:paraId="752AD16E" w14:textId="3F36C121" w:rsidR="00CC43E0" w:rsidRDefault="00CC43E0" w:rsidP="00316FC6">
      <w:pPr>
        <w:tabs>
          <w:tab w:val="left" w:pos="6679"/>
        </w:tabs>
        <w:spacing w:after="0"/>
        <w:rPr>
          <w:rFonts w:ascii="Cambria" w:hAnsi="Cambria" w:cs="Times New Roman"/>
          <w:sz w:val="24"/>
          <w:szCs w:val="24"/>
        </w:rPr>
      </w:pPr>
    </w:p>
    <w:p w14:paraId="329BE109" w14:textId="336956E3" w:rsidR="00CC43E0" w:rsidRDefault="00CC43E0" w:rsidP="00316FC6">
      <w:pPr>
        <w:tabs>
          <w:tab w:val="left" w:pos="6679"/>
        </w:tabs>
        <w:spacing w:after="0"/>
        <w:rPr>
          <w:rFonts w:ascii="Cambria" w:hAnsi="Cambria" w:cs="Times New Roman"/>
          <w:sz w:val="24"/>
          <w:szCs w:val="24"/>
        </w:rPr>
      </w:pPr>
    </w:p>
    <w:p w14:paraId="2BFB6F4D" w14:textId="15D65F69" w:rsidR="008E4BFB" w:rsidRDefault="008E4BFB" w:rsidP="00316FC6">
      <w:pPr>
        <w:tabs>
          <w:tab w:val="left" w:pos="6679"/>
        </w:tabs>
        <w:spacing w:after="0"/>
        <w:rPr>
          <w:rFonts w:ascii="Cambria" w:hAnsi="Cambria" w:cs="Times New Roman"/>
          <w:sz w:val="24"/>
          <w:szCs w:val="24"/>
        </w:rPr>
      </w:pPr>
    </w:p>
    <w:p w14:paraId="5C170B0C" w14:textId="16848B34" w:rsidR="000A3EF4" w:rsidRDefault="000A3EF4" w:rsidP="00316FC6">
      <w:pPr>
        <w:tabs>
          <w:tab w:val="left" w:pos="6679"/>
        </w:tabs>
        <w:spacing w:after="0"/>
        <w:rPr>
          <w:rFonts w:ascii="Cambria" w:hAnsi="Cambria" w:cs="Times New Roman"/>
          <w:sz w:val="24"/>
          <w:szCs w:val="24"/>
        </w:rPr>
      </w:pPr>
    </w:p>
    <w:p w14:paraId="75DD0994" w14:textId="07A25591" w:rsidR="00D25D5E" w:rsidRDefault="00D25D5E" w:rsidP="00316FC6">
      <w:pPr>
        <w:tabs>
          <w:tab w:val="left" w:pos="6679"/>
        </w:tabs>
        <w:spacing w:after="0"/>
        <w:rPr>
          <w:rFonts w:ascii="Cambria" w:hAnsi="Cambria" w:cs="Times New Roman"/>
          <w:sz w:val="24"/>
          <w:szCs w:val="24"/>
        </w:rPr>
      </w:pPr>
    </w:p>
    <w:p w14:paraId="79B95D9C" w14:textId="374855BF" w:rsidR="00D25D5E" w:rsidRDefault="00D25D5E" w:rsidP="00316FC6">
      <w:pPr>
        <w:tabs>
          <w:tab w:val="left" w:pos="6679"/>
        </w:tabs>
        <w:spacing w:after="0"/>
        <w:rPr>
          <w:rFonts w:ascii="Cambria" w:hAnsi="Cambria" w:cs="Times New Roman"/>
          <w:sz w:val="24"/>
          <w:szCs w:val="24"/>
        </w:rPr>
      </w:pPr>
    </w:p>
    <w:p w14:paraId="6D0E52F5" w14:textId="786B379A" w:rsidR="00D25D5E" w:rsidRDefault="00D25D5E" w:rsidP="00316FC6">
      <w:pPr>
        <w:tabs>
          <w:tab w:val="left" w:pos="6679"/>
        </w:tabs>
        <w:spacing w:after="0"/>
        <w:rPr>
          <w:rFonts w:ascii="Cambria" w:hAnsi="Cambria" w:cs="Times New Roman"/>
          <w:sz w:val="24"/>
          <w:szCs w:val="24"/>
        </w:rPr>
      </w:pPr>
    </w:p>
    <w:p w14:paraId="4441009D" w14:textId="4C732ADF" w:rsidR="00D25D5E" w:rsidRDefault="00D25D5E" w:rsidP="00316FC6">
      <w:pPr>
        <w:tabs>
          <w:tab w:val="left" w:pos="6679"/>
        </w:tabs>
        <w:spacing w:after="0"/>
        <w:rPr>
          <w:rFonts w:ascii="Cambria" w:hAnsi="Cambria" w:cs="Times New Roman"/>
          <w:sz w:val="24"/>
          <w:szCs w:val="24"/>
        </w:rPr>
      </w:pPr>
    </w:p>
    <w:p w14:paraId="79409AB4" w14:textId="657A1376" w:rsidR="00D25D5E" w:rsidRDefault="00D25D5E" w:rsidP="00316FC6">
      <w:pPr>
        <w:tabs>
          <w:tab w:val="left" w:pos="6679"/>
        </w:tabs>
        <w:spacing w:after="0"/>
        <w:rPr>
          <w:rFonts w:ascii="Cambria" w:hAnsi="Cambria" w:cs="Times New Roman"/>
          <w:sz w:val="24"/>
          <w:szCs w:val="24"/>
        </w:rPr>
      </w:pPr>
    </w:p>
    <w:p w14:paraId="1749775A" w14:textId="612122CA" w:rsidR="00D25D5E" w:rsidRDefault="00D25D5E" w:rsidP="00316FC6">
      <w:pPr>
        <w:tabs>
          <w:tab w:val="left" w:pos="6679"/>
        </w:tabs>
        <w:spacing w:after="0"/>
        <w:rPr>
          <w:rFonts w:ascii="Cambria" w:hAnsi="Cambria" w:cs="Times New Roman"/>
          <w:sz w:val="24"/>
          <w:szCs w:val="24"/>
        </w:rPr>
      </w:pPr>
    </w:p>
    <w:p w14:paraId="4F40929F" w14:textId="7B45C589" w:rsidR="00B833AC" w:rsidRDefault="00B833AC" w:rsidP="00316FC6">
      <w:pPr>
        <w:tabs>
          <w:tab w:val="left" w:pos="6679"/>
        </w:tabs>
        <w:spacing w:after="0"/>
        <w:rPr>
          <w:rFonts w:ascii="Cambria" w:hAnsi="Cambria" w:cs="Times New Roman"/>
          <w:sz w:val="24"/>
          <w:szCs w:val="24"/>
        </w:rPr>
      </w:pPr>
    </w:p>
    <w:p w14:paraId="3EB80890" w14:textId="77777777" w:rsidR="00B833AC" w:rsidRDefault="00B833AC" w:rsidP="00316FC6">
      <w:pPr>
        <w:tabs>
          <w:tab w:val="left" w:pos="6679"/>
        </w:tabs>
        <w:spacing w:after="0"/>
        <w:rPr>
          <w:rFonts w:ascii="Cambria" w:hAnsi="Cambria" w:cs="Times New Roman"/>
          <w:sz w:val="24"/>
          <w:szCs w:val="24"/>
        </w:rPr>
      </w:pPr>
    </w:p>
    <w:p w14:paraId="47D18F9E" w14:textId="68D3B45A" w:rsidR="00D25D5E" w:rsidRDefault="00D25D5E" w:rsidP="00316FC6">
      <w:pPr>
        <w:tabs>
          <w:tab w:val="left" w:pos="6679"/>
        </w:tabs>
        <w:spacing w:after="0"/>
        <w:rPr>
          <w:rFonts w:ascii="Cambria" w:hAnsi="Cambria" w:cs="Times New Roman"/>
          <w:sz w:val="24"/>
          <w:szCs w:val="24"/>
        </w:rPr>
      </w:pPr>
    </w:p>
    <w:p w14:paraId="4F85EC54" w14:textId="2D2353D4" w:rsidR="000A3EF4" w:rsidRDefault="000A3EF4" w:rsidP="00316FC6">
      <w:pPr>
        <w:tabs>
          <w:tab w:val="left" w:pos="6679"/>
        </w:tabs>
        <w:spacing w:after="0"/>
        <w:rPr>
          <w:rFonts w:ascii="Cambria" w:hAnsi="Cambria" w:cs="Times New Roman"/>
          <w:sz w:val="24"/>
          <w:szCs w:val="24"/>
        </w:rPr>
      </w:pPr>
    </w:p>
    <w:p w14:paraId="3F53A928" w14:textId="77777777" w:rsidR="004464C9" w:rsidRDefault="004464C9" w:rsidP="00316FC6">
      <w:pPr>
        <w:tabs>
          <w:tab w:val="left" w:pos="6679"/>
        </w:tabs>
        <w:spacing w:after="0"/>
        <w:rPr>
          <w:rFonts w:ascii="Cambria" w:hAnsi="Cambria" w:cs="Times New Roman"/>
          <w:sz w:val="24"/>
          <w:szCs w:val="24"/>
        </w:rPr>
      </w:pPr>
    </w:p>
    <w:p w14:paraId="27DCAA84" w14:textId="77777777" w:rsidR="000A3EF4" w:rsidRPr="00CC43E0" w:rsidRDefault="000A3EF4" w:rsidP="00316FC6">
      <w:pPr>
        <w:tabs>
          <w:tab w:val="left" w:pos="6679"/>
        </w:tabs>
        <w:spacing w:after="0"/>
        <w:rPr>
          <w:rFonts w:ascii="Cambria" w:hAnsi="Cambria" w:cs="Times New Roman"/>
          <w:sz w:val="24"/>
          <w:szCs w:val="24"/>
        </w:rPr>
      </w:pPr>
    </w:p>
    <w:p w14:paraId="4DFF9790" w14:textId="77777777" w:rsidR="00E53FB0" w:rsidRPr="00B833AC" w:rsidRDefault="00E53FB0" w:rsidP="00E53FB0">
      <w:pPr>
        <w:spacing w:after="0"/>
        <w:jc w:val="center"/>
        <w:rPr>
          <w:rFonts w:ascii="Cambria" w:hAnsi="Cambria" w:cstheme="minorHAnsi"/>
          <w:b/>
          <w:sz w:val="26"/>
          <w:szCs w:val="26"/>
        </w:rPr>
      </w:pPr>
      <w:r w:rsidRPr="00B833AC">
        <w:rPr>
          <w:rFonts w:ascii="Cambria" w:hAnsi="Cambria" w:cstheme="minorHAnsi"/>
          <w:b/>
          <w:sz w:val="26"/>
          <w:szCs w:val="26"/>
        </w:rPr>
        <w:lastRenderedPageBreak/>
        <w:t>OBSERVATION AND INTERNAL CONTROL REVIEW FOR THE FINANCIAL YEAR ENDED 31</w:t>
      </w:r>
      <w:r w:rsidRPr="00B833AC">
        <w:rPr>
          <w:rFonts w:ascii="Cambria" w:hAnsi="Cambria" w:cstheme="minorHAnsi"/>
          <w:b/>
          <w:sz w:val="26"/>
          <w:szCs w:val="26"/>
          <w:vertAlign w:val="superscript"/>
        </w:rPr>
        <w:t>ST</w:t>
      </w:r>
      <w:r w:rsidRPr="00B833AC">
        <w:rPr>
          <w:rFonts w:ascii="Cambria" w:hAnsi="Cambria" w:cstheme="minorHAnsi"/>
          <w:b/>
          <w:sz w:val="26"/>
          <w:szCs w:val="26"/>
        </w:rPr>
        <w:t xml:space="preserve"> DECEMBER, 2021.</w:t>
      </w:r>
      <w:r w:rsidRPr="00B833AC">
        <w:rPr>
          <w:rFonts w:ascii="Cambria" w:hAnsi="Cambria" w:cstheme="minorHAnsi"/>
          <w:b/>
          <w:sz w:val="26"/>
          <w:szCs w:val="26"/>
        </w:rPr>
        <w:br/>
      </w:r>
      <w:r w:rsidRPr="00B833AC">
        <w:rPr>
          <w:rFonts w:ascii="Cambria" w:hAnsi="Cambria" w:cs="Times New Roman"/>
          <w:b/>
          <w:sz w:val="26"/>
          <w:szCs w:val="26"/>
        </w:rPr>
        <w:t>ATAKUNMOSA EAST CENTRAL LOCAL COUNCIL DEVELOPMENT AREA, IWARA</w:t>
      </w:r>
    </w:p>
    <w:p w14:paraId="61663B83" w14:textId="77777777" w:rsidR="00E53FB0" w:rsidRPr="00CC43E0" w:rsidRDefault="00E53FB0" w:rsidP="00E53FB0">
      <w:pPr>
        <w:spacing w:after="0"/>
        <w:jc w:val="both"/>
        <w:rPr>
          <w:rFonts w:ascii="Cambria" w:hAnsi="Cambria" w:cstheme="minorHAnsi"/>
          <w:sz w:val="24"/>
          <w:szCs w:val="24"/>
        </w:rPr>
      </w:pPr>
    </w:p>
    <w:p w14:paraId="2A060661" w14:textId="01B96552" w:rsidR="00E53FB0" w:rsidRPr="00B833AC" w:rsidRDefault="00E53FB0" w:rsidP="00E53FB0">
      <w:pPr>
        <w:spacing w:after="0"/>
        <w:jc w:val="both"/>
        <w:rPr>
          <w:rFonts w:ascii="Cambria" w:hAnsi="Cambria" w:cs="Times New Roman"/>
          <w:sz w:val="26"/>
          <w:szCs w:val="26"/>
        </w:rPr>
      </w:pPr>
      <w:r w:rsidRPr="00B833AC">
        <w:rPr>
          <w:rFonts w:ascii="Cambria" w:hAnsi="Cambria" w:cstheme="minorHAnsi"/>
          <w:b/>
          <w:sz w:val="26"/>
          <w:szCs w:val="26"/>
        </w:rPr>
        <w:t>1.</w:t>
      </w:r>
      <w:r w:rsidRPr="00B833AC">
        <w:rPr>
          <w:rFonts w:ascii="Cambria" w:hAnsi="Cambria" w:cstheme="minorHAnsi"/>
          <w:b/>
          <w:sz w:val="26"/>
          <w:szCs w:val="26"/>
        </w:rPr>
        <w:tab/>
      </w:r>
      <w:r w:rsidRPr="00B833AC">
        <w:rPr>
          <w:rFonts w:ascii="Cambria" w:hAnsi="Cambria" w:cs="Times New Roman"/>
          <w:b/>
          <w:sz w:val="26"/>
          <w:szCs w:val="26"/>
        </w:rPr>
        <w:t xml:space="preserve">EXPENDITURE NOT SUPPORTED WITH PROPER RECORDS OR ACCOUNTS TOTALLING </w:t>
      </w:r>
      <w:r w:rsidRPr="00B833AC">
        <w:rPr>
          <w:rFonts w:ascii="Cambria" w:hAnsi="Cambria" w:cs="Times New Roman"/>
          <w:b/>
          <w:dstrike/>
          <w:sz w:val="26"/>
          <w:szCs w:val="26"/>
        </w:rPr>
        <w:t>N</w:t>
      </w:r>
      <w:r w:rsidRPr="00B833AC">
        <w:rPr>
          <w:rFonts w:ascii="Cambria" w:hAnsi="Cambria" w:cs="Times New Roman"/>
          <w:b/>
          <w:sz w:val="26"/>
          <w:szCs w:val="26"/>
        </w:rPr>
        <w:t xml:space="preserve">425,000:00: </w:t>
      </w:r>
      <w:r w:rsidRPr="00B833AC">
        <w:rPr>
          <w:rFonts w:ascii="Cambria" w:hAnsi="Cambria" w:cs="Times New Roman"/>
          <w:sz w:val="26"/>
          <w:szCs w:val="26"/>
        </w:rPr>
        <w:t>It was observed that the sum of four hundred and twenty-five thousand naira only (</w:t>
      </w:r>
      <w:r w:rsidRPr="00B833AC">
        <w:rPr>
          <w:rFonts w:ascii="Cambria" w:hAnsi="Cambria" w:cs="Times New Roman"/>
          <w:dstrike/>
          <w:sz w:val="26"/>
          <w:szCs w:val="26"/>
        </w:rPr>
        <w:t>N</w:t>
      </w:r>
      <w:r w:rsidRPr="00B833AC">
        <w:rPr>
          <w:rFonts w:ascii="Cambria" w:hAnsi="Cambria" w:cs="Times New Roman"/>
          <w:sz w:val="26"/>
          <w:szCs w:val="26"/>
        </w:rPr>
        <w:t>425,000:00) representing payment for sanitation</w:t>
      </w:r>
      <w:r w:rsidR="00AC27FB" w:rsidRPr="00B833AC">
        <w:rPr>
          <w:rFonts w:ascii="Cambria" w:hAnsi="Cambria" w:cs="Times New Roman"/>
          <w:sz w:val="26"/>
          <w:szCs w:val="26"/>
        </w:rPr>
        <w:t xml:space="preserve"> as approved by his Excellency, Production</w:t>
      </w:r>
      <w:r w:rsidRPr="00B833AC">
        <w:rPr>
          <w:rFonts w:ascii="Cambria" w:hAnsi="Cambria" w:cs="Times New Roman"/>
          <w:sz w:val="26"/>
          <w:szCs w:val="26"/>
        </w:rPr>
        <w:t xml:space="preserve"> of internal audit report for 3</w:t>
      </w:r>
      <w:r w:rsidRPr="00B833AC">
        <w:rPr>
          <w:rFonts w:ascii="Cambria" w:hAnsi="Cambria" w:cs="Times New Roman"/>
          <w:sz w:val="26"/>
          <w:szCs w:val="26"/>
          <w:vertAlign w:val="superscript"/>
        </w:rPr>
        <w:t>rd</w:t>
      </w:r>
      <w:r w:rsidRPr="00B833AC">
        <w:rPr>
          <w:rFonts w:ascii="Cambria" w:hAnsi="Cambria" w:cs="Times New Roman"/>
          <w:sz w:val="26"/>
          <w:szCs w:val="26"/>
        </w:rPr>
        <w:t xml:space="preserve"> quarter and </w:t>
      </w:r>
      <w:r w:rsidRPr="00B833AC">
        <w:rPr>
          <w:rFonts w:ascii="Cambria" w:eastAsia="Calibri" w:hAnsi="Cambria"/>
          <w:sz w:val="26"/>
          <w:szCs w:val="26"/>
        </w:rPr>
        <w:t xml:space="preserve">servicing and replacement of some spare parts </w:t>
      </w:r>
      <w:r w:rsidR="00E62361" w:rsidRPr="00B833AC">
        <w:rPr>
          <w:rFonts w:ascii="Cambria" w:eastAsia="Calibri" w:hAnsi="Cambria"/>
          <w:sz w:val="26"/>
          <w:szCs w:val="26"/>
        </w:rPr>
        <w:t>of</w:t>
      </w:r>
      <w:r w:rsidRPr="00B833AC">
        <w:rPr>
          <w:rFonts w:ascii="Cambria" w:eastAsia="Calibri" w:hAnsi="Cambria"/>
          <w:sz w:val="26"/>
          <w:szCs w:val="26"/>
        </w:rPr>
        <w:t xml:space="preserve"> vehicle</w:t>
      </w:r>
      <w:r w:rsidRPr="00B833AC">
        <w:rPr>
          <w:rFonts w:ascii="Cambria" w:hAnsi="Cambria" w:cs="Times New Roman"/>
          <w:sz w:val="26"/>
          <w:szCs w:val="26"/>
        </w:rPr>
        <w:t xml:space="preserve"> was not supported with required official receipts and invoice to authenticate the genuineness of the expenditure which was against the Provision of Financial Memoranda No. 14:17 which states that “An official printed receipt must be obtained and attached to the Payment Voucher in respect of a payment to Government, Local Government or commercial firm. If the printed receipt cover more one payment Voucher, reference to the Payment Voucher to which the receipt is attached shall be entered on the other voucher”</w:t>
      </w:r>
    </w:p>
    <w:p w14:paraId="442F7F65" w14:textId="77777777" w:rsidR="00E53FB0" w:rsidRPr="00B833AC" w:rsidRDefault="00E53FB0" w:rsidP="00E53FB0">
      <w:pPr>
        <w:spacing w:after="0"/>
        <w:jc w:val="both"/>
        <w:rPr>
          <w:rFonts w:ascii="Cambria" w:hAnsi="Cambria" w:cstheme="minorHAnsi"/>
          <w:b/>
          <w:sz w:val="26"/>
          <w:szCs w:val="26"/>
        </w:rPr>
      </w:pPr>
    </w:p>
    <w:p w14:paraId="6D371C75" w14:textId="77777777" w:rsidR="00E53FB0" w:rsidRPr="00B833AC" w:rsidRDefault="00E53FB0" w:rsidP="00E53FB0">
      <w:pPr>
        <w:spacing w:after="0"/>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Payment made without supporting documents could imply non-execution of all or part of the services/purchases or conceal inflation of prices</w:t>
      </w:r>
    </w:p>
    <w:p w14:paraId="764B9B61" w14:textId="77777777" w:rsidR="00E53FB0" w:rsidRPr="00B833AC" w:rsidRDefault="00E53FB0" w:rsidP="00E53FB0">
      <w:pPr>
        <w:spacing w:after="0"/>
        <w:jc w:val="both"/>
        <w:rPr>
          <w:rFonts w:ascii="Cambria" w:hAnsi="Cambria" w:cstheme="minorHAnsi"/>
          <w:i/>
          <w:sz w:val="26"/>
          <w:szCs w:val="26"/>
        </w:rPr>
      </w:pPr>
    </w:p>
    <w:p w14:paraId="4D94C136" w14:textId="1640CE8F" w:rsidR="00E53FB0" w:rsidRPr="00B833AC" w:rsidRDefault="00E53FB0" w:rsidP="00E53FB0">
      <w:pPr>
        <w:spacing w:after="0"/>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It was an oversight, and the receipts had been </w:t>
      </w:r>
      <w:r w:rsidR="00BD2B91" w:rsidRPr="00B833AC">
        <w:rPr>
          <w:rFonts w:ascii="Cambria" w:hAnsi="Cambria" w:cstheme="minorHAnsi"/>
          <w:i/>
          <w:sz w:val="26"/>
          <w:szCs w:val="26"/>
        </w:rPr>
        <w:t>obtained</w:t>
      </w:r>
      <w:r w:rsidRPr="00B833AC">
        <w:rPr>
          <w:rFonts w:ascii="Cambria" w:hAnsi="Cambria" w:cstheme="minorHAnsi"/>
          <w:i/>
          <w:sz w:val="26"/>
          <w:szCs w:val="26"/>
        </w:rPr>
        <w:t xml:space="preserve"> and attached t</w:t>
      </w:r>
      <w:r w:rsidR="00BD2B91" w:rsidRPr="00B833AC">
        <w:rPr>
          <w:rFonts w:ascii="Cambria" w:hAnsi="Cambria" w:cstheme="minorHAnsi"/>
          <w:i/>
          <w:sz w:val="26"/>
          <w:szCs w:val="26"/>
        </w:rPr>
        <w:t>o the Payment Vouchers which would be presented for further audit verification.</w:t>
      </w:r>
    </w:p>
    <w:p w14:paraId="5EC520E3" w14:textId="77777777" w:rsidR="00E53FB0" w:rsidRPr="00B833AC" w:rsidRDefault="00E53FB0" w:rsidP="00E53FB0">
      <w:pPr>
        <w:spacing w:after="0"/>
        <w:jc w:val="both"/>
        <w:rPr>
          <w:rFonts w:ascii="Cambria" w:hAnsi="Cambria" w:cstheme="minorHAnsi"/>
          <w:i/>
          <w:sz w:val="26"/>
          <w:szCs w:val="26"/>
        </w:rPr>
      </w:pPr>
    </w:p>
    <w:p w14:paraId="4B8B905C" w14:textId="77777777" w:rsidR="00E53FB0" w:rsidRPr="00B833AC" w:rsidRDefault="00E53FB0" w:rsidP="00E53FB0">
      <w:pPr>
        <w:spacing w:after="0"/>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recipient / authorizing officer should ensure that all supporting documents were collected while incurring the expenditure.</w:t>
      </w:r>
    </w:p>
    <w:p w14:paraId="442E08D7" w14:textId="77777777" w:rsidR="00E53FB0" w:rsidRPr="00B833AC" w:rsidRDefault="00E53FB0" w:rsidP="00E53FB0">
      <w:pPr>
        <w:spacing w:after="0"/>
        <w:jc w:val="both"/>
        <w:rPr>
          <w:rFonts w:ascii="Cambria" w:hAnsi="Cambria" w:cstheme="minorHAnsi"/>
          <w:i/>
          <w:sz w:val="26"/>
          <w:szCs w:val="26"/>
        </w:rPr>
      </w:pPr>
    </w:p>
    <w:p w14:paraId="3515FDC4" w14:textId="77777777" w:rsidR="00E53FB0" w:rsidRPr="00B833AC" w:rsidRDefault="00E53FB0" w:rsidP="00E53FB0">
      <w:pPr>
        <w:spacing w:after="0"/>
        <w:jc w:val="both"/>
        <w:rPr>
          <w:rFonts w:ascii="Cambria" w:hAnsi="Cambria" w:cstheme="minorHAnsi"/>
          <w:b/>
          <w:sz w:val="26"/>
          <w:szCs w:val="26"/>
        </w:rPr>
      </w:pPr>
      <w:r w:rsidRPr="00B833AC">
        <w:rPr>
          <w:rFonts w:ascii="Cambria" w:hAnsi="Cambria" w:cstheme="minorHAnsi"/>
          <w:b/>
          <w:sz w:val="26"/>
          <w:szCs w:val="26"/>
        </w:rPr>
        <w:t>2.</w:t>
      </w:r>
      <w:r w:rsidRPr="00B833AC">
        <w:rPr>
          <w:rFonts w:ascii="Cambria" w:hAnsi="Cambria" w:cstheme="minorHAnsi"/>
          <w:b/>
          <w:sz w:val="26"/>
          <w:szCs w:val="26"/>
        </w:rPr>
        <w:tab/>
        <w:t>UNRETIRED IMPREST TOTALING TOTALLING</w:t>
      </w:r>
      <w:r w:rsidRPr="00B833AC">
        <w:rPr>
          <w:rFonts w:ascii="Cambria" w:hAnsi="Cambria" w:cstheme="minorHAnsi"/>
          <w:b/>
          <w:sz w:val="26"/>
          <w:szCs w:val="26"/>
          <w:u w:val="single"/>
        </w:rPr>
        <w:t xml:space="preserve"> </w:t>
      </w:r>
      <w:r w:rsidRPr="00B833AC">
        <w:rPr>
          <w:rFonts w:ascii="Cambria" w:hAnsi="Cambria"/>
          <w:sz w:val="26"/>
          <w:szCs w:val="26"/>
        </w:rPr>
        <w:t>(</w:t>
      </w:r>
      <w:r w:rsidRPr="00B833AC">
        <w:rPr>
          <w:rFonts w:ascii="Cambria" w:hAnsi="Cambria"/>
          <w:b/>
          <w:dstrike/>
          <w:sz w:val="26"/>
          <w:szCs w:val="26"/>
        </w:rPr>
        <w:t>N</w:t>
      </w:r>
      <w:r w:rsidRPr="00B833AC">
        <w:rPr>
          <w:rFonts w:ascii="Cambria" w:hAnsi="Cambria"/>
          <w:b/>
          <w:sz w:val="26"/>
          <w:szCs w:val="26"/>
        </w:rPr>
        <w:t>80,000.00</w:t>
      </w:r>
      <w:r w:rsidRPr="00B833AC">
        <w:rPr>
          <w:rFonts w:ascii="Cambria" w:hAnsi="Cambria"/>
          <w:sz w:val="26"/>
          <w:szCs w:val="26"/>
        </w:rPr>
        <w:t>): -Payment voucher for Imprest amounting eighty thousand naira only (</w:t>
      </w:r>
      <w:r w:rsidRPr="00B833AC">
        <w:rPr>
          <w:rFonts w:ascii="Cambria" w:hAnsi="Cambria"/>
          <w:strike/>
          <w:sz w:val="26"/>
          <w:szCs w:val="26"/>
        </w:rPr>
        <w:t>N</w:t>
      </w:r>
      <w:r w:rsidRPr="00B833AC">
        <w:rPr>
          <w:rFonts w:ascii="Cambria" w:hAnsi="Cambria"/>
          <w:sz w:val="26"/>
          <w:szCs w:val="26"/>
        </w:rPr>
        <w:t>80,000.00) was not supported with necessary receipt to authenticate the genuineness of the expenditure contrary to Financial Memoranda 14:27 which states that, “Imprest shall be retired when the purpose for which the imprest was granted is completed or at such intervals as are prescribed when the imprest is approved. However, all imprests shall be automatically be retired at the end of each financial year”.</w:t>
      </w:r>
    </w:p>
    <w:p w14:paraId="27B523FE" w14:textId="77777777" w:rsidR="00E53FB0" w:rsidRPr="00B833AC" w:rsidRDefault="00E53FB0" w:rsidP="00E53FB0">
      <w:pPr>
        <w:spacing w:after="0"/>
        <w:jc w:val="both"/>
        <w:rPr>
          <w:rFonts w:ascii="Cambria" w:hAnsi="Cambria" w:cstheme="minorHAnsi"/>
          <w:b/>
          <w:sz w:val="26"/>
          <w:szCs w:val="26"/>
        </w:rPr>
      </w:pPr>
    </w:p>
    <w:p w14:paraId="6B328E4E" w14:textId="384493A8" w:rsidR="00E53FB0" w:rsidRPr="00B833AC" w:rsidRDefault="00E53FB0" w:rsidP="00E53FB0">
      <w:pPr>
        <w:spacing w:after="0"/>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Government fund might not have been use</w:t>
      </w:r>
      <w:r w:rsidR="006D53D4" w:rsidRPr="00B833AC">
        <w:rPr>
          <w:rFonts w:ascii="Cambria" w:hAnsi="Cambria" w:cstheme="minorHAnsi"/>
          <w:i/>
          <w:sz w:val="26"/>
          <w:szCs w:val="26"/>
        </w:rPr>
        <w:t>d</w:t>
      </w:r>
      <w:r w:rsidRPr="00B833AC">
        <w:rPr>
          <w:rFonts w:ascii="Cambria" w:hAnsi="Cambria" w:cstheme="minorHAnsi"/>
          <w:i/>
          <w:sz w:val="26"/>
          <w:szCs w:val="26"/>
        </w:rPr>
        <w:t xml:space="preserve"> for official purpose</w:t>
      </w:r>
    </w:p>
    <w:p w14:paraId="0D8A27AC" w14:textId="77777777" w:rsidR="00E53FB0" w:rsidRPr="00B833AC" w:rsidRDefault="00E53FB0" w:rsidP="00E53FB0">
      <w:pPr>
        <w:spacing w:after="0"/>
        <w:jc w:val="both"/>
        <w:rPr>
          <w:rFonts w:ascii="Cambria" w:hAnsi="Cambria" w:cstheme="minorHAnsi"/>
          <w:i/>
          <w:sz w:val="26"/>
          <w:szCs w:val="26"/>
        </w:rPr>
      </w:pPr>
    </w:p>
    <w:p w14:paraId="0820A32A" w14:textId="5F41E11B" w:rsidR="00E53FB0" w:rsidRPr="00B833AC" w:rsidRDefault="00E53FB0" w:rsidP="00E53FB0">
      <w:pPr>
        <w:spacing w:after="0"/>
        <w:jc w:val="both"/>
        <w:rPr>
          <w:rFonts w:ascii="Cambria" w:hAnsi="Cambria" w:cstheme="minorHAnsi"/>
          <w:i/>
          <w:sz w:val="26"/>
          <w:szCs w:val="26"/>
        </w:rPr>
      </w:pPr>
      <w:r w:rsidRPr="00B833AC">
        <w:rPr>
          <w:rFonts w:ascii="Cambria" w:hAnsi="Cambria" w:cstheme="minorHAnsi"/>
          <w:b/>
          <w:i/>
          <w:sz w:val="26"/>
          <w:szCs w:val="26"/>
        </w:rPr>
        <w:t>MANAGEMENT RESPONSE:</w:t>
      </w:r>
      <w:r w:rsidRPr="00B833AC">
        <w:rPr>
          <w:rFonts w:ascii="Cambria" w:hAnsi="Cambria" w:cstheme="minorHAnsi"/>
          <w:i/>
          <w:sz w:val="26"/>
          <w:szCs w:val="26"/>
        </w:rPr>
        <w:t xml:space="preserve"> It was an oversight, and the receipt had been obtained and a</w:t>
      </w:r>
      <w:r w:rsidR="006D53D4" w:rsidRPr="00B833AC">
        <w:rPr>
          <w:rFonts w:ascii="Cambria" w:hAnsi="Cambria" w:cstheme="minorHAnsi"/>
          <w:i/>
          <w:sz w:val="26"/>
          <w:szCs w:val="26"/>
        </w:rPr>
        <w:t>ttached to the Payment Vouchers to be presented for further audit verification.</w:t>
      </w:r>
    </w:p>
    <w:p w14:paraId="67204624" w14:textId="77777777" w:rsidR="00E53FB0" w:rsidRPr="00B833AC" w:rsidRDefault="00E53FB0" w:rsidP="00E53FB0">
      <w:pPr>
        <w:spacing w:after="0"/>
        <w:jc w:val="both"/>
        <w:rPr>
          <w:rFonts w:ascii="Cambria" w:hAnsi="Cambria" w:cstheme="minorHAnsi"/>
          <w:i/>
          <w:sz w:val="26"/>
          <w:szCs w:val="26"/>
        </w:rPr>
      </w:pPr>
    </w:p>
    <w:p w14:paraId="2F4B1F8A" w14:textId="0CBBB6BC" w:rsidR="00E53FB0" w:rsidRPr="00B833AC" w:rsidRDefault="00823009" w:rsidP="009942AD">
      <w:pPr>
        <w:spacing w:after="0" w:line="276" w:lineRule="auto"/>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head of Finance and Internal Auditor should ensure proper recording of petty cash and also hold the effected officers responsible for proper accountability for all expenditure incurred. Imprest should not be released without the retirement of previous ones</w:t>
      </w:r>
    </w:p>
    <w:p w14:paraId="7005C4AD" w14:textId="66F3F299" w:rsidR="00E53FB0" w:rsidRPr="00B833AC" w:rsidRDefault="00E53FB0" w:rsidP="00E53FB0">
      <w:pPr>
        <w:spacing w:after="0"/>
        <w:jc w:val="both"/>
        <w:rPr>
          <w:rFonts w:ascii="Cambria" w:hAnsi="Cambria"/>
          <w:sz w:val="26"/>
          <w:szCs w:val="26"/>
        </w:rPr>
      </w:pPr>
      <w:r w:rsidRPr="00B833AC">
        <w:rPr>
          <w:rFonts w:ascii="Cambria" w:hAnsi="Cambria" w:cs="Times New Roman"/>
          <w:b/>
          <w:sz w:val="26"/>
          <w:szCs w:val="26"/>
        </w:rPr>
        <w:t>3.</w:t>
      </w:r>
      <w:r w:rsidRPr="00B833AC">
        <w:rPr>
          <w:rFonts w:ascii="Cambria" w:hAnsi="Cambria" w:cs="Times New Roman"/>
          <w:b/>
          <w:sz w:val="26"/>
          <w:szCs w:val="26"/>
        </w:rPr>
        <w:tab/>
      </w:r>
      <w:r w:rsidRPr="00B833AC">
        <w:rPr>
          <w:rFonts w:ascii="Cambria" w:hAnsi="Cambria"/>
          <w:b/>
          <w:sz w:val="26"/>
          <w:szCs w:val="26"/>
        </w:rPr>
        <w:t xml:space="preserve">STORE ITEMS NOT TAKEN ON CHARGE AMOUNTING TO </w:t>
      </w:r>
      <w:r w:rsidRPr="00B833AC">
        <w:rPr>
          <w:rFonts w:ascii="Cambria" w:hAnsi="Cambria"/>
          <w:b/>
          <w:strike/>
          <w:sz w:val="26"/>
          <w:szCs w:val="26"/>
        </w:rPr>
        <w:t>N</w:t>
      </w:r>
      <w:r w:rsidRPr="00B833AC">
        <w:rPr>
          <w:rFonts w:ascii="Cambria" w:hAnsi="Cambria"/>
          <w:b/>
          <w:sz w:val="26"/>
          <w:szCs w:val="26"/>
        </w:rPr>
        <w:t xml:space="preserve">270,000.00: </w:t>
      </w:r>
      <w:r w:rsidRPr="00B833AC">
        <w:rPr>
          <w:rFonts w:ascii="Cambria" w:hAnsi="Cambria"/>
          <w:sz w:val="26"/>
          <w:szCs w:val="26"/>
        </w:rPr>
        <w:t xml:space="preserve">It was observed that a number of materials </w:t>
      </w:r>
      <w:r w:rsidR="00D47E65" w:rsidRPr="00B833AC">
        <w:rPr>
          <w:rFonts w:ascii="Cambria" w:hAnsi="Cambria"/>
          <w:sz w:val="26"/>
          <w:szCs w:val="26"/>
        </w:rPr>
        <w:t>totalling</w:t>
      </w:r>
      <w:r w:rsidRPr="00B833AC">
        <w:rPr>
          <w:rFonts w:ascii="Cambria" w:hAnsi="Cambria"/>
          <w:sz w:val="26"/>
          <w:szCs w:val="26"/>
        </w:rPr>
        <w:t xml:space="preserve"> </w:t>
      </w:r>
      <w:r w:rsidRPr="00B833AC">
        <w:rPr>
          <w:rFonts w:ascii="Cambria" w:hAnsi="Cambria"/>
          <w:strike/>
          <w:sz w:val="26"/>
          <w:szCs w:val="26"/>
        </w:rPr>
        <w:t>N</w:t>
      </w:r>
      <w:r w:rsidRPr="00B833AC">
        <w:rPr>
          <w:rFonts w:ascii="Cambria" w:hAnsi="Cambria"/>
          <w:sz w:val="26"/>
          <w:szCs w:val="26"/>
        </w:rPr>
        <w:t>270,000.00 were not charged to store before usage which is contrary to the provision of Financial Memoranda 34:17 (1-2) which states that, “All stores should be examined immediately they are received by the store keeper or other official responsible for the stores. The stores must be checked for quantities, weights etc. against the local purchase order, invoices and store issue voucher; if the store delivered are found to be correct and in good condition, they will be taken on charge and entered as a receipt in the appropriate store ledger”.</w:t>
      </w:r>
    </w:p>
    <w:p w14:paraId="28570EFE" w14:textId="77777777" w:rsidR="00E53FB0" w:rsidRPr="00B833AC" w:rsidRDefault="00E53FB0" w:rsidP="00E53FB0">
      <w:pPr>
        <w:spacing w:after="0"/>
        <w:jc w:val="both"/>
        <w:rPr>
          <w:rFonts w:ascii="Cambria" w:hAnsi="Cambria"/>
          <w:sz w:val="26"/>
          <w:szCs w:val="26"/>
        </w:rPr>
      </w:pPr>
    </w:p>
    <w:p w14:paraId="341BE2AA" w14:textId="77777777" w:rsidR="007F134E" w:rsidRPr="00B833AC" w:rsidRDefault="007F134E" w:rsidP="007F134E">
      <w:pPr>
        <w:spacing w:after="0"/>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This is an indication that purported items might not have been purchased, thereby resulting to loss of Local Government fund</w:t>
      </w:r>
    </w:p>
    <w:p w14:paraId="2CD36D99" w14:textId="77777777" w:rsidR="007F134E" w:rsidRPr="00B833AC" w:rsidRDefault="007F134E" w:rsidP="007F134E">
      <w:pPr>
        <w:spacing w:after="0"/>
        <w:jc w:val="both"/>
        <w:rPr>
          <w:rFonts w:ascii="Cambria" w:hAnsi="Cambria" w:cstheme="minorHAnsi"/>
          <w:i/>
          <w:sz w:val="26"/>
          <w:szCs w:val="26"/>
        </w:rPr>
      </w:pPr>
    </w:p>
    <w:p w14:paraId="46205841" w14:textId="77777777" w:rsidR="007F134E" w:rsidRPr="00B833AC" w:rsidRDefault="007F134E" w:rsidP="007F134E">
      <w:pPr>
        <w:spacing w:after="0"/>
        <w:jc w:val="both"/>
        <w:rPr>
          <w:rFonts w:ascii="Cambria" w:hAnsi="Cambria" w:cstheme="minorHAnsi"/>
          <w:i/>
          <w:sz w:val="26"/>
          <w:szCs w:val="26"/>
        </w:rPr>
      </w:pPr>
      <w:r w:rsidRPr="00B833AC">
        <w:rPr>
          <w:rFonts w:ascii="Cambria" w:hAnsi="Cambria" w:cstheme="minorHAnsi"/>
          <w:b/>
          <w:i/>
          <w:sz w:val="26"/>
          <w:szCs w:val="26"/>
        </w:rPr>
        <w:t xml:space="preserve">MANAGEMENT RESPONSE: </w:t>
      </w:r>
      <w:r w:rsidRPr="00B833AC">
        <w:rPr>
          <w:rFonts w:ascii="Cambria" w:hAnsi="Cambria" w:cstheme="minorHAnsi"/>
          <w:i/>
          <w:sz w:val="26"/>
          <w:szCs w:val="26"/>
        </w:rPr>
        <w:t>It was an oversight and items procured had been taken to the store for record purpose and the store receipts vouchers had been issued and attached to the payment vouchers and would be presented for further audit scrutiny.</w:t>
      </w:r>
    </w:p>
    <w:p w14:paraId="61E68F00" w14:textId="77777777" w:rsidR="007F134E" w:rsidRPr="00B833AC" w:rsidRDefault="007F134E" w:rsidP="007F134E">
      <w:pPr>
        <w:spacing w:after="0"/>
        <w:jc w:val="both"/>
        <w:rPr>
          <w:rFonts w:ascii="Cambria" w:hAnsi="Cambria" w:cstheme="minorHAnsi"/>
          <w:b/>
          <w:i/>
          <w:sz w:val="26"/>
          <w:szCs w:val="26"/>
        </w:rPr>
      </w:pPr>
    </w:p>
    <w:p w14:paraId="6508E796" w14:textId="09C8FFB3" w:rsidR="007F134E" w:rsidRPr="00B833AC" w:rsidRDefault="007F134E" w:rsidP="007F134E">
      <w:pPr>
        <w:spacing w:after="0"/>
        <w:jc w:val="both"/>
        <w:rPr>
          <w:rFonts w:ascii="Cambria" w:hAnsi="Cambria" w:cstheme="minorHAnsi"/>
          <w:i/>
          <w:sz w:val="26"/>
          <w:szCs w:val="26"/>
        </w:rPr>
      </w:pPr>
      <w:r w:rsidRPr="00B833AC">
        <w:rPr>
          <w:rFonts w:ascii="Cambria" w:hAnsi="Cambria" w:cstheme="minorHAnsi"/>
          <w:b/>
          <w:i/>
          <w:sz w:val="26"/>
          <w:szCs w:val="26"/>
        </w:rPr>
        <w:t xml:space="preserve">RECOMMENDATION: </w:t>
      </w:r>
      <w:r w:rsidRPr="00B833AC">
        <w:rPr>
          <w:rFonts w:ascii="Cambria" w:hAnsi="Cambria" w:cstheme="minorHAnsi"/>
          <w:i/>
          <w:sz w:val="26"/>
          <w:szCs w:val="26"/>
        </w:rPr>
        <w:t>Necessary supporting document such as store receipt vouchers and store issued voucher should be attached to the payment voucher before put into use</w:t>
      </w:r>
    </w:p>
    <w:p w14:paraId="578FE488" w14:textId="320F30FA" w:rsidR="001A035A" w:rsidRPr="00B833AC" w:rsidRDefault="001A035A" w:rsidP="001A035A">
      <w:pPr>
        <w:spacing w:after="0"/>
        <w:rPr>
          <w:rFonts w:ascii="Cambria" w:hAnsi="Cambria"/>
          <w:sz w:val="26"/>
          <w:szCs w:val="26"/>
        </w:rPr>
      </w:pPr>
      <w:r w:rsidRPr="00B833AC">
        <w:rPr>
          <w:rFonts w:ascii="Cambria" w:hAnsi="Cambria"/>
          <w:sz w:val="26"/>
          <w:szCs w:val="26"/>
        </w:rPr>
        <w:br/>
      </w:r>
      <w:r w:rsidR="00B664F7" w:rsidRPr="00B833AC">
        <w:rPr>
          <w:rFonts w:ascii="Cambria" w:hAnsi="Cambria"/>
          <w:b/>
          <w:sz w:val="26"/>
          <w:szCs w:val="26"/>
        </w:rPr>
        <w:t>4</w:t>
      </w:r>
      <w:r w:rsidRPr="00B833AC">
        <w:rPr>
          <w:rFonts w:ascii="Cambria" w:hAnsi="Cambria"/>
          <w:b/>
          <w:sz w:val="26"/>
          <w:szCs w:val="26"/>
        </w:rPr>
        <w:t>.</w:t>
      </w:r>
      <w:r w:rsidRPr="00B833AC">
        <w:rPr>
          <w:rFonts w:ascii="Cambria" w:hAnsi="Cambria"/>
          <w:b/>
          <w:sz w:val="26"/>
          <w:szCs w:val="26"/>
        </w:rPr>
        <w:tab/>
        <w:t xml:space="preserve">VALUATION AND REVALUATION OF </w:t>
      </w:r>
      <w:proofErr w:type="gramStart"/>
      <w:r w:rsidRPr="00B833AC">
        <w:rPr>
          <w:rFonts w:ascii="Cambria" w:hAnsi="Cambria"/>
          <w:b/>
          <w:sz w:val="26"/>
          <w:szCs w:val="26"/>
        </w:rPr>
        <w:t>NON CURRENT</w:t>
      </w:r>
      <w:proofErr w:type="gramEnd"/>
      <w:r w:rsidRPr="00B833AC">
        <w:rPr>
          <w:rFonts w:ascii="Cambria" w:hAnsi="Cambria"/>
          <w:b/>
          <w:sz w:val="26"/>
          <w:szCs w:val="26"/>
        </w:rPr>
        <w:t xml:space="preserve"> ASSETS: </w:t>
      </w:r>
      <w:r w:rsidRPr="00B833AC">
        <w:rPr>
          <w:rFonts w:ascii="Cambria" w:hAnsi="Cambria"/>
          <w:sz w:val="26"/>
          <w:szCs w:val="26"/>
        </w:rPr>
        <w:t>It should be noted that the office of Auditor General for Local Government has embarked on verification/combination of all Non-Current Asset of the Local Government to ensure their existence</w:t>
      </w:r>
      <w:r w:rsidR="00B833AC" w:rsidRPr="00B833AC">
        <w:rPr>
          <w:rFonts w:ascii="Cambria" w:hAnsi="Cambria"/>
          <w:sz w:val="26"/>
          <w:szCs w:val="26"/>
        </w:rPr>
        <w:t xml:space="preserve"> and</w:t>
      </w:r>
      <w:r w:rsidRPr="00B833AC">
        <w:rPr>
          <w:rFonts w:ascii="Cambria" w:hAnsi="Cambria"/>
          <w:sz w:val="26"/>
          <w:szCs w:val="26"/>
        </w:rPr>
        <w:t xml:space="preserve"> completeness</w:t>
      </w:r>
      <w:r w:rsidR="00B833AC" w:rsidRPr="00B833AC">
        <w:rPr>
          <w:rFonts w:ascii="Cambria" w:hAnsi="Cambria"/>
          <w:sz w:val="26"/>
          <w:szCs w:val="26"/>
        </w:rPr>
        <w:t>.</w:t>
      </w:r>
    </w:p>
    <w:p w14:paraId="463F1F48" w14:textId="77777777" w:rsidR="001A035A" w:rsidRPr="00B833AC" w:rsidRDefault="001A035A" w:rsidP="001A035A">
      <w:pPr>
        <w:spacing w:after="0"/>
        <w:rPr>
          <w:rFonts w:ascii="Cambria" w:hAnsi="Cambria"/>
          <w:sz w:val="26"/>
          <w:szCs w:val="26"/>
        </w:rPr>
      </w:pPr>
      <w:r w:rsidRPr="00B833AC">
        <w:rPr>
          <w:rFonts w:ascii="Cambria" w:hAnsi="Cambria"/>
          <w:b/>
          <w:sz w:val="26"/>
          <w:szCs w:val="26"/>
        </w:rPr>
        <w:tab/>
      </w:r>
      <w:r w:rsidRPr="00B833AC">
        <w:rPr>
          <w:rFonts w:ascii="Cambria" w:hAnsi="Cambria"/>
          <w:sz w:val="26"/>
          <w:szCs w:val="26"/>
        </w:rPr>
        <w:t>It was observed that the Local Government did not have comprehensive and reliable inventory and fixed Assets Register.</w:t>
      </w:r>
    </w:p>
    <w:p w14:paraId="7E9FD9E1" w14:textId="13018FD8" w:rsidR="001A035A" w:rsidRPr="00B833AC" w:rsidRDefault="001A035A" w:rsidP="001A035A">
      <w:pPr>
        <w:spacing w:after="0"/>
        <w:rPr>
          <w:rFonts w:ascii="Cambria" w:hAnsi="Cambria"/>
          <w:sz w:val="26"/>
          <w:szCs w:val="26"/>
        </w:rPr>
      </w:pPr>
      <w:r w:rsidRPr="00B833AC">
        <w:rPr>
          <w:rFonts w:ascii="Cambria" w:hAnsi="Cambria"/>
          <w:sz w:val="26"/>
          <w:szCs w:val="26"/>
        </w:rPr>
        <w:tab/>
        <w:t>Furthermore, the Internal Auditor should be alive to his/her duties.</w:t>
      </w:r>
    </w:p>
    <w:p w14:paraId="3DF81FFE" w14:textId="5DD21775" w:rsidR="00552187" w:rsidRPr="00B833AC" w:rsidRDefault="00552187" w:rsidP="001A035A">
      <w:pPr>
        <w:spacing w:after="0"/>
        <w:rPr>
          <w:rFonts w:ascii="Cambria" w:hAnsi="Cambria"/>
          <w:sz w:val="26"/>
          <w:szCs w:val="26"/>
        </w:rPr>
      </w:pPr>
    </w:p>
    <w:p w14:paraId="42C8A5A9" w14:textId="77777777" w:rsidR="00552187" w:rsidRPr="00B833AC" w:rsidRDefault="00552187" w:rsidP="00552187">
      <w:pPr>
        <w:spacing w:after="0"/>
        <w:jc w:val="both"/>
        <w:rPr>
          <w:rFonts w:ascii="Cambria" w:hAnsi="Cambria" w:cstheme="minorHAnsi"/>
          <w:i/>
          <w:sz w:val="26"/>
          <w:szCs w:val="26"/>
        </w:rPr>
      </w:pPr>
      <w:r w:rsidRPr="00B833AC">
        <w:rPr>
          <w:rFonts w:ascii="Cambria" w:hAnsi="Cambria" w:cstheme="minorHAnsi"/>
          <w:b/>
          <w:i/>
          <w:sz w:val="26"/>
          <w:szCs w:val="26"/>
        </w:rPr>
        <w:t>RISK:</w:t>
      </w:r>
      <w:r w:rsidRPr="00B833AC">
        <w:rPr>
          <w:rFonts w:ascii="Cambria" w:hAnsi="Cambria" w:cstheme="minorHAnsi"/>
          <w:i/>
          <w:sz w:val="26"/>
          <w:szCs w:val="26"/>
        </w:rPr>
        <w:tab/>
        <w:t xml:space="preserve">Non availability of comprehensive and reliable inventory/fixed asset register could </w:t>
      </w:r>
      <w:proofErr w:type="gramStart"/>
      <w:r w:rsidRPr="00B833AC">
        <w:rPr>
          <w:rFonts w:ascii="Cambria" w:hAnsi="Cambria" w:cstheme="minorHAnsi"/>
          <w:i/>
          <w:sz w:val="26"/>
          <w:szCs w:val="26"/>
        </w:rPr>
        <w:t>made</w:t>
      </w:r>
      <w:proofErr w:type="gramEnd"/>
      <w:r w:rsidRPr="00B833AC">
        <w:rPr>
          <w:rFonts w:ascii="Cambria" w:hAnsi="Cambria" w:cstheme="minorHAnsi"/>
          <w:i/>
          <w:sz w:val="26"/>
          <w:szCs w:val="26"/>
        </w:rPr>
        <w:t xml:space="preserve"> the Local Government Asset prone to theft, expropriation of assets (</w:t>
      </w:r>
      <w:proofErr w:type="spellStart"/>
      <w:r w:rsidRPr="00B833AC">
        <w:rPr>
          <w:rFonts w:ascii="Cambria" w:hAnsi="Cambria" w:cstheme="minorHAnsi"/>
          <w:i/>
          <w:sz w:val="26"/>
          <w:szCs w:val="26"/>
        </w:rPr>
        <w:t>i.e</w:t>
      </w:r>
      <w:proofErr w:type="spellEnd"/>
      <w:r w:rsidRPr="00B833AC">
        <w:rPr>
          <w:rFonts w:ascii="Cambria" w:hAnsi="Cambria" w:cstheme="minorHAnsi"/>
          <w:i/>
          <w:sz w:val="26"/>
          <w:szCs w:val="26"/>
        </w:rPr>
        <w:t xml:space="preserve"> use of Local Government property without authorisation, pilfering, falsification of asset values in GPFS, duplication of service in term of repairs and obsolete parts replacements </w:t>
      </w:r>
    </w:p>
    <w:p w14:paraId="26881638" w14:textId="77777777" w:rsidR="00552187" w:rsidRPr="00B833AC" w:rsidRDefault="00552187" w:rsidP="00552187">
      <w:pPr>
        <w:spacing w:after="0"/>
        <w:jc w:val="both"/>
        <w:rPr>
          <w:rFonts w:ascii="Cambria" w:hAnsi="Cambria" w:cstheme="minorHAnsi"/>
          <w:i/>
          <w:sz w:val="26"/>
          <w:szCs w:val="26"/>
        </w:rPr>
      </w:pPr>
    </w:p>
    <w:p w14:paraId="4DC9234E" w14:textId="0D1CD6D4" w:rsidR="00552187" w:rsidRPr="00B833AC" w:rsidRDefault="00552187" w:rsidP="00552187">
      <w:pPr>
        <w:spacing w:after="0"/>
        <w:jc w:val="both"/>
        <w:rPr>
          <w:rFonts w:ascii="Cambria" w:hAnsi="Cambria" w:cstheme="minorHAnsi"/>
          <w:i/>
          <w:sz w:val="26"/>
          <w:szCs w:val="26"/>
        </w:rPr>
      </w:pPr>
      <w:r w:rsidRPr="00B833AC">
        <w:rPr>
          <w:rFonts w:ascii="Cambria" w:hAnsi="Cambria" w:cstheme="minorHAnsi"/>
          <w:b/>
          <w:i/>
          <w:sz w:val="26"/>
          <w:szCs w:val="26"/>
        </w:rPr>
        <w:lastRenderedPageBreak/>
        <w:t>MANAGEMENT RESPONSE:</w:t>
      </w:r>
      <w:r w:rsidRPr="00B833AC">
        <w:rPr>
          <w:rFonts w:ascii="Cambria" w:hAnsi="Cambria" w:cstheme="minorHAnsi"/>
          <w:i/>
          <w:sz w:val="26"/>
          <w:szCs w:val="26"/>
        </w:rPr>
        <w:t xml:space="preserve"> A comprehensive asset register </w:t>
      </w:r>
      <w:r w:rsidR="00B833AC" w:rsidRPr="00B833AC">
        <w:rPr>
          <w:rFonts w:ascii="Cambria" w:hAnsi="Cambria" w:cstheme="minorHAnsi"/>
          <w:i/>
          <w:sz w:val="26"/>
          <w:szCs w:val="26"/>
        </w:rPr>
        <w:t>sho</w:t>
      </w:r>
      <w:r w:rsidRPr="00B833AC">
        <w:rPr>
          <w:rFonts w:ascii="Cambria" w:hAnsi="Cambria" w:cstheme="minorHAnsi"/>
          <w:i/>
          <w:sz w:val="26"/>
          <w:szCs w:val="26"/>
        </w:rPr>
        <w:t xml:space="preserve">uld be opened to capture all Assets of Local Government and would be updated on monthly basis </w:t>
      </w:r>
      <w:r w:rsidR="00B833AC" w:rsidRPr="00B833AC">
        <w:rPr>
          <w:rFonts w:ascii="Cambria" w:hAnsi="Cambria" w:cstheme="minorHAnsi"/>
          <w:i/>
          <w:sz w:val="26"/>
          <w:szCs w:val="26"/>
        </w:rPr>
        <w:t xml:space="preserve">and monitoring </w:t>
      </w:r>
      <w:r w:rsidRPr="00B833AC">
        <w:rPr>
          <w:rFonts w:ascii="Cambria" w:hAnsi="Cambria" w:cstheme="minorHAnsi"/>
          <w:i/>
          <w:sz w:val="26"/>
          <w:szCs w:val="26"/>
        </w:rPr>
        <w:t>by the Internal Audit unit of the Local Government</w:t>
      </w:r>
    </w:p>
    <w:p w14:paraId="385C53AF" w14:textId="77777777" w:rsidR="00552187" w:rsidRPr="00B833AC" w:rsidRDefault="00552187" w:rsidP="00552187">
      <w:pPr>
        <w:spacing w:after="0"/>
        <w:jc w:val="both"/>
        <w:rPr>
          <w:rFonts w:ascii="Cambria" w:hAnsi="Cambria" w:cstheme="minorHAnsi"/>
          <w:i/>
          <w:sz w:val="26"/>
          <w:szCs w:val="26"/>
        </w:rPr>
      </w:pPr>
    </w:p>
    <w:p w14:paraId="49032D13" w14:textId="35FDBF57" w:rsidR="00552187" w:rsidRPr="00B833AC" w:rsidRDefault="00552187" w:rsidP="00552187">
      <w:pPr>
        <w:spacing w:after="0"/>
        <w:jc w:val="both"/>
        <w:rPr>
          <w:rFonts w:ascii="Cambria" w:hAnsi="Cambria" w:cstheme="minorHAnsi"/>
          <w:i/>
          <w:sz w:val="26"/>
          <w:szCs w:val="26"/>
        </w:rPr>
      </w:pPr>
      <w:r w:rsidRPr="00B833AC">
        <w:rPr>
          <w:rFonts w:ascii="Cambria" w:hAnsi="Cambria" w:cstheme="minorHAnsi"/>
          <w:b/>
          <w:i/>
          <w:sz w:val="26"/>
          <w:szCs w:val="26"/>
        </w:rPr>
        <w:t>RECOMMENDATION:</w:t>
      </w:r>
      <w:r w:rsidRPr="00B833AC">
        <w:rPr>
          <w:rFonts w:ascii="Cambria" w:hAnsi="Cambria" w:cstheme="minorHAnsi"/>
          <w:i/>
          <w:sz w:val="26"/>
          <w:szCs w:val="26"/>
        </w:rPr>
        <w:t xml:space="preserve"> The </w:t>
      </w:r>
      <w:r w:rsidR="00B833AC" w:rsidRPr="00B833AC">
        <w:rPr>
          <w:rFonts w:ascii="Cambria" w:hAnsi="Cambria" w:cstheme="minorHAnsi"/>
          <w:i/>
          <w:sz w:val="26"/>
          <w:szCs w:val="26"/>
        </w:rPr>
        <w:t>management</w:t>
      </w:r>
      <w:r w:rsidRPr="00B833AC">
        <w:rPr>
          <w:rFonts w:ascii="Cambria" w:hAnsi="Cambria" w:cstheme="minorHAnsi"/>
          <w:i/>
          <w:sz w:val="26"/>
          <w:szCs w:val="26"/>
        </w:rPr>
        <w:t xml:space="preserve"> must ensure that all assets are captured in the register by taking into cognisance the ownership, existence valuation and authorisation in order to give accurate reliable financial data of the assets </w:t>
      </w:r>
    </w:p>
    <w:p w14:paraId="55768CF1" w14:textId="598A0D7F" w:rsidR="001A035A" w:rsidRPr="00B833AC" w:rsidRDefault="001A035A" w:rsidP="001A035A">
      <w:pPr>
        <w:spacing w:after="0"/>
        <w:rPr>
          <w:rFonts w:ascii="Cambria" w:hAnsi="Cambria"/>
          <w:sz w:val="26"/>
          <w:szCs w:val="26"/>
        </w:rPr>
      </w:pPr>
    </w:p>
    <w:p w14:paraId="52C902F7" w14:textId="1B4A1090" w:rsidR="001A035A" w:rsidRPr="00B833AC" w:rsidRDefault="00B664F7" w:rsidP="001A035A">
      <w:pPr>
        <w:spacing w:after="0"/>
        <w:jc w:val="both"/>
        <w:rPr>
          <w:rFonts w:ascii="Cambria" w:hAnsi="Cambria"/>
          <w:sz w:val="26"/>
          <w:szCs w:val="26"/>
        </w:rPr>
      </w:pPr>
      <w:r w:rsidRPr="00B833AC">
        <w:rPr>
          <w:rFonts w:ascii="Cambria" w:hAnsi="Cambria"/>
          <w:b/>
          <w:sz w:val="26"/>
          <w:szCs w:val="26"/>
        </w:rPr>
        <w:t>5</w:t>
      </w:r>
      <w:r w:rsidR="001A035A" w:rsidRPr="00B833AC">
        <w:rPr>
          <w:rFonts w:ascii="Cambria" w:hAnsi="Cambria"/>
          <w:b/>
          <w:sz w:val="26"/>
          <w:szCs w:val="26"/>
        </w:rPr>
        <w:t>.</w:t>
      </w:r>
      <w:r w:rsidR="001A035A" w:rsidRPr="00B833AC">
        <w:rPr>
          <w:rFonts w:ascii="Cambria" w:hAnsi="Cambria"/>
          <w:b/>
          <w:sz w:val="26"/>
          <w:szCs w:val="26"/>
        </w:rPr>
        <w:tab/>
        <w:t>FINAL ACCOUNT:</w:t>
      </w:r>
      <w:r w:rsidR="001A035A" w:rsidRPr="00B833AC">
        <w:rPr>
          <w:rFonts w:ascii="Cambria" w:hAnsi="Cambria"/>
          <w:sz w:val="26"/>
          <w:szCs w:val="26"/>
        </w:rPr>
        <w:t xml:space="preserve"> </w:t>
      </w:r>
      <w:r w:rsidR="00B833AC" w:rsidRPr="00B833AC">
        <w:rPr>
          <w:rFonts w:ascii="Cambria" w:hAnsi="Cambria"/>
          <w:sz w:val="26"/>
          <w:szCs w:val="26"/>
        </w:rPr>
        <w:t xml:space="preserve"> </w:t>
      </w:r>
      <w:r w:rsidR="001A035A" w:rsidRPr="00B833AC">
        <w:rPr>
          <w:rFonts w:ascii="Cambria" w:hAnsi="Cambria"/>
          <w:sz w:val="26"/>
          <w:szCs w:val="26"/>
        </w:rPr>
        <w:t>The Head of Finance is charge to be alive to his/her responsibility by ensuring adequate supervision of its subordinate towards ensuring timely preparation and presentation of their financial statement henceforth</w:t>
      </w:r>
    </w:p>
    <w:p w14:paraId="72C526DD" w14:textId="6D91DB2A" w:rsidR="00E6023A" w:rsidRDefault="00E6023A" w:rsidP="001A035A">
      <w:pPr>
        <w:spacing w:after="0"/>
        <w:jc w:val="both"/>
        <w:rPr>
          <w:rFonts w:ascii="Cambria" w:hAnsi="Cambria"/>
          <w:sz w:val="24"/>
          <w:szCs w:val="24"/>
        </w:rPr>
      </w:pPr>
    </w:p>
    <w:p w14:paraId="0483AE34" w14:textId="11C57263" w:rsidR="001A035A" w:rsidRPr="00404F48" w:rsidRDefault="001A035A" w:rsidP="001A035A">
      <w:pPr>
        <w:spacing w:after="0"/>
        <w:jc w:val="both"/>
        <w:rPr>
          <w:rFonts w:ascii="Cambria" w:hAnsi="Cambria"/>
          <w:sz w:val="24"/>
          <w:szCs w:val="24"/>
        </w:rPr>
      </w:pPr>
    </w:p>
    <w:p w14:paraId="535E0AA9" w14:textId="77777777" w:rsidR="001A035A" w:rsidRDefault="001A035A" w:rsidP="007F134E">
      <w:pPr>
        <w:spacing w:after="0"/>
        <w:jc w:val="both"/>
        <w:rPr>
          <w:rFonts w:ascii="Cambria" w:hAnsi="Cambria" w:cstheme="minorHAnsi"/>
          <w:i/>
          <w:sz w:val="24"/>
          <w:szCs w:val="24"/>
        </w:rPr>
      </w:pPr>
    </w:p>
    <w:p w14:paraId="16587F7B" w14:textId="26ECB7A4" w:rsidR="00951A81" w:rsidRDefault="00951A81">
      <w:pPr>
        <w:rPr>
          <w:rFonts w:ascii="Cambria" w:hAnsi="Cambria"/>
          <w:sz w:val="24"/>
          <w:szCs w:val="24"/>
        </w:rPr>
      </w:pPr>
    </w:p>
    <w:p w14:paraId="624DE02C" w14:textId="76EDAC17" w:rsidR="004064BB" w:rsidRDefault="004064BB">
      <w:pPr>
        <w:rPr>
          <w:rFonts w:ascii="Cambria" w:hAnsi="Cambria"/>
          <w:sz w:val="24"/>
          <w:szCs w:val="24"/>
        </w:rPr>
      </w:pPr>
    </w:p>
    <w:p w14:paraId="16EFD708" w14:textId="6FBDC3FC" w:rsidR="004064BB" w:rsidRDefault="004064BB">
      <w:pPr>
        <w:rPr>
          <w:rFonts w:ascii="Cambria" w:hAnsi="Cambria"/>
          <w:sz w:val="24"/>
          <w:szCs w:val="24"/>
        </w:rPr>
      </w:pPr>
    </w:p>
    <w:p w14:paraId="5E148E9C" w14:textId="088B71C5" w:rsidR="004064BB" w:rsidRDefault="004064BB">
      <w:pPr>
        <w:rPr>
          <w:rFonts w:ascii="Cambria" w:hAnsi="Cambria"/>
          <w:sz w:val="24"/>
          <w:szCs w:val="24"/>
        </w:rPr>
      </w:pPr>
    </w:p>
    <w:p w14:paraId="689858D9" w14:textId="4685386B" w:rsidR="004064BB" w:rsidRDefault="004064BB">
      <w:pPr>
        <w:rPr>
          <w:rFonts w:ascii="Cambria" w:hAnsi="Cambria"/>
          <w:sz w:val="24"/>
          <w:szCs w:val="24"/>
        </w:rPr>
      </w:pPr>
    </w:p>
    <w:p w14:paraId="7FD2480B" w14:textId="420D1B4A" w:rsidR="004064BB" w:rsidRDefault="004064BB">
      <w:pPr>
        <w:rPr>
          <w:rFonts w:ascii="Cambria" w:hAnsi="Cambria"/>
          <w:sz w:val="24"/>
          <w:szCs w:val="24"/>
        </w:rPr>
      </w:pPr>
    </w:p>
    <w:p w14:paraId="0BDCCCD6" w14:textId="185E0079" w:rsidR="004064BB" w:rsidRDefault="004064BB">
      <w:pPr>
        <w:rPr>
          <w:rFonts w:ascii="Cambria" w:hAnsi="Cambria"/>
          <w:sz w:val="24"/>
          <w:szCs w:val="24"/>
        </w:rPr>
      </w:pPr>
    </w:p>
    <w:p w14:paraId="6944E1F2" w14:textId="129CDF67" w:rsidR="009942AD" w:rsidRDefault="009942AD">
      <w:pPr>
        <w:rPr>
          <w:rFonts w:ascii="Cambria" w:hAnsi="Cambria"/>
          <w:sz w:val="24"/>
          <w:szCs w:val="24"/>
        </w:rPr>
      </w:pPr>
    </w:p>
    <w:p w14:paraId="273327C5" w14:textId="708970A1" w:rsidR="009942AD" w:rsidRDefault="009942AD">
      <w:pPr>
        <w:rPr>
          <w:rFonts w:ascii="Cambria" w:hAnsi="Cambria"/>
          <w:sz w:val="24"/>
          <w:szCs w:val="24"/>
        </w:rPr>
      </w:pPr>
    </w:p>
    <w:p w14:paraId="63B2B5F0" w14:textId="77777777" w:rsidR="009942AD" w:rsidRDefault="009942AD">
      <w:pPr>
        <w:rPr>
          <w:rFonts w:ascii="Cambria" w:hAnsi="Cambria"/>
          <w:sz w:val="24"/>
          <w:szCs w:val="24"/>
        </w:rPr>
      </w:pPr>
    </w:p>
    <w:p w14:paraId="4365BC7D" w14:textId="036A20C9" w:rsidR="004064BB" w:rsidRDefault="004064BB">
      <w:pPr>
        <w:rPr>
          <w:rFonts w:ascii="Cambria" w:hAnsi="Cambria"/>
          <w:sz w:val="24"/>
          <w:szCs w:val="24"/>
        </w:rPr>
      </w:pPr>
    </w:p>
    <w:p w14:paraId="1978628A" w14:textId="3A68FF5B" w:rsidR="00B833AC" w:rsidRDefault="00B833AC">
      <w:pPr>
        <w:rPr>
          <w:rFonts w:ascii="Cambria" w:hAnsi="Cambria"/>
          <w:sz w:val="24"/>
          <w:szCs w:val="24"/>
        </w:rPr>
      </w:pPr>
    </w:p>
    <w:p w14:paraId="69191AE0" w14:textId="0328F4E5" w:rsidR="00B833AC" w:rsidRDefault="00B833AC">
      <w:pPr>
        <w:rPr>
          <w:rFonts w:ascii="Cambria" w:hAnsi="Cambria"/>
          <w:sz w:val="24"/>
          <w:szCs w:val="24"/>
        </w:rPr>
      </w:pPr>
    </w:p>
    <w:p w14:paraId="5547AFC9" w14:textId="77777777" w:rsidR="00B833AC" w:rsidRDefault="00B833AC">
      <w:pPr>
        <w:rPr>
          <w:rFonts w:ascii="Cambria" w:hAnsi="Cambria"/>
          <w:sz w:val="24"/>
          <w:szCs w:val="24"/>
        </w:rPr>
      </w:pPr>
    </w:p>
    <w:p w14:paraId="5B18A6D4" w14:textId="6C75B867" w:rsidR="004064BB" w:rsidRDefault="004064BB">
      <w:pPr>
        <w:rPr>
          <w:rFonts w:ascii="Cambria" w:hAnsi="Cambria"/>
          <w:sz w:val="24"/>
          <w:szCs w:val="24"/>
        </w:rPr>
      </w:pPr>
    </w:p>
    <w:p w14:paraId="7B3034A9" w14:textId="3FCBEA78" w:rsidR="004064BB" w:rsidRDefault="004064BB">
      <w:pPr>
        <w:rPr>
          <w:rFonts w:ascii="Cambria" w:hAnsi="Cambria"/>
          <w:sz w:val="24"/>
          <w:szCs w:val="24"/>
        </w:rPr>
      </w:pPr>
    </w:p>
    <w:p w14:paraId="39B552E4" w14:textId="67295DB8" w:rsidR="004064BB" w:rsidRDefault="004064BB">
      <w:pPr>
        <w:rPr>
          <w:rFonts w:ascii="Cambria" w:hAnsi="Cambria"/>
          <w:sz w:val="24"/>
          <w:szCs w:val="24"/>
        </w:rPr>
      </w:pPr>
    </w:p>
    <w:p w14:paraId="38FD4BA3" w14:textId="77777777" w:rsidR="004064BB" w:rsidRDefault="004064BB">
      <w:pPr>
        <w:rPr>
          <w:rFonts w:ascii="Cambria" w:hAnsi="Cambria"/>
          <w:sz w:val="24"/>
          <w:szCs w:val="24"/>
        </w:rPr>
      </w:pPr>
    </w:p>
    <w:p w14:paraId="4A817F8A" w14:textId="3DB98643" w:rsidR="007D5363" w:rsidRDefault="007D5363" w:rsidP="007D5363">
      <w:pPr>
        <w:spacing w:after="0"/>
        <w:jc w:val="center"/>
        <w:rPr>
          <w:rFonts w:ascii="Cambria" w:hAnsi="Cambria" w:cstheme="minorHAnsi"/>
          <w:b/>
          <w:sz w:val="30"/>
          <w:szCs w:val="24"/>
        </w:rPr>
      </w:pPr>
      <w:r>
        <w:rPr>
          <w:rFonts w:ascii="Cambria" w:hAnsi="Cambria" w:cstheme="minorHAnsi"/>
          <w:b/>
          <w:sz w:val="30"/>
          <w:szCs w:val="24"/>
        </w:rPr>
        <w:lastRenderedPageBreak/>
        <w:t>REPORT ON INTERNAL AUDITOR’S REPORT</w:t>
      </w:r>
    </w:p>
    <w:p w14:paraId="11608359" w14:textId="77777777" w:rsidR="009942AD" w:rsidRDefault="009942AD" w:rsidP="007D5363">
      <w:pPr>
        <w:spacing w:after="0"/>
        <w:jc w:val="center"/>
        <w:rPr>
          <w:rFonts w:ascii="Cambria" w:hAnsi="Cambria" w:cstheme="minorHAnsi"/>
          <w:b/>
          <w:sz w:val="30"/>
          <w:szCs w:val="24"/>
        </w:rPr>
      </w:pPr>
    </w:p>
    <w:p w14:paraId="6506A1AE" w14:textId="63C65936" w:rsidR="007D5363" w:rsidRPr="009942AD" w:rsidRDefault="00662262" w:rsidP="009942AD">
      <w:pPr>
        <w:spacing w:after="0" w:line="276" w:lineRule="auto"/>
        <w:jc w:val="both"/>
        <w:rPr>
          <w:rFonts w:ascii="Times New Roman" w:hAnsi="Times New Roman" w:cs="Times New Roman"/>
          <w:sz w:val="28"/>
          <w:szCs w:val="28"/>
        </w:rPr>
      </w:pPr>
      <w:r w:rsidRPr="009942AD">
        <w:rPr>
          <w:rFonts w:ascii="Cambria" w:hAnsi="Cambria" w:cstheme="minorHAnsi"/>
          <w:sz w:val="26"/>
          <w:szCs w:val="26"/>
        </w:rPr>
        <w:t>1.</w:t>
      </w:r>
      <w:r w:rsidRPr="009942AD">
        <w:rPr>
          <w:rFonts w:ascii="Cambria" w:hAnsi="Cambria" w:cstheme="minorHAnsi"/>
          <w:sz w:val="26"/>
          <w:szCs w:val="26"/>
        </w:rPr>
        <w:tab/>
      </w:r>
      <w:r w:rsidR="007D5363" w:rsidRPr="009942AD">
        <w:rPr>
          <w:rFonts w:ascii="Cambria" w:hAnsi="Cambria" w:cstheme="minorHAnsi"/>
          <w:sz w:val="26"/>
          <w:szCs w:val="26"/>
        </w:rPr>
        <w:t>The Internal Auditor failed to submit the quarterly report very late and there is no means of measuring the Internal Control Mechanism either effective or not during the 2</w:t>
      </w:r>
      <w:r w:rsidR="007D5363" w:rsidRPr="009942AD">
        <w:rPr>
          <w:rFonts w:ascii="Cambria" w:hAnsi="Cambria" w:cstheme="minorHAnsi"/>
          <w:sz w:val="26"/>
          <w:szCs w:val="26"/>
          <w:vertAlign w:val="superscript"/>
        </w:rPr>
        <w:t>nd</w:t>
      </w:r>
      <w:r w:rsidR="007D5363" w:rsidRPr="009942AD">
        <w:rPr>
          <w:rFonts w:ascii="Cambria" w:hAnsi="Cambria" w:cstheme="minorHAnsi"/>
          <w:sz w:val="26"/>
          <w:szCs w:val="26"/>
        </w:rPr>
        <w:t xml:space="preserve"> quarter. The quarterly report nev</w:t>
      </w:r>
      <w:r w:rsidR="0005648D" w:rsidRPr="009942AD">
        <w:rPr>
          <w:rFonts w:ascii="Cambria" w:hAnsi="Cambria" w:cstheme="minorHAnsi"/>
          <w:sz w:val="26"/>
          <w:szCs w:val="26"/>
        </w:rPr>
        <w:t>er reflected the IGR progress for</w:t>
      </w:r>
      <w:r w:rsidR="007D5363" w:rsidRPr="009942AD">
        <w:rPr>
          <w:rFonts w:ascii="Cambria" w:hAnsi="Cambria" w:cstheme="minorHAnsi"/>
          <w:sz w:val="26"/>
          <w:szCs w:val="26"/>
        </w:rPr>
        <w:t xml:space="preserve"> the progress of the activities of the Council. </w:t>
      </w:r>
    </w:p>
    <w:p w14:paraId="4A75742A" w14:textId="77777777" w:rsidR="007D5363" w:rsidRPr="009942AD" w:rsidRDefault="007D5363" w:rsidP="009942AD">
      <w:pPr>
        <w:spacing w:after="0" w:line="276" w:lineRule="auto"/>
        <w:ind w:left="6480"/>
        <w:jc w:val="both"/>
        <w:rPr>
          <w:rFonts w:ascii="Times New Roman" w:hAnsi="Times New Roman" w:cs="Times New Roman"/>
          <w:sz w:val="28"/>
          <w:szCs w:val="28"/>
        </w:rPr>
      </w:pPr>
    </w:p>
    <w:p w14:paraId="1FF69D66" w14:textId="744ECF14" w:rsidR="007D5363" w:rsidRDefault="007D5363">
      <w:pPr>
        <w:rPr>
          <w:rFonts w:ascii="Cambria" w:hAnsi="Cambria"/>
          <w:sz w:val="24"/>
          <w:szCs w:val="24"/>
        </w:rPr>
      </w:pPr>
    </w:p>
    <w:p w14:paraId="0E6B23EF" w14:textId="5DB44E50" w:rsidR="00673521" w:rsidRDefault="00673521">
      <w:pPr>
        <w:rPr>
          <w:rFonts w:ascii="Cambria" w:hAnsi="Cambria"/>
          <w:sz w:val="24"/>
          <w:szCs w:val="24"/>
        </w:rPr>
      </w:pPr>
    </w:p>
    <w:p w14:paraId="692D2A47" w14:textId="12199D05" w:rsidR="00673521" w:rsidRDefault="00673521">
      <w:pPr>
        <w:rPr>
          <w:rFonts w:ascii="Cambria" w:hAnsi="Cambria"/>
          <w:sz w:val="24"/>
          <w:szCs w:val="24"/>
        </w:rPr>
      </w:pPr>
    </w:p>
    <w:p w14:paraId="7BA9765F" w14:textId="1ADE60EB" w:rsidR="00673521" w:rsidRDefault="00673521">
      <w:pPr>
        <w:rPr>
          <w:rFonts w:ascii="Cambria" w:hAnsi="Cambria"/>
          <w:sz w:val="24"/>
          <w:szCs w:val="24"/>
        </w:rPr>
      </w:pPr>
    </w:p>
    <w:p w14:paraId="6038E8AB" w14:textId="13426A8B" w:rsidR="00673521" w:rsidRDefault="00673521">
      <w:pPr>
        <w:rPr>
          <w:rFonts w:ascii="Cambria" w:hAnsi="Cambria"/>
          <w:sz w:val="24"/>
          <w:szCs w:val="24"/>
        </w:rPr>
      </w:pPr>
    </w:p>
    <w:p w14:paraId="75FE24B8" w14:textId="1997ADB9" w:rsidR="00673521" w:rsidRDefault="00673521">
      <w:pPr>
        <w:rPr>
          <w:rFonts w:ascii="Cambria" w:hAnsi="Cambria"/>
          <w:sz w:val="24"/>
          <w:szCs w:val="24"/>
        </w:rPr>
      </w:pPr>
    </w:p>
    <w:p w14:paraId="6AF0629A" w14:textId="3F9D3E49" w:rsidR="00673521" w:rsidRDefault="00673521">
      <w:pPr>
        <w:rPr>
          <w:rFonts w:ascii="Cambria" w:hAnsi="Cambria"/>
          <w:sz w:val="24"/>
          <w:szCs w:val="24"/>
        </w:rPr>
      </w:pPr>
    </w:p>
    <w:p w14:paraId="0E6B5801" w14:textId="5149A214" w:rsidR="00673521" w:rsidRDefault="00673521">
      <w:pPr>
        <w:rPr>
          <w:rFonts w:ascii="Cambria" w:hAnsi="Cambria"/>
          <w:sz w:val="24"/>
          <w:szCs w:val="24"/>
        </w:rPr>
      </w:pPr>
    </w:p>
    <w:p w14:paraId="10DBBD73" w14:textId="78C90F1B" w:rsidR="00673521" w:rsidRDefault="00673521">
      <w:pPr>
        <w:rPr>
          <w:rFonts w:ascii="Cambria" w:hAnsi="Cambria"/>
          <w:sz w:val="24"/>
          <w:szCs w:val="24"/>
        </w:rPr>
      </w:pPr>
    </w:p>
    <w:p w14:paraId="54557DA9" w14:textId="4D74D4E6" w:rsidR="00673521" w:rsidRDefault="00673521">
      <w:pPr>
        <w:rPr>
          <w:rFonts w:ascii="Cambria" w:hAnsi="Cambria"/>
          <w:sz w:val="24"/>
          <w:szCs w:val="24"/>
        </w:rPr>
      </w:pPr>
    </w:p>
    <w:p w14:paraId="161860B6" w14:textId="57A01D30" w:rsidR="00673521" w:rsidRDefault="00673521">
      <w:pPr>
        <w:rPr>
          <w:rFonts w:ascii="Cambria" w:hAnsi="Cambria"/>
          <w:sz w:val="24"/>
          <w:szCs w:val="24"/>
        </w:rPr>
      </w:pPr>
    </w:p>
    <w:p w14:paraId="348CB1E0" w14:textId="52085914" w:rsidR="00673521" w:rsidRDefault="00673521">
      <w:pPr>
        <w:rPr>
          <w:rFonts w:ascii="Cambria" w:hAnsi="Cambria"/>
          <w:sz w:val="24"/>
          <w:szCs w:val="24"/>
        </w:rPr>
      </w:pPr>
    </w:p>
    <w:p w14:paraId="254E3C6B" w14:textId="5EEA10DB" w:rsidR="00673521" w:rsidRDefault="00673521">
      <w:pPr>
        <w:rPr>
          <w:rFonts w:ascii="Cambria" w:hAnsi="Cambria"/>
          <w:sz w:val="24"/>
          <w:szCs w:val="24"/>
        </w:rPr>
      </w:pPr>
    </w:p>
    <w:p w14:paraId="54957F38" w14:textId="6AC64EEE" w:rsidR="00673521" w:rsidRDefault="00673521">
      <w:pPr>
        <w:rPr>
          <w:rFonts w:ascii="Cambria" w:hAnsi="Cambria"/>
          <w:sz w:val="24"/>
          <w:szCs w:val="24"/>
        </w:rPr>
      </w:pPr>
    </w:p>
    <w:p w14:paraId="54CEFECA" w14:textId="44F40DA2" w:rsidR="00673521" w:rsidRDefault="00673521">
      <w:pPr>
        <w:rPr>
          <w:rFonts w:ascii="Cambria" w:hAnsi="Cambria"/>
          <w:sz w:val="24"/>
          <w:szCs w:val="24"/>
        </w:rPr>
      </w:pPr>
    </w:p>
    <w:p w14:paraId="61BBD7AA" w14:textId="60C14EBB" w:rsidR="00673521" w:rsidRDefault="00673521">
      <w:pPr>
        <w:rPr>
          <w:rFonts w:ascii="Cambria" w:hAnsi="Cambria"/>
          <w:sz w:val="24"/>
          <w:szCs w:val="24"/>
        </w:rPr>
      </w:pPr>
    </w:p>
    <w:p w14:paraId="72F647FB" w14:textId="12BC22D5" w:rsidR="00673521" w:rsidRDefault="00673521">
      <w:pPr>
        <w:rPr>
          <w:rFonts w:ascii="Cambria" w:hAnsi="Cambria"/>
          <w:sz w:val="24"/>
          <w:szCs w:val="24"/>
        </w:rPr>
      </w:pPr>
    </w:p>
    <w:p w14:paraId="5690F0B0" w14:textId="5A3EC930" w:rsidR="00673521" w:rsidRDefault="00673521">
      <w:pPr>
        <w:rPr>
          <w:rFonts w:ascii="Cambria" w:hAnsi="Cambria"/>
          <w:sz w:val="24"/>
          <w:szCs w:val="24"/>
        </w:rPr>
      </w:pPr>
    </w:p>
    <w:p w14:paraId="605EF503" w14:textId="3A2F8D83" w:rsidR="00673521" w:rsidRDefault="00673521">
      <w:pPr>
        <w:rPr>
          <w:rFonts w:ascii="Cambria" w:hAnsi="Cambria"/>
          <w:sz w:val="24"/>
          <w:szCs w:val="24"/>
        </w:rPr>
      </w:pPr>
    </w:p>
    <w:p w14:paraId="4D549CC0" w14:textId="420E5A80" w:rsidR="00B833AC" w:rsidRDefault="00B833AC">
      <w:pPr>
        <w:rPr>
          <w:rFonts w:ascii="Cambria" w:hAnsi="Cambria"/>
          <w:sz w:val="24"/>
          <w:szCs w:val="24"/>
        </w:rPr>
      </w:pPr>
    </w:p>
    <w:p w14:paraId="3BB2B7CB" w14:textId="77777777" w:rsidR="00B833AC" w:rsidRDefault="00B833AC">
      <w:pPr>
        <w:rPr>
          <w:rFonts w:ascii="Cambria" w:hAnsi="Cambria"/>
          <w:sz w:val="24"/>
          <w:szCs w:val="24"/>
        </w:rPr>
      </w:pPr>
    </w:p>
    <w:p w14:paraId="7FB6C99F" w14:textId="12030ECC" w:rsidR="00673521" w:rsidRDefault="00673521">
      <w:pPr>
        <w:rPr>
          <w:rFonts w:ascii="Cambria" w:hAnsi="Cambria"/>
          <w:sz w:val="24"/>
          <w:szCs w:val="24"/>
        </w:rPr>
      </w:pPr>
    </w:p>
    <w:p w14:paraId="6141ADDE" w14:textId="10DB5898" w:rsidR="00673521" w:rsidRPr="001529CC" w:rsidRDefault="00673521" w:rsidP="001529CC">
      <w:pPr>
        <w:spacing w:after="0" w:line="240" w:lineRule="auto"/>
        <w:jc w:val="center"/>
        <w:rPr>
          <w:rFonts w:ascii="Cambria" w:hAnsi="Cambria" w:cstheme="minorHAnsi"/>
          <w:b/>
          <w:sz w:val="28"/>
          <w:szCs w:val="24"/>
        </w:rPr>
      </w:pPr>
      <w:r>
        <w:rPr>
          <w:rFonts w:ascii="Cambria" w:hAnsi="Cambria" w:cstheme="minorHAnsi"/>
          <w:b/>
          <w:sz w:val="28"/>
          <w:szCs w:val="24"/>
        </w:rPr>
        <w:lastRenderedPageBreak/>
        <w:t>ATAKUNMOSA EAST LOCAL GOVERNMENT, IPERINDO</w:t>
      </w:r>
    </w:p>
    <w:tbl>
      <w:tblPr>
        <w:tblStyle w:val="TableGrid"/>
        <w:tblW w:w="9598" w:type="dxa"/>
        <w:jc w:val="center"/>
        <w:tblLook w:val="04A0" w:firstRow="1" w:lastRow="0" w:firstColumn="1" w:lastColumn="0" w:noHBand="0" w:noVBand="1"/>
      </w:tblPr>
      <w:tblGrid>
        <w:gridCol w:w="625"/>
        <w:gridCol w:w="2435"/>
        <w:gridCol w:w="2712"/>
        <w:gridCol w:w="1134"/>
        <w:gridCol w:w="1174"/>
        <w:gridCol w:w="1518"/>
      </w:tblGrid>
      <w:tr w:rsidR="00673521" w14:paraId="7059341B"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hideMark/>
          </w:tcPr>
          <w:p w14:paraId="2FB80F17" w14:textId="77777777" w:rsidR="00673521" w:rsidRPr="007A56CD" w:rsidRDefault="00673521" w:rsidP="008C3781">
            <w:pPr>
              <w:rPr>
                <w:rFonts w:ascii="Cambria" w:hAnsi="Cambria" w:cstheme="minorHAnsi"/>
                <w:b/>
                <w:sz w:val="20"/>
                <w:szCs w:val="20"/>
              </w:rPr>
            </w:pPr>
            <w:r w:rsidRPr="007A56CD">
              <w:rPr>
                <w:rFonts w:ascii="Cambria" w:hAnsi="Cambria" w:cstheme="minorHAnsi"/>
                <w:b/>
                <w:sz w:val="20"/>
                <w:szCs w:val="20"/>
              </w:rPr>
              <w:t>S/N</w:t>
            </w:r>
          </w:p>
        </w:tc>
        <w:tc>
          <w:tcPr>
            <w:tcW w:w="2435" w:type="dxa"/>
            <w:tcBorders>
              <w:top w:val="single" w:sz="4" w:space="0" w:color="auto"/>
              <w:left w:val="single" w:sz="4" w:space="0" w:color="auto"/>
              <w:bottom w:val="single" w:sz="4" w:space="0" w:color="auto"/>
              <w:right w:val="single" w:sz="4" w:space="0" w:color="auto"/>
            </w:tcBorders>
            <w:hideMark/>
          </w:tcPr>
          <w:p w14:paraId="4327BF58" w14:textId="77777777" w:rsidR="00673521" w:rsidRPr="007A56CD" w:rsidRDefault="00673521" w:rsidP="008C3781">
            <w:pPr>
              <w:rPr>
                <w:rFonts w:ascii="Cambria" w:hAnsi="Cambria" w:cstheme="minorHAnsi"/>
                <w:b/>
                <w:sz w:val="20"/>
                <w:szCs w:val="20"/>
              </w:rPr>
            </w:pPr>
            <w:r w:rsidRPr="007A56CD">
              <w:rPr>
                <w:rFonts w:ascii="Cambria" w:hAnsi="Cambria" w:cstheme="minorHAnsi"/>
                <w:b/>
                <w:sz w:val="20"/>
                <w:szCs w:val="20"/>
              </w:rPr>
              <w:t xml:space="preserve">SUBJECT </w:t>
            </w:r>
          </w:p>
        </w:tc>
        <w:tc>
          <w:tcPr>
            <w:tcW w:w="2712" w:type="dxa"/>
            <w:tcBorders>
              <w:top w:val="single" w:sz="4" w:space="0" w:color="auto"/>
              <w:left w:val="single" w:sz="4" w:space="0" w:color="auto"/>
              <w:bottom w:val="single" w:sz="4" w:space="0" w:color="auto"/>
              <w:right w:val="single" w:sz="4" w:space="0" w:color="auto"/>
            </w:tcBorders>
            <w:hideMark/>
          </w:tcPr>
          <w:p w14:paraId="66E47293" w14:textId="77777777" w:rsidR="00673521" w:rsidRPr="007A56CD" w:rsidRDefault="00673521" w:rsidP="008C3781">
            <w:pPr>
              <w:rPr>
                <w:rFonts w:ascii="Cambria" w:hAnsi="Cambria" w:cstheme="minorHAnsi"/>
                <w:b/>
                <w:sz w:val="20"/>
                <w:szCs w:val="20"/>
              </w:rPr>
            </w:pPr>
            <w:r w:rsidRPr="007A56CD">
              <w:rPr>
                <w:rFonts w:ascii="Cambria" w:hAnsi="Cambria" w:cstheme="minorHAnsi"/>
                <w:b/>
                <w:sz w:val="20"/>
                <w:szCs w:val="20"/>
              </w:rPr>
              <w:t xml:space="preserve">QUERIES </w:t>
            </w:r>
          </w:p>
        </w:tc>
        <w:tc>
          <w:tcPr>
            <w:tcW w:w="1134" w:type="dxa"/>
            <w:tcBorders>
              <w:top w:val="single" w:sz="4" w:space="0" w:color="auto"/>
              <w:left w:val="single" w:sz="4" w:space="0" w:color="auto"/>
              <w:bottom w:val="single" w:sz="4" w:space="0" w:color="auto"/>
              <w:right w:val="single" w:sz="4" w:space="0" w:color="auto"/>
            </w:tcBorders>
            <w:hideMark/>
          </w:tcPr>
          <w:p w14:paraId="650C68E9" w14:textId="77777777" w:rsidR="00673521" w:rsidRPr="007A56CD" w:rsidRDefault="00673521" w:rsidP="008C3781">
            <w:pPr>
              <w:rPr>
                <w:rFonts w:ascii="Cambria" w:hAnsi="Cambria" w:cstheme="minorHAnsi"/>
                <w:b/>
                <w:sz w:val="20"/>
                <w:szCs w:val="20"/>
              </w:rPr>
            </w:pPr>
            <w:r w:rsidRPr="007A56CD">
              <w:rPr>
                <w:rFonts w:ascii="Cambria" w:hAnsi="Cambria" w:cstheme="minorHAnsi"/>
                <w:b/>
                <w:sz w:val="20"/>
                <w:szCs w:val="20"/>
              </w:rPr>
              <w:t xml:space="preserve">NO OF OFFICE QUERIED </w:t>
            </w:r>
          </w:p>
        </w:tc>
        <w:tc>
          <w:tcPr>
            <w:tcW w:w="1174" w:type="dxa"/>
            <w:tcBorders>
              <w:top w:val="single" w:sz="4" w:space="0" w:color="auto"/>
              <w:left w:val="single" w:sz="4" w:space="0" w:color="auto"/>
              <w:bottom w:val="single" w:sz="4" w:space="0" w:color="auto"/>
              <w:right w:val="single" w:sz="4" w:space="0" w:color="auto"/>
            </w:tcBorders>
            <w:hideMark/>
          </w:tcPr>
          <w:p w14:paraId="2821A7FC" w14:textId="4DEB154F" w:rsidR="00673521" w:rsidRPr="007A56CD" w:rsidRDefault="00673521" w:rsidP="009942AD">
            <w:pPr>
              <w:jc w:val="center"/>
              <w:rPr>
                <w:rFonts w:ascii="Cambria" w:hAnsi="Cambria" w:cstheme="minorHAnsi"/>
                <w:b/>
                <w:sz w:val="20"/>
                <w:szCs w:val="20"/>
              </w:rPr>
            </w:pPr>
            <w:r w:rsidRPr="007A56CD">
              <w:rPr>
                <w:rFonts w:ascii="Cambria" w:hAnsi="Cambria" w:cstheme="minorHAnsi"/>
                <w:b/>
                <w:sz w:val="20"/>
                <w:szCs w:val="20"/>
              </w:rPr>
              <w:t>AMOUNT</w:t>
            </w:r>
          </w:p>
        </w:tc>
        <w:tc>
          <w:tcPr>
            <w:tcW w:w="1518" w:type="dxa"/>
            <w:tcBorders>
              <w:top w:val="single" w:sz="4" w:space="0" w:color="auto"/>
              <w:left w:val="single" w:sz="4" w:space="0" w:color="auto"/>
              <w:bottom w:val="single" w:sz="4" w:space="0" w:color="auto"/>
              <w:right w:val="single" w:sz="4" w:space="0" w:color="auto"/>
            </w:tcBorders>
            <w:hideMark/>
          </w:tcPr>
          <w:p w14:paraId="2E363342" w14:textId="77777777" w:rsidR="00673521" w:rsidRPr="007A56CD" w:rsidRDefault="00673521" w:rsidP="008C3781">
            <w:pPr>
              <w:rPr>
                <w:rFonts w:ascii="Cambria" w:hAnsi="Cambria" w:cstheme="minorHAnsi"/>
                <w:b/>
                <w:sz w:val="20"/>
                <w:szCs w:val="20"/>
              </w:rPr>
            </w:pPr>
            <w:r w:rsidRPr="007A56CD">
              <w:rPr>
                <w:rFonts w:ascii="Cambria" w:hAnsi="Cambria" w:cstheme="minorHAnsi"/>
                <w:b/>
                <w:sz w:val="20"/>
                <w:szCs w:val="20"/>
              </w:rPr>
              <w:t xml:space="preserve">REMARKS </w:t>
            </w:r>
          </w:p>
        </w:tc>
      </w:tr>
      <w:tr w:rsidR="00673521" w14:paraId="64BDF29A"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hideMark/>
          </w:tcPr>
          <w:p w14:paraId="2930D470" w14:textId="77777777" w:rsidR="00673521" w:rsidRDefault="00673521" w:rsidP="008C3781">
            <w:pPr>
              <w:rPr>
                <w:rFonts w:ascii="Cambria" w:hAnsi="Cambria" w:cstheme="minorHAnsi"/>
                <w:sz w:val="24"/>
                <w:szCs w:val="24"/>
              </w:rPr>
            </w:pPr>
            <w:r>
              <w:rPr>
                <w:rFonts w:ascii="Cambria" w:hAnsi="Cambria" w:cstheme="minorHAnsi"/>
                <w:sz w:val="24"/>
                <w:szCs w:val="24"/>
              </w:rPr>
              <w:t>1</w:t>
            </w:r>
          </w:p>
        </w:tc>
        <w:tc>
          <w:tcPr>
            <w:tcW w:w="2435" w:type="dxa"/>
            <w:tcBorders>
              <w:top w:val="single" w:sz="4" w:space="0" w:color="auto"/>
              <w:left w:val="single" w:sz="4" w:space="0" w:color="auto"/>
              <w:bottom w:val="single" w:sz="4" w:space="0" w:color="auto"/>
              <w:right w:val="single" w:sz="4" w:space="0" w:color="auto"/>
            </w:tcBorders>
          </w:tcPr>
          <w:p w14:paraId="5152A46E" w14:textId="77777777" w:rsidR="00673521" w:rsidRDefault="00673521" w:rsidP="008C3781">
            <w:pPr>
              <w:rPr>
                <w:rFonts w:ascii="Cambria" w:hAnsi="Cambria" w:cstheme="minorHAnsi"/>
                <w:sz w:val="24"/>
                <w:szCs w:val="24"/>
              </w:rPr>
            </w:pPr>
            <w:r>
              <w:rPr>
                <w:rFonts w:ascii="Cambria" w:hAnsi="Cambria" w:cstheme="minorHAnsi"/>
                <w:sz w:val="24"/>
                <w:szCs w:val="24"/>
              </w:rPr>
              <w:t>Expenditure not properly accounted for</w:t>
            </w:r>
          </w:p>
        </w:tc>
        <w:tc>
          <w:tcPr>
            <w:tcW w:w="2712" w:type="dxa"/>
            <w:tcBorders>
              <w:top w:val="single" w:sz="4" w:space="0" w:color="auto"/>
              <w:left w:val="single" w:sz="4" w:space="0" w:color="auto"/>
              <w:bottom w:val="single" w:sz="4" w:space="0" w:color="auto"/>
              <w:right w:val="single" w:sz="4" w:space="0" w:color="auto"/>
            </w:tcBorders>
          </w:tcPr>
          <w:p w14:paraId="6A7ADE55" w14:textId="77777777" w:rsidR="00673521" w:rsidRDefault="00673521" w:rsidP="008C3781">
            <w:pPr>
              <w:rPr>
                <w:rFonts w:ascii="Cambria" w:hAnsi="Cambria" w:cstheme="minorHAnsi"/>
                <w:sz w:val="24"/>
                <w:szCs w:val="24"/>
              </w:rPr>
            </w:pPr>
            <w:r>
              <w:rPr>
                <w:rFonts w:ascii="Cambria" w:hAnsi="Cambria" w:cstheme="minorHAnsi"/>
                <w:sz w:val="24"/>
                <w:szCs w:val="24"/>
              </w:rPr>
              <w:t>LQ/AUD/ATE/O1/2021</w:t>
            </w:r>
          </w:p>
        </w:tc>
        <w:tc>
          <w:tcPr>
            <w:tcW w:w="1134" w:type="dxa"/>
            <w:tcBorders>
              <w:top w:val="single" w:sz="4" w:space="0" w:color="auto"/>
              <w:left w:val="single" w:sz="4" w:space="0" w:color="auto"/>
              <w:bottom w:val="single" w:sz="4" w:space="0" w:color="auto"/>
              <w:right w:val="single" w:sz="4" w:space="0" w:color="auto"/>
            </w:tcBorders>
          </w:tcPr>
          <w:p w14:paraId="06B062EF" w14:textId="77777777" w:rsidR="00673521" w:rsidRDefault="00673521" w:rsidP="009942AD">
            <w:pPr>
              <w:jc w:val="center"/>
              <w:rPr>
                <w:rFonts w:ascii="Cambria" w:hAnsi="Cambria" w:cstheme="minorHAnsi"/>
                <w:sz w:val="24"/>
                <w:szCs w:val="24"/>
              </w:rPr>
            </w:pPr>
            <w:r>
              <w:rPr>
                <w:rFonts w:ascii="Cambria" w:hAnsi="Cambria" w:cstheme="minorHAnsi"/>
                <w:sz w:val="24"/>
                <w:szCs w:val="24"/>
              </w:rPr>
              <w:t>4</w:t>
            </w:r>
          </w:p>
        </w:tc>
        <w:tc>
          <w:tcPr>
            <w:tcW w:w="1174" w:type="dxa"/>
            <w:tcBorders>
              <w:top w:val="single" w:sz="4" w:space="0" w:color="auto"/>
              <w:left w:val="single" w:sz="4" w:space="0" w:color="auto"/>
              <w:bottom w:val="single" w:sz="4" w:space="0" w:color="auto"/>
              <w:right w:val="single" w:sz="4" w:space="0" w:color="auto"/>
            </w:tcBorders>
          </w:tcPr>
          <w:p w14:paraId="37D02E8F" w14:textId="77777777" w:rsidR="00673521" w:rsidRDefault="00673521" w:rsidP="009942AD">
            <w:pPr>
              <w:jc w:val="right"/>
              <w:rPr>
                <w:rFonts w:ascii="Cambria" w:hAnsi="Cambria" w:cstheme="minorHAnsi"/>
                <w:sz w:val="24"/>
                <w:szCs w:val="24"/>
              </w:rPr>
            </w:pPr>
            <w:r>
              <w:rPr>
                <w:rFonts w:ascii="Cambria" w:hAnsi="Cambria" w:cstheme="minorHAnsi"/>
                <w:sz w:val="24"/>
                <w:szCs w:val="24"/>
              </w:rPr>
              <w:t>275,000</w:t>
            </w:r>
          </w:p>
        </w:tc>
        <w:tc>
          <w:tcPr>
            <w:tcW w:w="1518" w:type="dxa"/>
            <w:tcBorders>
              <w:top w:val="single" w:sz="4" w:space="0" w:color="auto"/>
              <w:left w:val="single" w:sz="4" w:space="0" w:color="auto"/>
              <w:bottom w:val="single" w:sz="4" w:space="0" w:color="auto"/>
              <w:right w:val="single" w:sz="4" w:space="0" w:color="auto"/>
            </w:tcBorders>
          </w:tcPr>
          <w:p w14:paraId="48970595" w14:textId="77777777" w:rsidR="00673521" w:rsidRDefault="00673521" w:rsidP="008C3781">
            <w:pPr>
              <w:rPr>
                <w:rFonts w:ascii="Cambria" w:hAnsi="Cambria" w:cstheme="minorHAnsi"/>
                <w:sz w:val="24"/>
                <w:szCs w:val="24"/>
              </w:rPr>
            </w:pPr>
          </w:p>
        </w:tc>
      </w:tr>
      <w:tr w:rsidR="00673521" w14:paraId="121A2B71"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hideMark/>
          </w:tcPr>
          <w:p w14:paraId="6610F71A" w14:textId="77777777" w:rsidR="00673521" w:rsidRDefault="00673521" w:rsidP="008C3781">
            <w:pPr>
              <w:rPr>
                <w:rFonts w:ascii="Cambria" w:hAnsi="Cambria" w:cstheme="minorHAnsi"/>
                <w:sz w:val="24"/>
                <w:szCs w:val="24"/>
              </w:rPr>
            </w:pPr>
            <w:r>
              <w:rPr>
                <w:rFonts w:ascii="Cambria" w:hAnsi="Cambria" w:cstheme="minorHAnsi"/>
                <w:sz w:val="24"/>
                <w:szCs w:val="24"/>
              </w:rPr>
              <w:t>2</w:t>
            </w:r>
          </w:p>
        </w:tc>
        <w:tc>
          <w:tcPr>
            <w:tcW w:w="2435" w:type="dxa"/>
            <w:tcBorders>
              <w:top w:val="single" w:sz="4" w:space="0" w:color="auto"/>
              <w:left w:val="single" w:sz="4" w:space="0" w:color="auto"/>
              <w:bottom w:val="single" w:sz="4" w:space="0" w:color="auto"/>
              <w:right w:val="single" w:sz="4" w:space="0" w:color="auto"/>
            </w:tcBorders>
            <w:hideMark/>
          </w:tcPr>
          <w:p w14:paraId="33E495A2" w14:textId="77777777" w:rsidR="00673521" w:rsidRDefault="00673521" w:rsidP="008C3781">
            <w:pPr>
              <w:rPr>
                <w:rFonts w:ascii="Cambria" w:hAnsi="Cambria" w:cstheme="minorHAnsi"/>
                <w:sz w:val="24"/>
                <w:szCs w:val="24"/>
              </w:rPr>
            </w:pPr>
            <w:r>
              <w:rPr>
                <w:rFonts w:ascii="Cambria" w:hAnsi="Cambria" w:cstheme="minorHAnsi"/>
                <w:sz w:val="24"/>
                <w:szCs w:val="24"/>
              </w:rPr>
              <w:t xml:space="preserve">Unreceipted voucher </w:t>
            </w:r>
          </w:p>
        </w:tc>
        <w:tc>
          <w:tcPr>
            <w:tcW w:w="2712" w:type="dxa"/>
            <w:tcBorders>
              <w:top w:val="single" w:sz="4" w:space="0" w:color="auto"/>
              <w:left w:val="single" w:sz="4" w:space="0" w:color="auto"/>
              <w:bottom w:val="single" w:sz="4" w:space="0" w:color="auto"/>
              <w:right w:val="single" w:sz="4" w:space="0" w:color="auto"/>
            </w:tcBorders>
            <w:hideMark/>
          </w:tcPr>
          <w:p w14:paraId="634D44FC" w14:textId="77777777" w:rsidR="00673521" w:rsidRDefault="00673521" w:rsidP="008C3781">
            <w:pPr>
              <w:rPr>
                <w:rFonts w:ascii="Cambria" w:hAnsi="Cambria" w:cstheme="minorHAnsi"/>
                <w:sz w:val="24"/>
                <w:szCs w:val="24"/>
              </w:rPr>
            </w:pPr>
            <w:r>
              <w:rPr>
                <w:rFonts w:ascii="Cambria" w:hAnsi="Cambria" w:cstheme="minorHAnsi"/>
                <w:sz w:val="24"/>
                <w:szCs w:val="24"/>
              </w:rPr>
              <w:t>LQ/AUD/ATE/O2/2021</w:t>
            </w:r>
          </w:p>
        </w:tc>
        <w:tc>
          <w:tcPr>
            <w:tcW w:w="1134" w:type="dxa"/>
            <w:tcBorders>
              <w:top w:val="single" w:sz="4" w:space="0" w:color="auto"/>
              <w:left w:val="single" w:sz="4" w:space="0" w:color="auto"/>
              <w:bottom w:val="single" w:sz="4" w:space="0" w:color="auto"/>
              <w:right w:val="single" w:sz="4" w:space="0" w:color="auto"/>
            </w:tcBorders>
            <w:hideMark/>
          </w:tcPr>
          <w:p w14:paraId="265C6F49" w14:textId="77777777" w:rsidR="00673521" w:rsidRDefault="00673521" w:rsidP="009942AD">
            <w:pPr>
              <w:jc w:val="center"/>
              <w:rPr>
                <w:rFonts w:ascii="Cambria" w:hAnsi="Cambria" w:cstheme="minorHAnsi"/>
                <w:sz w:val="24"/>
                <w:szCs w:val="24"/>
              </w:rPr>
            </w:pPr>
            <w:r>
              <w:rPr>
                <w:rFonts w:ascii="Cambria" w:hAnsi="Cambria" w:cstheme="minorHAnsi"/>
                <w:sz w:val="24"/>
                <w:szCs w:val="24"/>
              </w:rPr>
              <w:t>2</w:t>
            </w:r>
          </w:p>
        </w:tc>
        <w:tc>
          <w:tcPr>
            <w:tcW w:w="1174" w:type="dxa"/>
            <w:tcBorders>
              <w:top w:val="single" w:sz="4" w:space="0" w:color="auto"/>
              <w:left w:val="single" w:sz="4" w:space="0" w:color="auto"/>
              <w:bottom w:val="single" w:sz="4" w:space="0" w:color="auto"/>
              <w:right w:val="single" w:sz="4" w:space="0" w:color="auto"/>
            </w:tcBorders>
          </w:tcPr>
          <w:p w14:paraId="43260109" w14:textId="77777777" w:rsidR="00673521" w:rsidRDefault="00673521" w:rsidP="009942AD">
            <w:pPr>
              <w:jc w:val="right"/>
              <w:rPr>
                <w:rFonts w:ascii="Cambria" w:hAnsi="Cambria" w:cstheme="minorHAnsi"/>
                <w:sz w:val="24"/>
                <w:szCs w:val="24"/>
              </w:rPr>
            </w:pPr>
            <w:r>
              <w:rPr>
                <w:rFonts w:ascii="Cambria" w:hAnsi="Cambria" w:cstheme="minorHAnsi"/>
                <w:sz w:val="24"/>
                <w:szCs w:val="24"/>
              </w:rPr>
              <w:t>500,000</w:t>
            </w:r>
          </w:p>
        </w:tc>
        <w:tc>
          <w:tcPr>
            <w:tcW w:w="1518" w:type="dxa"/>
            <w:tcBorders>
              <w:top w:val="single" w:sz="4" w:space="0" w:color="auto"/>
              <w:left w:val="single" w:sz="4" w:space="0" w:color="auto"/>
              <w:bottom w:val="single" w:sz="4" w:space="0" w:color="auto"/>
              <w:right w:val="single" w:sz="4" w:space="0" w:color="auto"/>
            </w:tcBorders>
          </w:tcPr>
          <w:p w14:paraId="240294FB" w14:textId="77777777" w:rsidR="00673521" w:rsidRDefault="00673521" w:rsidP="008C3781">
            <w:pPr>
              <w:rPr>
                <w:rFonts w:ascii="Cambria" w:hAnsi="Cambria" w:cstheme="minorHAnsi"/>
                <w:sz w:val="24"/>
                <w:szCs w:val="24"/>
              </w:rPr>
            </w:pPr>
          </w:p>
        </w:tc>
      </w:tr>
      <w:tr w:rsidR="00673521" w14:paraId="58D7C8C8"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tcPr>
          <w:p w14:paraId="110141C1" w14:textId="77777777" w:rsidR="00673521" w:rsidRDefault="00673521" w:rsidP="008C3781">
            <w:pPr>
              <w:rPr>
                <w:rFonts w:ascii="Cambria" w:hAnsi="Cambria" w:cstheme="minorHAnsi"/>
                <w:sz w:val="24"/>
                <w:szCs w:val="24"/>
              </w:rPr>
            </w:pPr>
            <w:r>
              <w:rPr>
                <w:rFonts w:ascii="Cambria" w:hAnsi="Cambria" w:cstheme="minorHAnsi"/>
                <w:sz w:val="24"/>
                <w:szCs w:val="24"/>
              </w:rPr>
              <w:t>3</w:t>
            </w:r>
          </w:p>
        </w:tc>
        <w:tc>
          <w:tcPr>
            <w:tcW w:w="2435" w:type="dxa"/>
            <w:tcBorders>
              <w:top w:val="single" w:sz="4" w:space="0" w:color="auto"/>
              <w:left w:val="single" w:sz="4" w:space="0" w:color="auto"/>
              <w:bottom w:val="single" w:sz="4" w:space="0" w:color="auto"/>
              <w:right w:val="single" w:sz="4" w:space="0" w:color="auto"/>
            </w:tcBorders>
          </w:tcPr>
          <w:p w14:paraId="78444953" w14:textId="77777777" w:rsidR="00673521" w:rsidRDefault="00673521" w:rsidP="008C3781">
            <w:pPr>
              <w:rPr>
                <w:rFonts w:ascii="Cambria" w:hAnsi="Cambria" w:cstheme="minorHAnsi"/>
                <w:sz w:val="24"/>
                <w:szCs w:val="24"/>
              </w:rPr>
            </w:pPr>
            <w:r>
              <w:rPr>
                <w:rFonts w:ascii="Cambria" w:hAnsi="Cambria" w:cstheme="minorHAnsi"/>
                <w:sz w:val="24"/>
                <w:szCs w:val="24"/>
              </w:rPr>
              <w:t xml:space="preserve">Non preparation of bank reconciliation statement </w:t>
            </w:r>
          </w:p>
        </w:tc>
        <w:tc>
          <w:tcPr>
            <w:tcW w:w="2712" w:type="dxa"/>
            <w:tcBorders>
              <w:top w:val="single" w:sz="4" w:space="0" w:color="auto"/>
              <w:left w:val="single" w:sz="4" w:space="0" w:color="auto"/>
              <w:bottom w:val="single" w:sz="4" w:space="0" w:color="auto"/>
              <w:right w:val="single" w:sz="4" w:space="0" w:color="auto"/>
            </w:tcBorders>
          </w:tcPr>
          <w:p w14:paraId="6EBDE88A" w14:textId="77777777" w:rsidR="00673521" w:rsidRDefault="00673521" w:rsidP="008C3781">
            <w:pPr>
              <w:rPr>
                <w:rFonts w:ascii="Cambria" w:hAnsi="Cambria" w:cstheme="minorHAnsi"/>
                <w:sz w:val="24"/>
                <w:szCs w:val="24"/>
              </w:rPr>
            </w:pPr>
            <w:r>
              <w:rPr>
                <w:rFonts w:ascii="Cambria" w:hAnsi="Cambria" w:cstheme="minorHAnsi"/>
                <w:sz w:val="24"/>
                <w:szCs w:val="24"/>
              </w:rPr>
              <w:t>LQ/AUD/ATE/O3/2021</w:t>
            </w:r>
          </w:p>
        </w:tc>
        <w:tc>
          <w:tcPr>
            <w:tcW w:w="1134" w:type="dxa"/>
            <w:tcBorders>
              <w:top w:val="single" w:sz="4" w:space="0" w:color="auto"/>
              <w:left w:val="single" w:sz="4" w:space="0" w:color="auto"/>
              <w:bottom w:val="single" w:sz="4" w:space="0" w:color="auto"/>
              <w:right w:val="single" w:sz="4" w:space="0" w:color="auto"/>
            </w:tcBorders>
          </w:tcPr>
          <w:p w14:paraId="068EEBD9" w14:textId="77777777" w:rsidR="00673521" w:rsidRDefault="00673521" w:rsidP="009942AD">
            <w:pPr>
              <w:jc w:val="center"/>
              <w:rPr>
                <w:rFonts w:ascii="Cambria" w:hAnsi="Cambria" w:cstheme="minorHAnsi"/>
                <w:sz w:val="24"/>
                <w:szCs w:val="24"/>
              </w:rPr>
            </w:pPr>
            <w:r>
              <w:rPr>
                <w:rFonts w:ascii="Cambria" w:hAnsi="Cambria" w:cstheme="minorHAnsi"/>
                <w:sz w:val="24"/>
                <w:szCs w:val="24"/>
              </w:rPr>
              <w:t>1</w:t>
            </w:r>
          </w:p>
        </w:tc>
        <w:tc>
          <w:tcPr>
            <w:tcW w:w="1174" w:type="dxa"/>
            <w:tcBorders>
              <w:top w:val="single" w:sz="4" w:space="0" w:color="auto"/>
              <w:left w:val="single" w:sz="4" w:space="0" w:color="auto"/>
              <w:bottom w:val="single" w:sz="4" w:space="0" w:color="auto"/>
              <w:right w:val="single" w:sz="4" w:space="0" w:color="auto"/>
            </w:tcBorders>
          </w:tcPr>
          <w:p w14:paraId="33FAA518" w14:textId="77777777" w:rsidR="00673521" w:rsidRDefault="00673521" w:rsidP="009942AD">
            <w:pPr>
              <w:jc w:val="right"/>
              <w:rPr>
                <w:rFonts w:ascii="Cambria" w:hAnsi="Cambria" w:cstheme="minorHAnsi"/>
                <w:sz w:val="24"/>
                <w:szCs w:val="24"/>
              </w:rPr>
            </w:pPr>
          </w:p>
        </w:tc>
        <w:tc>
          <w:tcPr>
            <w:tcW w:w="1518" w:type="dxa"/>
            <w:tcBorders>
              <w:top w:val="single" w:sz="4" w:space="0" w:color="auto"/>
              <w:left w:val="single" w:sz="4" w:space="0" w:color="auto"/>
              <w:bottom w:val="single" w:sz="4" w:space="0" w:color="auto"/>
              <w:right w:val="single" w:sz="4" w:space="0" w:color="auto"/>
            </w:tcBorders>
          </w:tcPr>
          <w:p w14:paraId="319C6B94" w14:textId="77777777" w:rsidR="00673521" w:rsidRDefault="00673521" w:rsidP="008C3781">
            <w:pPr>
              <w:rPr>
                <w:rFonts w:ascii="Cambria" w:hAnsi="Cambria" w:cstheme="minorHAnsi"/>
                <w:sz w:val="24"/>
                <w:szCs w:val="24"/>
              </w:rPr>
            </w:pPr>
          </w:p>
        </w:tc>
      </w:tr>
      <w:tr w:rsidR="00673521" w14:paraId="20377F9E"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tcPr>
          <w:p w14:paraId="693E8D73" w14:textId="77777777" w:rsidR="00673521" w:rsidRDefault="00673521" w:rsidP="008C3781">
            <w:pPr>
              <w:rPr>
                <w:rFonts w:ascii="Cambria" w:hAnsi="Cambria" w:cstheme="minorHAnsi"/>
                <w:sz w:val="24"/>
                <w:szCs w:val="24"/>
              </w:rPr>
            </w:pPr>
            <w:r>
              <w:rPr>
                <w:rFonts w:ascii="Cambria" w:hAnsi="Cambria" w:cstheme="minorHAnsi"/>
                <w:sz w:val="24"/>
                <w:szCs w:val="24"/>
              </w:rPr>
              <w:t>4</w:t>
            </w:r>
          </w:p>
        </w:tc>
        <w:tc>
          <w:tcPr>
            <w:tcW w:w="2435" w:type="dxa"/>
            <w:tcBorders>
              <w:top w:val="single" w:sz="4" w:space="0" w:color="auto"/>
              <w:left w:val="single" w:sz="4" w:space="0" w:color="auto"/>
              <w:bottom w:val="single" w:sz="4" w:space="0" w:color="auto"/>
              <w:right w:val="single" w:sz="4" w:space="0" w:color="auto"/>
            </w:tcBorders>
          </w:tcPr>
          <w:p w14:paraId="1FC56B17" w14:textId="77777777" w:rsidR="00673521" w:rsidRDefault="00673521" w:rsidP="008C3781">
            <w:pPr>
              <w:rPr>
                <w:rFonts w:ascii="Cambria" w:hAnsi="Cambria" w:cstheme="minorHAnsi"/>
                <w:sz w:val="24"/>
                <w:szCs w:val="24"/>
              </w:rPr>
            </w:pPr>
            <w:r>
              <w:rPr>
                <w:rFonts w:ascii="Cambria" w:hAnsi="Cambria" w:cstheme="minorHAnsi"/>
                <w:sz w:val="24"/>
                <w:szCs w:val="24"/>
              </w:rPr>
              <w:t>Expenditure not supported with proper records or accounts</w:t>
            </w:r>
          </w:p>
        </w:tc>
        <w:tc>
          <w:tcPr>
            <w:tcW w:w="2712" w:type="dxa"/>
            <w:tcBorders>
              <w:top w:val="single" w:sz="4" w:space="0" w:color="auto"/>
              <w:left w:val="single" w:sz="4" w:space="0" w:color="auto"/>
              <w:bottom w:val="single" w:sz="4" w:space="0" w:color="auto"/>
              <w:right w:val="single" w:sz="4" w:space="0" w:color="auto"/>
            </w:tcBorders>
          </w:tcPr>
          <w:p w14:paraId="73AA23EC" w14:textId="77777777" w:rsidR="00673521" w:rsidRDefault="00673521" w:rsidP="008C3781">
            <w:pPr>
              <w:rPr>
                <w:rFonts w:ascii="Cambria" w:hAnsi="Cambria" w:cstheme="minorHAnsi"/>
                <w:sz w:val="24"/>
                <w:szCs w:val="24"/>
              </w:rPr>
            </w:pPr>
            <w:r>
              <w:rPr>
                <w:rFonts w:ascii="Cambria" w:hAnsi="Cambria" w:cstheme="minorHAnsi"/>
                <w:sz w:val="24"/>
                <w:szCs w:val="24"/>
              </w:rPr>
              <w:t>LQ/AUD/ATE/O4/2021</w:t>
            </w:r>
          </w:p>
        </w:tc>
        <w:tc>
          <w:tcPr>
            <w:tcW w:w="1134" w:type="dxa"/>
            <w:tcBorders>
              <w:top w:val="single" w:sz="4" w:space="0" w:color="auto"/>
              <w:left w:val="single" w:sz="4" w:space="0" w:color="auto"/>
              <w:bottom w:val="single" w:sz="4" w:space="0" w:color="auto"/>
              <w:right w:val="single" w:sz="4" w:space="0" w:color="auto"/>
            </w:tcBorders>
          </w:tcPr>
          <w:p w14:paraId="61311B61" w14:textId="77777777" w:rsidR="00673521" w:rsidRDefault="00673521" w:rsidP="009942AD">
            <w:pPr>
              <w:jc w:val="center"/>
              <w:rPr>
                <w:rFonts w:ascii="Cambria" w:hAnsi="Cambria" w:cstheme="minorHAnsi"/>
                <w:sz w:val="24"/>
                <w:szCs w:val="24"/>
              </w:rPr>
            </w:pPr>
            <w:r>
              <w:rPr>
                <w:rFonts w:ascii="Cambria" w:hAnsi="Cambria" w:cstheme="minorHAnsi"/>
                <w:sz w:val="24"/>
                <w:szCs w:val="24"/>
              </w:rPr>
              <w:t>3</w:t>
            </w:r>
          </w:p>
        </w:tc>
        <w:tc>
          <w:tcPr>
            <w:tcW w:w="1174" w:type="dxa"/>
            <w:tcBorders>
              <w:top w:val="single" w:sz="4" w:space="0" w:color="auto"/>
              <w:left w:val="single" w:sz="4" w:space="0" w:color="auto"/>
              <w:bottom w:val="single" w:sz="4" w:space="0" w:color="auto"/>
              <w:right w:val="single" w:sz="4" w:space="0" w:color="auto"/>
            </w:tcBorders>
          </w:tcPr>
          <w:p w14:paraId="33F441D0" w14:textId="77777777" w:rsidR="00673521" w:rsidRDefault="00673521" w:rsidP="009942AD">
            <w:pPr>
              <w:jc w:val="right"/>
              <w:rPr>
                <w:rFonts w:ascii="Cambria" w:hAnsi="Cambria" w:cstheme="minorHAnsi"/>
                <w:sz w:val="24"/>
                <w:szCs w:val="24"/>
              </w:rPr>
            </w:pPr>
            <w:r>
              <w:rPr>
                <w:rFonts w:ascii="Cambria" w:hAnsi="Cambria" w:cstheme="minorHAnsi"/>
                <w:sz w:val="24"/>
                <w:szCs w:val="24"/>
              </w:rPr>
              <w:t>150,000</w:t>
            </w:r>
          </w:p>
        </w:tc>
        <w:tc>
          <w:tcPr>
            <w:tcW w:w="1518" w:type="dxa"/>
            <w:tcBorders>
              <w:top w:val="single" w:sz="4" w:space="0" w:color="auto"/>
              <w:left w:val="single" w:sz="4" w:space="0" w:color="auto"/>
              <w:bottom w:val="single" w:sz="4" w:space="0" w:color="auto"/>
              <w:right w:val="single" w:sz="4" w:space="0" w:color="auto"/>
            </w:tcBorders>
          </w:tcPr>
          <w:p w14:paraId="3C8D9FC8" w14:textId="77777777" w:rsidR="00673521" w:rsidRDefault="00673521" w:rsidP="008C3781">
            <w:pPr>
              <w:rPr>
                <w:rFonts w:ascii="Cambria" w:hAnsi="Cambria" w:cstheme="minorHAnsi"/>
                <w:sz w:val="24"/>
                <w:szCs w:val="24"/>
              </w:rPr>
            </w:pPr>
          </w:p>
        </w:tc>
      </w:tr>
      <w:tr w:rsidR="00673521" w14:paraId="1E406448"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tcPr>
          <w:p w14:paraId="0C27A093" w14:textId="77777777" w:rsidR="00673521" w:rsidRDefault="00673521" w:rsidP="008C3781">
            <w:pPr>
              <w:rPr>
                <w:rFonts w:ascii="Cambria" w:hAnsi="Cambria" w:cstheme="minorHAnsi"/>
                <w:sz w:val="24"/>
                <w:szCs w:val="24"/>
              </w:rPr>
            </w:pPr>
            <w:r>
              <w:rPr>
                <w:rFonts w:ascii="Cambria" w:hAnsi="Cambria" w:cstheme="minorHAnsi"/>
                <w:sz w:val="24"/>
                <w:szCs w:val="24"/>
              </w:rPr>
              <w:t>5</w:t>
            </w:r>
          </w:p>
        </w:tc>
        <w:tc>
          <w:tcPr>
            <w:tcW w:w="2435" w:type="dxa"/>
            <w:tcBorders>
              <w:top w:val="single" w:sz="4" w:space="0" w:color="auto"/>
              <w:left w:val="single" w:sz="4" w:space="0" w:color="auto"/>
              <w:bottom w:val="single" w:sz="4" w:space="0" w:color="auto"/>
              <w:right w:val="single" w:sz="4" w:space="0" w:color="auto"/>
            </w:tcBorders>
          </w:tcPr>
          <w:p w14:paraId="6747E883" w14:textId="77777777" w:rsidR="00673521" w:rsidRDefault="00673521" w:rsidP="008C3781">
            <w:pPr>
              <w:rPr>
                <w:rFonts w:ascii="Cambria" w:hAnsi="Cambria" w:cstheme="minorHAnsi"/>
                <w:sz w:val="24"/>
                <w:szCs w:val="24"/>
              </w:rPr>
            </w:pPr>
            <w:r>
              <w:rPr>
                <w:rFonts w:ascii="Cambria" w:hAnsi="Cambria" w:cstheme="minorHAnsi"/>
                <w:sz w:val="24"/>
                <w:szCs w:val="24"/>
              </w:rPr>
              <w:t>Unretired Imprest</w:t>
            </w:r>
          </w:p>
        </w:tc>
        <w:tc>
          <w:tcPr>
            <w:tcW w:w="2712" w:type="dxa"/>
            <w:tcBorders>
              <w:top w:val="single" w:sz="4" w:space="0" w:color="auto"/>
              <w:left w:val="single" w:sz="4" w:space="0" w:color="auto"/>
              <w:bottom w:val="single" w:sz="4" w:space="0" w:color="auto"/>
              <w:right w:val="single" w:sz="4" w:space="0" w:color="auto"/>
            </w:tcBorders>
          </w:tcPr>
          <w:p w14:paraId="4CAFE3DF" w14:textId="77777777" w:rsidR="00673521" w:rsidRDefault="00673521" w:rsidP="008C3781">
            <w:pPr>
              <w:rPr>
                <w:rFonts w:ascii="Cambria" w:hAnsi="Cambria" w:cstheme="minorHAnsi"/>
                <w:sz w:val="24"/>
                <w:szCs w:val="24"/>
              </w:rPr>
            </w:pPr>
            <w:r>
              <w:rPr>
                <w:rFonts w:ascii="Cambria" w:hAnsi="Cambria" w:cstheme="minorHAnsi"/>
                <w:sz w:val="24"/>
                <w:szCs w:val="24"/>
              </w:rPr>
              <w:t>LQ/AUD/ATE/O5/2021</w:t>
            </w:r>
          </w:p>
        </w:tc>
        <w:tc>
          <w:tcPr>
            <w:tcW w:w="1134" w:type="dxa"/>
            <w:tcBorders>
              <w:top w:val="single" w:sz="4" w:space="0" w:color="auto"/>
              <w:left w:val="single" w:sz="4" w:space="0" w:color="auto"/>
              <w:bottom w:val="single" w:sz="4" w:space="0" w:color="auto"/>
              <w:right w:val="single" w:sz="4" w:space="0" w:color="auto"/>
            </w:tcBorders>
          </w:tcPr>
          <w:p w14:paraId="12C5CCA3" w14:textId="77777777" w:rsidR="00673521" w:rsidRDefault="00673521" w:rsidP="009942AD">
            <w:pPr>
              <w:jc w:val="center"/>
              <w:rPr>
                <w:rFonts w:ascii="Cambria" w:hAnsi="Cambria" w:cstheme="minorHAnsi"/>
                <w:sz w:val="24"/>
                <w:szCs w:val="24"/>
              </w:rPr>
            </w:pPr>
            <w:r>
              <w:rPr>
                <w:rFonts w:ascii="Cambria" w:hAnsi="Cambria" w:cstheme="minorHAnsi"/>
                <w:sz w:val="24"/>
                <w:szCs w:val="24"/>
              </w:rPr>
              <w:t>4</w:t>
            </w:r>
          </w:p>
        </w:tc>
        <w:tc>
          <w:tcPr>
            <w:tcW w:w="1174" w:type="dxa"/>
            <w:tcBorders>
              <w:top w:val="single" w:sz="4" w:space="0" w:color="auto"/>
              <w:left w:val="single" w:sz="4" w:space="0" w:color="auto"/>
              <w:bottom w:val="single" w:sz="4" w:space="0" w:color="auto"/>
              <w:right w:val="single" w:sz="4" w:space="0" w:color="auto"/>
            </w:tcBorders>
          </w:tcPr>
          <w:p w14:paraId="49484EE6" w14:textId="77777777" w:rsidR="00673521" w:rsidRDefault="00673521" w:rsidP="009942AD">
            <w:pPr>
              <w:jc w:val="right"/>
              <w:rPr>
                <w:rFonts w:ascii="Cambria" w:hAnsi="Cambria" w:cstheme="minorHAnsi"/>
                <w:sz w:val="24"/>
                <w:szCs w:val="24"/>
              </w:rPr>
            </w:pPr>
            <w:r>
              <w:rPr>
                <w:rFonts w:ascii="Cambria" w:hAnsi="Cambria" w:cstheme="minorHAnsi"/>
                <w:sz w:val="24"/>
                <w:szCs w:val="24"/>
              </w:rPr>
              <w:t>182,500</w:t>
            </w:r>
          </w:p>
        </w:tc>
        <w:tc>
          <w:tcPr>
            <w:tcW w:w="1518" w:type="dxa"/>
            <w:tcBorders>
              <w:top w:val="single" w:sz="4" w:space="0" w:color="auto"/>
              <w:left w:val="single" w:sz="4" w:space="0" w:color="auto"/>
              <w:bottom w:val="single" w:sz="4" w:space="0" w:color="auto"/>
              <w:right w:val="single" w:sz="4" w:space="0" w:color="auto"/>
            </w:tcBorders>
          </w:tcPr>
          <w:p w14:paraId="7607A48B" w14:textId="77777777" w:rsidR="00673521" w:rsidRDefault="00673521" w:rsidP="008C3781">
            <w:pPr>
              <w:rPr>
                <w:rFonts w:ascii="Cambria" w:hAnsi="Cambria" w:cstheme="minorHAnsi"/>
                <w:sz w:val="24"/>
                <w:szCs w:val="24"/>
              </w:rPr>
            </w:pPr>
          </w:p>
        </w:tc>
      </w:tr>
      <w:tr w:rsidR="00673521" w14:paraId="4A448CCB" w14:textId="77777777" w:rsidTr="009942AD">
        <w:trPr>
          <w:jc w:val="center"/>
        </w:trPr>
        <w:tc>
          <w:tcPr>
            <w:tcW w:w="625" w:type="dxa"/>
            <w:tcBorders>
              <w:top w:val="single" w:sz="4" w:space="0" w:color="auto"/>
              <w:left w:val="single" w:sz="4" w:space="0" w:color="auto"/>
              <w:bottom w:val="single" w:sz="4" w:space="0" w:color="auto"/>
              <w:right w:val="single" w:sz="4" w:space="0" w:color="auto"/>
            </w:tcBorders>
          </w:tcPr>
          <w:p w14:paraId="30FC18D2" w14:textId="5DD203DB" w:rsidR="00673521" w:rsidRDefault="005F5D56" w:rsidP="008C3781">
            <w:pPr>
              <w:rPr>
                <w:rFonts w:ascii="Cambria" w:hAnsi="Cambria" w:cstheme="minorHAnsi"/>
                <w:sz w:val="24"/>
                <w:szCs w:val="24"/>
              </w:rPr>
            </w:pPr>
            <w:r>
              <w:rPr>
                <w:rFonts w:ascii="Cambria" w:hAnsi="Cambria" w:cstheme="minorHAnsi"/>
                <w:sz w:val="24"/>
                <w:szCs w:val="24"/>
              </w:rPr>
              <w:t>6</w:t>
            </w:r>
          </w:p>
        </w:tc>
        <w:tc>
          <w:tcPr>
            <w:tcW w:w="2435" w:type="dxa"/>
            <w:tcBorders>
              <w:top w:val="single" w:sz="4" w:space="0" w:color="auto"/>
              <w:left w:val="single" w:sz="4" w:space="0" w:color="auto"/>
              <w:bottom w:val="single" w:sz="4" w:space="0" w:color="auto"/>
              <w:right w:val="single" w:sz="4" w:space="0" w:color="auto"/>
            </w:tcBorders>
          </w:tcPr>
          <w:p w14:paraId="5250EC4E" w14:textId="77777777" w:rsidR="00673521" w:rsidRDefault="00673521" w:rsidP="008C3781">
            <w:pPr>
              <w:rPr>
                <w:rFonts w:ascii="Cambria" w:hAnsi="Cambria" w:cstheme="minorHAnsi"/>
                <w:sz w:val="24"/>
                <w:szCs w:val="24"/>
              </w:rPr>
            </w:pPr>
            <w:r>
              <w:rPr>
                <w:rFonts w:ascii="Cambria" w:hAnsi="Cambria" w:cstheme="minorHAnsi"/>
                <w:sz w:val="24"/>
                <w:szCs w:val="24"/>
              </w:rPr>
              <w:t>Unproduced Earning Receipts</w:t>
            </w:r>
          </w:p>
        </w:tc>
        <w:tc>
          <w:tcPr>
            <w:tcW w:w="2712" w:type="dxa"/>
            <w:tcBorders>
              <w:top w:val="single" w:sz="4" w:space="0" w:color="auto"/>
              <w:left w:val="single" w:sz="4" w:space="0" w:color="auto"/>
              <w:bottom w:val="single" w:sz="4" w:space="0" w:color="auto"/>
              <w:right w:val="single" w:sz="4" w:space="0" w:color="auto"/>
            </w:tcBorders>
          </w:tcPr>
          <w:p w14:paraId="05865923" w14:textId="731DBA44" w:rsidR="00673521" w:rsidRDefault="00775C65" w:rsidP="008C3781">
            <w:pPr>
              <w:rPr>
                <w:rFonts w:ascii="Cambria" w:hAnsi="Cambria" w:cstheme="minorHAnsi"/>
                <w:sz w:val="24"/>
                <w:szCs w:val="24"/>
              </w:rPr>
            </w:pPr>
            <w:r>
              <w:rPr>
                <w:rFonts w:ascii="Cambria" w:hAnsi="Cambria" w:cstheme="minorHAnsi"/>
                <w:sz w:val="24"/>
                <w:szCs w:val="24"/>
              </w:rPr>
              <w:t>LQ/AUD/ATE/O6</w:t>
            </w:r>
            <w:r w:rsidR="00673521">
              <w:rPr>
                <w:rFonts w:ascii="Cambria" w:hAnsi="Cambria" w:cstheme="minorHAnsi"/>
                <w:sz w:val="24"/>
                <w:szCs w:val="24"/>
              </w:rPr>
              <w:t>/2021</w:t>
            </w:r>
          </w:p>
        </w:tc>
        <w:tc>
          <w:tcPr>
            <w:tcW w:w="1134" w:type="dxa"/>
            <w:tcBorders>
              <w:top w:val="single" w:sz="4" w:space="0" w:color="auto"/>
              <w:left w:val="single" w:sz="4" w:space="0" w:color="auto"/>
              <w:bottom w:val="single" w:sz="4" w:space="0" w:color="auto"/>
              <w:right w:val="single" w:sz="4" w:space="0" w:color="auto"/>
            </w:tcBorders>
          </w:tcPr>
          <w:p w14:paraId="0E163D4E" w14:textId="77777777" w:rsidR="00673521" w:rsidRDefault="00673521" w:rsidP="009942AD">
            <w:pPr>
              <w:jc w:val="center"/>
              <w:rPr>
                <w:rFonts w:ascii="Cambria" w:hAnsi="Cambria" w:cstheme="minorHAnsi"/>
                <w:sz w:val="24"/>
                <w:szCs w:val="24"/>
              </w:rPr>
            </w:pPr>
            <w:r>
              <w:rPr>
                <w:rFonts w:ascii="Cambria" w:hAnsi="Cambria" w:cstheme="minorHAnsi"/>
                <w:sz w:val="24"/>
                <w:szCs w:val="24"/>
              </w:rPr>
              <w:t>2</w:t>
            </w:r>
          </w:p>
        </w:tc>
        <w:tc>
          <w:tcPr>
            <w:tcW w:w="1174" w:type="dxa"/>
            <w:tcBorders>
              <w:top w:val="single" w:sz="4" w:space="0" w:color="auto"/>
              <w:left w:val="single" w:sz="4" w:space="0" w:color="auto"/>
              <w:bottom w:val="single" w:sz="4" w:space="0" w:color="auto"/>
              <w:right w:val="single" w:sz="4" w:space="0" w:color="auto"/>
            </w:tcBorders>
          </w:tcPr>
          <w:p w14:paraId="063A858C" w14:textId="77777777" w:rsidR="00673521" w:rsidRDefault="00673521" w:rsidP="009942AD">
            <w:pPr>
              <w:jc w:val="right"/>
              <w:rPr>
                <w:rFonts w:ascii="Cambria" w:hAnsi="Cambria" w:cstheme="minorHAnsi"/>
                <w:sz w:val="24"/>
                <w:szCs w:val="24"/>
              </w:rPr>
            </w:pPr>
            <w:r>
              <w:rPr>
                <w:rFonts w:ascii="Cambria" w:hAnsi="Cambria" w:cstheme="minorHAnsi"/>
                <w:sz w:val="24"/>
                <w:szCs w:val="24"/>
              </w:rPr>
              <w:t>34,900</w:t>
            </w:r>
          </w:p>
        </w:tc>
        <w:tc>
          <w:tcPr>
            <w:tcW w:w="1518" w:type="dxa"/>
            <w:tcBorders>
              <w:top w:val="single" w:sz="4" w:space="0" w:color="auto"/>
              <w:left w:val="single" w:sz="4" w:space="0" w:color="auto"/>
              <w:bottom w:val="single" w:sz="4" w:space="0" w:color="auto"/>
              <w:right w:val="single" w:sz="4" w:space="0" w:color="auto"/>
            </w:tcBorders>
          </w:tcPr>
          <w:p w14:paraId="0E2205C8" w14:textId="77777777" w:rsidR="00673521" w:rsidRDefault="00673521" w:rsidP="008C3781">
            <w:pPr>
              <w:rPr>
                <w:rFonts w:ascii="Cambria" w:hAnsi="Cambria" w:cstheme="minorHAnsi"/>
                <w:sz w:val="24"/>
                <w:szCs w:val="24"/>
              </w:rPr>
            </w:pPr>
          </w:p>
        </w:tc>
      </w:tr>
    </w:tbl>
    <w:p w14:paraId="07681824" w14:textId="77777777" w:rsidR="00E54F3B" w:rsidRDefault="00E54F3B" w:rsidP="00673521">
      <w:pPr>
        <w:tabs>
          <w:tab w:val="left" w:pos="6679"/>
        </w:tabs>
        <w:spacing w:after="0"/>
        <w:rPr>
          <w:rFonts w:ascii="Times New Roman" w:hAnsi="Times New Roman" w:cs="Times New Roman"/>
          <w:sz w:val="26"/>
          <w:szCs w:val="28"/>
        </w:rPr>
      </w:pPr>
    </w:p>
    <w:p w14:paraId="553F09A9" w14:textId="0EB74BA2" w:rsidR="007A56CD" w:rsidRPr="001B2F26" w:rsidRDefault="007A56CD" w:rsidP="001B2F26">
      <w:pPr>
        <w:spacing w:after="0" w:line="240" w:lineRule="auto"/>
        <w:jc w:val="center"/>
        <w:rPr>
          <w:rFonts w:ascii="Cambria" w:hAnsi="Cambria" w:cstheme="minorHAnsi"/>
          <w:b/>
          <w:sz w:val="26"/>
          <w:szCs w:val="24"/>
        </w:rPr>
      </w:pPr>
      <w:r w:rsidRPr="00942195">
        <w:rPr>
          <w:rFonts w:ascii="Cambria" w:hAnsi="Cambria" w:cstheme="minorHAnsi"/>
          <w:b/>
          <w:sz w:val="26"/>
          <w:szCs w:val="24"/>
        </w:rPr>
        <w:t>ATAKUNMOSA EAST CENTRAL, LOCAL COUNCIL DEVELOPMENT AREA, IWARA</w:t>
      </w:r>
    </w:p>
    <w:tbl>
      <w:tblPr>
        <w:tblStyle w:val="TableGrid"/>
        <w:tblW w:w="9839" w:type="dxa"/>
        <w:jc w:val="center"/>
        <w:tblLook w:val="04A0" w:firstRow="1" w:lastRow="0" w:firstColumn="1" w:lastColumn="0" w:noHBand="0" w:noVBand="1"/>
      </w:tblPr>
      <w:tblGrid>
        <w:gridCol w:w="624"/>
        <w:gridCol w:w="2431"/>
        <w:gridCol w:w="2853"/>
        <w:gridCol w:w="1065"/>
        <w:gridCol w:w="1350"/>
        <w:gridCol w:w="1516"/>
      </w:tblGrid>
      <w:tr w:rsidR="007A56CD" w14:paraId="3A5B9E3A"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hideMark/>
          </w:tcPr>
          <w:p w14:paraId="6E6271EE" w14:textId="77777777" w:rsidR="007A56CD" w:rsidRPr="007A56CD" w:rsidRDefault="007A56CD" w:rsidP="008C3781">
            <w:pPr>
              <w:rPr>
                <w:rFonts w:ascii="Cambria" w:hAnsi="Cambria" w:cstheme="minorHAnsi"/>
                <w:b/>
                <w:sz w:val="20"/>
                <w:szCs w:val="20"/>
              </w:rPr>
            </w:pPr>
            <w:r w:rsidRPr="007A56CD">
              <w:rPr>
                <w:rFonts w:ascii="Cambria" w:hAnsi="Cambria" w:cstheme="minorHAnsi"/>
                <w:b/>
                <w:sz w:val="20"/>
                <w:szCs w:val="20"/>
              </w:rPr>
              <w:t>S/N</w:t>
            </w:r>
          </w:p>
        </w:tc>
        <w:tc>
          <w:tcPr>
            <w:tcW w:w="2431" w:type="dxa"/>
            <w:tcBorders>
              <w:top w:val="single" w:sz="4" w:space="0" w:color="auto"/>
              <w:left w:val="single" w:sz="4" w:space="0" w:color="auto"/>
              <w:bottom w:val="single" w:sz="4" w:space="0" w:color="auto"/>
              <w:right w:val="single" w:sz="4" w:space="0" w:color="auto"/>
            </w:tcBorders>
            <w:hideMark/>
          </w:tcPr>
          <w:p w14:paraId="51B9B9FC" w14:textId="77777777" w:rsidR="007A56CD" w:rsidRPr="007A56CD" w:rsidRDefault="007A56CD" w:rsidP="008C3781">
            <w:pPr>
              <w:rPr>
                <w:rFonts w:ascii="Cambria" w:hAnsi="Cambria" w:cstheme="minorHAnsi"/>
                <w:b/>
                <w:sz w:val="20"/>
                <w:szCs w:val="20"/>
              </w:rPr>
            </w:pPr>
            <w:r w:rsidRPr="007A56CD">
              <w:rPr>
                <w:rFonts w:ascii="Cambria" w:hAnsi="Cambria" w:cstheme="minorHAnsi"/>
                <w:b/>
                <w:sz w:val="20"/>
                <w:szCs w:val="20"/>
              </w:rPr>
              <w:t xml:space="preserve">SUBJECT </w:t>
            </w:r>
          </w:p>
        </w:tc>
        <w:tc>
          <w:tcPr>
            <w:tcW w:w="2853" w:type="dxa"/>
            <w:tcBorders>
              <w:top w:val="single" w:sz="4" w:space="0" w:color="auto"/>
              <w:left w:val="single" w:sz="4" w:space="0" w:color="auto"/>
              <w:bottom w:val="single" w:sz="4" w:space="0" w:color="auto"/>
              <w:right w:val="single" w:sz="4" w:space="0" w:color="auto"/>
            </w:tcBorders>
            <w:hideMark/>
          </w:tcPr>
          <w:p w14:paraId="5D20E292" w14:textId="77777777" w:rsidR="007A56CD" w:rsidRPr="007A56CD" w:rsidRDefault="007A56CD" w:rsidP="008C3781">
            <w:pPr>
              <w:rPr>
                <w:rFonts w:ascii="Cambria" w:hAnsi="Cambria" w:cstheme="minorHAnsi"/>
                <w:b/>
                <w:sz w:val="20"/>
                <w:szCs w:val="20"/>
              </w:rPr>
            </w:pPr>
            <w:r w:rsidRPr="007A56CD">
              <w:rPr>
                <w:rFonts w:ascii="Cambria" w:hAnsi="Cambria" w:cstheme="minorHAnsi"/>
                <w:b/>
                <w:sz w:val="20"/>
                <w:szCs w:val="20"/>
              </w:rPr>
              <w:t xml:space="preserve">QUERIES </w:t>
            </w:r>
          </w:p>
        </w:tc>
        <w:tc>
          <w:tcPr>
            <w:tcW w:w="1065" w:type="dxa"/>
            <w:tcBorders>
              <w:top w:val="single" w:sz="4" w:space="0" w:color="auto"/>
              <w:left w:val="single" w:sz="4" w:space="0" w:color="auto"/>
              <w:bottom w:val="single" w:sz="4" w:space="0" w:color="auto"/>
              <w:right w:val="single" w:sz="4" w:space="0" w:color="auto"/>
            </w:tcBorders>
            <w:hideMark/>
          </w:tcPr>
          <w:p w14:paraId="51A0D5B4" w14:textId="4261494E" w:rsidR="007A56CD" w:rsidRPr="007A56CD" w:rsidRDefault="007A56CD" w:rsidP="009942AD">
            <w:pPr>
              <w:jc w:val="center"/>
              <w:rPr>
                <w:rFonts w:ascii="Cambria" w:hAnsi="Cambria" w:cstheme="minorHAnsi"/>
                <w:b/>
                <w:sz w:val="20"/>
                <w:szCs w:val="20"/>
              </w:rPr>
            </w:pPr>
            <w:r w:rsidRPr="007A56CD">
              <w:rPr>
                <w:rFonts w:ascii="Cambria" w:hAnsi="Cambria" w:cstheme="minorHAnsi"/>
                <w:b/>
                <w:sz w:val="20"/>
                <w:szCs w:val="20"/>
              </w:rPr>
              <w:t>NO OF OFFICE QUERIED</w:t>
            </w:r>
          </w:p>
        </w:tc>
        <w:tc>
          <w:tcPr>
            <w:tcW w:w="1350" w:type="dxa"/>
            <w:tcBorders>
              <w:top w:val="single" w:sz="4" w:space="0" w:color="auto"/>
              <w:left w:val="single" w:sz="4" w:space="0" w:color="auto"/>
              <w:bottom w:val="single" w:sz="4" w:space="0" w:color="auto"/>
              <w:right w:val="single" w:sz="4" w:space="0" w:color="auto"/>
            </w:tcBorders>
            <w:hideMark/>
          </w:tcPr>
          <w:p w14:paraId="22332BFD" w14:textId="29461D6A" w:rsidR="007A56CD" w:rsidRPr="007A56CD" w:rsidRDefault="007A56CD" w:rsidP="009942AD">
            <w:pPr>
              <w:jc w:val="center"/>
              <w:rPr>
                <w:rFonts w:ascii="Cambria" w:hAnsi="Cambria" w:cstheme="minorHAnsi"/>
                <w:b/>
                <w:sz w:val="20"/>
                <w:szCs w:val="20"/>
              </w:rPr>
            </w:pPr>
            <w:r w:rsidRPr="007A56CD">
              <w:rPr>
                <w:rFonts w:ascii="Cambria" w:hAnsi="Cambria" w:cstheme="minorHAnsi"/>
                <w:b/>
                <w:sz w:val="20"/>
                <w:szCs w:val="20"/>
              </w:rPr>
              <w:t>AMOUNT</w:t>
            </w:r>
          </w:p>
        </w:tc>
        <w:tc>
          <w:tcPr>
            <w:tcW w:w="1516" w:type="dxa"/>
            <w:tcBorders>
              <w:top w:val="single" w:sz="4" w:space="0" w:color="auto"/>
              <w:left w:val="single" w:sz="4" w:space="0" w:color="auto"/>
              <w:bottom w:val="single" w:sz="4" w:space="0" w:color="auto"/>
              <w:right w:val="single" w:sz="4" w:space="0" w:color="auto"/>
            </w:tcBorders>
            <w:hideMark/>
          </w:tcPr>
          <w:p w14:paraId="202B5B55" w14:textId="77777777" w:rsidR="007A56CD" w:rsidRPr="007A56CD" w:rsidRDefault="007A56CD" w:rsidP="008C3781">
            <w:pPr>
              <w:rPr>
                <w:rFonts w:ascii="Cambria" w:hAnsi="Cambria" w:cstheme="minorHAnsi"/>
                <w:b/>
                <w:sz w:val="20"/>
                <w:szCs w:val="20"/>
              </w:rPr>
            </w:pPr>
            <w:r w:rsidRPr="007A56CD">
              <w:rPr>
                <w:rFonts w:ascii="Cambria" w:hAnsi="Cambria" w:cstheme="minorHAnsi"/>
                <w:b/>
                <w:sz w:val="20"/>
                <w:szCs w:val="20"/>
              </w:rPr>
              <w:t xml:space="preserve">REMARKS </w:t>
            </w:r>
          </w:p>
        </w:tc>
      </w:tr>
      <w:tr w:rsidR="007A56CD" w14:paraId="6FA0E85B"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hideMark/>
          </w:tcPr>
          <w:p w14:paraId="67D1E272" w14:textId="77777777" w:rsidR="007A56CD" w:rsidRDefault="007A56CD" w:rsidP="008C3781">
            <w:pPr>
              <w:rPr>
                <w:rFonts w:ascii="Cambria" w:hAnsi="Cambria" w:cstheme="minorHAnsi"/>
                <w:sz w:val="24"/>
                <w:szCs w:val="24"/>
              </w:rPr>
            </w:pPr>
            <w:r>
              <w:rPr>
                <w:rFonts w:ascii="Cambria" w:hAnsi="Cambria" w:cstheme="minorHAnsi"/>
                <w:sz w:val="24"/>
                <w:szCs w:val="24"/>
              </w:rPr>
              <w:t>1</w:t>
            </w:r>
          </w:p>
        </w:tc>
        <w:tc>
          <w:tcPr>
            <w:tcW w:w="2431" w:type="dxa"/>
            <w:tcBorders>
              <w:top w:val="single" w:sz="4" w:space="0" w:color="auto"/>
              <w:left w:val="single" w:sz="4" w:space="0" w:color="auto"/>
              <w:bottom w:val="single" w:sz="4" w:space="0" w:color="auto"/>
              <w:right w:val="single" w:sz="4" w:space="0" w:color="auto"/>
            </w:tcBorders>
            <w:hideMark/>
          </w:tcPr>
          <w:p w14:paraId="79E92546" w14:textId="77777777" w:rsidR="007A56CD" w:rsidRDefault="007A56CD" w:rsidP="008C3781">
            <w:pPr>
              <w:rPr>
                <w:rFonts w:ascii="Cambria" w:hAnsi="Cambria" w:cstheme="minorHAnsi"/>
                <w:sz w:val="24"/>
                <w:szCs w:val="24"/>
              </w:rPr>
            </w:pPr>
            <w:r>
              <w:rPr>
                <w:rFonts w:ascii="Cambria" w:hAnsi="Cambria" w:cstheme="minorHAnsi"/>
                <w:sz w:val="24"/>
                <w:szCs w:val="24"/>
              </w:rPr>
              <w:t xml:space="preserve">Store items not taken on charge </w:t>
            </w:r>
          </w:p>
        </w:tc>
        <w:tc>
          <w:tcPr>
            <w:tcW w:w="2853" w:type="dxa"/>
            <w:tcBorders>
              <w:top w:val="single" w:sz="4" w:space="0" w:color="auto"/>
              <w:left w:val="single" w:sz="4" w:space="0" w:color="auto"/>
              <w:bottom w:val="single" w:sz="4" w:space="0" w:color="auto"/>
              <w:right w:val="single" w:sz="4" w:space="0" w:color="auto"/>
            </w:tcBorders>
            <w:hideMark/>
          </w:tcPr>
          <w:p w14:paraId="0047E3EC" w14:textId="77777777" w:rsidR="007A56CD" w:rsidRDefault="007A56CD" w:rsidP="008C3781">
            <w:pPr>
              <w:rPr>
                <w:rFonts w:ascii="Cambria" w:hAnsi="Cambria" w:cstheme="minorHAnsi"/>
                <w:sz w:val="24"/>
                <w:szCs w:val="24"/>
              </w:rPr>
            </w:pPr>
            <w:r>
              <w:rPr>
                <w:rFonts w:ascii="Cambria" w:hAnsi="Cambria" w:cstheme="minorHAnsi"/>
                <w:sz w:val="24"/>
                <w:szCs w:val="24"/>
              </w:rPr>
              <w:t>LQ/AUD/ATEC/O1/2021</w:t>
            </w:r>
          </w:p>
        </w:tc>
        <w:tc>
          <w:tcPr>
            <w:tcW w:w="1065" w:type="dxa"/>
            <w:tcBorders>
              <w:top w:val="single" w:sz="4" w:space="0" w:color="auto"/>
              <w:left w:val="single" w:sz="4" w:space="0" w:color="auto"/>
              <w:bottom w:val="single" w:sz="4" w:space="0" w:color="auto"/>
              <w:right w:val="single" w:sz="4" w:space="0" w:color="auto"/>
            </w:tcBorders>
            <w:hideMark/>
          </w:tcPr>
          <w:p w14:paraId="60FF8104" w14:textId="77777777" w:rsidR="007A56CD" w:rsidRDefault="007A56CD" w:rsidP="009942AD">
            <w:pPr>
              <w:jc w:val="center"/>
              <w:rPr>
                <w:rFonts w:ascii="Cambria" w:hAnsi="Cambria" w:cstheme="minorHAnsi"/>
                <w:sz w:val="24"/>
                <w:szCs w:val="24"/>
              </w:rPr>
            </w:pPr>
            <w:r>
              <w:rPr>
                <w:rFonts w:ascii="Cambria" w:hAnsi="Cambria" w:cstheme="minorHAnsi"/>
                <w:sz w:val="24"/>
                <w:szCs w:val="24"/>
              </w:rPr>
              <w:t>2</w:t>
            </w:r>
          </w:p>
        </w:tc>
        <w:tc>
          <w:tcPr>
            <w:tcW w:w="1350" w:type="dxa"/>
            <w:tcBorders>
              <w:top w:val="single" w:sz="4" w:space="0" w:color="auto"/>
              <w:left w:val="single" w:sz="4" w:space="0" w:color="auto"/>
              <w:bottom w:val="single" w:sz="4" w:space="0" w:color="auto"/>
              <w:right w:val="single" w:sz="4" w:space="0" w:color="auto"/>
            </w:tcBorders>
          </w:tcPr>
          <w:p w14:paraId="45055DB5" w14:textId="77777777" w:rsidR="007A56CD" w:rsidRDefault="007A56CD" w:rsidP="009942AD">
            <w:pPr>
              <w:jc w:val="right"/>
              <w:rPr>
                <w:rFonts w:ascii="Cambria" w:hAnsi="Cambria" w:cstheme="minorHAnsi"/>
                <w:sz w:val="24"/>
                <w:szCs w:val="24"/>
              </w:rPr>
            </w:pPr>
            <w:r>
              <w:rPr>
                <w:rFonts w:ascii="Cambria" w:hAnsi="Cambria" w:cstheme="minorHAnsi"/>
                <w:sz w:val="24"/>
                <w:szCs w:val="24"/>
              </w:rPr>
              <w:t>55,000</w:t>
            </w:r>
          </w:p>
        </w:tc>
        <w:tc>
          <w:tcPr>
            <w:tcW w:w="1516" w:type="dxa"/>
            <w:tcBorders>
              <w:top w:val="single" w:sz="4" w:space="0" w:color="auto"/>
              <w:left w:val="single" w:sz="4" w:space="0" w:color="auto"/>
              <w:bottom w:val="single" w:sz="4" w:space="0" w:color="auto"/>
              <w:right w:val="single" w:sz="4" w:space="0" w:color="auto"/>
            </w:tcBorders>
          </w:tcPr>
          <w:p w14:paraId="79E8B627" w14:textId="77777777" w:rsidR="007A56CD" w:rsidRDefault="007A56CD" w:rsidP="008C3781">
            <w:pPr>
              <w:rPr>
                <w:rFonts w:ascii="Cambria" w:hAnsi="Cambria" w:cstheme="minorHAnsi"/>
                <w:sz w:val="24"/>
                <w:szCs w:val="24"/>
              </w:rPr>
            </w:pPr>
          </w:p>
        </w:tc>
      </w:tr>
      <w:tr w:rsidR="007A56CD" w14:paraId="76D2F86F"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hideMark/>
          </w:tcPr>
          <w:p w14:paraId="0AFEE45F" w14:textId="77777777" w:rsidR="007A56CD" w:rsidRDefault="007A56CD" w:rsidP="008C3781">
            <w:pPr>
              <w:rPr>
                <w:rFonts w:ascii="Cambria" w:hAnsi="Cambria" w:cstheme="minorHAnsi"/>
                <w:sz w:val="24"/>
                <w:szCs w:val="24"/>
              </w:rPr>
            </w:pPr>
            <w:r>
              <w:rPr>
                <w:rFonts w:ascii="Cambria" w:hAnsi="Cambria" w:cstheme="minorHAnsi"/>
                <w:sz w:val="24"/>
                <w:szCs w:val="24"/>
              </w:rPr>
              <w:t>2</w:t>
            </w:r>
          </w:p>
        </w:tc>
        <w:tc>
          <w:tcPr>
            <w:tcW w:w="2431" w:type="dxa"/>
            <w:tcBorders>
              <w:top w:val="single" w:sz="4" w:space="0" w:color="auto"/>
              <w:left w:val="single" w:sz="4" w:space="0" w:color="auto"/>
              <w:bottom w:val="single" w:sz="4" w:space="0" w:color="auto"/>
              <w:right w:val="single" w:sz="4" w:space="0" w:color="auto"/>
            </w:tcBorders>
            <w:hideMark/>
          </w:tcPr>
          <w:p w14:paraId="6F8BC6FB" w14:textId="77777777" w:rsidR="007A56CD" w:rsidRDefault="007A56CD" w:rsidP="008C3781">
            <w:pPr>
              <w:rPr>
                <w:rFonts w:ascii="Cambria" w:hAnsi="Cambria" w:cstheme="minorHAnsi"/>
                <w:sz w:val="24"/>
                <w:szCs w:val="24"/>
              </w:rPr>
            </w:pPr>
            <w:r>
              <w:rPr>
                <w:rFonts w:ascii="Cambria" w:hAnsi="Cambria" w:cstheme="minorHAnsi"/>
                <w:sz w:val="24"/>
                <w:szCs w:val="24"/>
              </w:rPr>
              <w:t>Expenditure not supported with proper records or accounts</w:t>
            </w:r>
          </w:p>
          <w:p w14:paraId="0006C34D" w14:textId="50570E88" w:rsidR="007A56CD" w:rsidRDefault="007A56CD" w:rsidP="008C3781">
            <w:pPr>
              <w:rPr>
                <w:rFonts w:ascii="Cambria" w:hAnsi="Cambria" w:cstheme="minorHAnsi"/>
                <w:sz w:val="24"/>
                <w:szCs w:val="24"/>
              </w:rPr>
            </w:pPr>
          </w:p>
        </w:tc>
        <w:tc>
          <w:tcPr>
            <w:tcW w:w="2853" w:type="dxa"/>
            <w:tcBorders>
              <w:top w:val="single" w:sz="4" w:space="0" w:color="auto"/>
              <w:left w:val="single" w:sz="4" w:space="0" w:color="auto"/>
              <w:bottom w:val="single" w:sz="4" w:space="0" w:color="auto"/>
              <w:right w:val="single" w:sz="4" w:space="0" w:color="auto"/>
            </w:tcBorders>
            <w:hideMark/>
          </w:tcPr>
          <w:p w14:paraId="1E7EFF65" w14:textId="6A217DBB" w:rsidR="007A56CD" w:rsidRDefault="00AF245D" w:rsidP="008C3781">
            <w:pPr>
              <w:rPr>
                <w:rFonts w:ascii="Cambria" w:hAnsi="Cambria" w:cstheme="minorHAnsi"/>
                <w:sz w:val="24"/>
                <w:szCs w:val="24"/>
              </w:rPr>
            </w:pPr>
            <w:r>
              <w:rPr>
                <w:rFonts w:ascii="Cambria" w:hAnsi="Cambria" w:cstheme="minorHAnsi"/>
                <w:sz w:val="24"/>
                <w:szCs w:val="24"/>
              </w:rPr>
              <w:t>LQ/AUD/ATEC/O2</w:t>
            </w:r>
            <w:r w:rsidR="007A56CD">
              <w:rPr>
                <w:rFonts w:ascii="Cambria" w:hAnsi="Cambria" w:cstheme="minorHAnsi"/>
                <w:sz w:val="24"/>
                <w:szCs w:val="24"/>
              </w:rPr>
              <w:t>/2021</w:t>
            </w:r>
          </w:p>
          <w:p w14:paraId="091895CB" w14:textId="77777777" w:rsidR="007A56CD" w:rsidRDefault="007A56CD" w:rsidP="008C3781">
            <w:pPr>
              <w:rPr>
                <w:rFonts w:ascii="Cambria" w:hAnsi="Cambria" w:cstheme="minorHAnsi"/>
                <w:sz w:val="24"/>
                <w:szCs w:val="24"/>
              </w:rPr>
            </w:pPr>
          </w:p>
          <w:p w14:paraId="0F375488" w14:textId="77777777" w:rsidR="007A56CD" w:rsidRDefault="007A56CD" w:rsidP="008C3781">
            <w:pPr>
              <w:rPr>
                <w:rFonts w:ascii="Cambria" w:hAnsi="Cambria" w:cstheme="minorHAnsi"/>
                <w:sz w:val="24"/>
                <w:szCs w:val="24"/>
              </w:rPr>
            </w:pPr>
          </w:p>
          <w:p w14:paraId="6531EBA9" w14:textId="4A311F00" w:rsidR="007A56CD" w:rsidRDefault="007A56CD" w:rsidP="008C3781">
            <w:pPr>
              <w:rPr>
                <w:rFonts w:ascii="Cambria" w:hAnsi="Cambria" w:cstheme="minorHAnsi"/>
                <w:sz w:val="24"/>
                <w:szCs w:val="24"/>
              </w:rPr>
            </w:pPr>
          </w:p>
        </w:tc>
        <w:tc>
          <w:tcPr>
            <w:tcW w:w="1065" w:type="dxa"/>
            <w:tcBorders>
              <w:top w:val="single" w:sz="4" w:space="0" w:color="auto"/>
              <w:left w:val="single" w:sz="4" w:space="0" w:color="auto"/>
              <w:bottom w:val="single" w:sz="4" w:space="0" w:color="auto"/>
              <w:right w:val="single" w:sz="4" w:space="0" w:color="auto"/>
            </w:tcBorders>
            <w:hideMark/>
          </w:tcPr>
          <w:p w14:paraId="472AA93B" w14:textId="77777777" w:rsidR="007A56CD" w:rsidRDefault="007A56CD" w:rsidP="009942AD">
            <w:pPr>
              <w:jc w:val="center"/>
              <w:rPr>
                <w:rFonts w:ascii="Cambria" w:hAnsi="Cambria" w:cstheme="minorHAnsi"/>
                <w:sz w:val="24"/>
                <w:szCs w:val="24"/>
              </w:rPr>
            </w:pPr>
            <w:r>
              <w:rPr>
                <w:rFonts w:ascii="Cambria" w:hAnsi="Cambria" w:cstheme="minorHAnsi"/>
                <w:sz w:val="24"/>
                <w:szCs w:val="24"/>
              </w:rPr>
              <w:t>2</w:t>
            </w:r>
          </w:p>
          <w:p w14:paraId="4AAB196B" w14:textId="77777777" w:rsidR="007A56CD" w:rsidRDefault="007A56CD" w:rsidP="009942AD">
            <w:pPr>
              <w:jc w:val="center"/>
              <w:rPr>
                <w:rFonts w:ascii="Cambria" w:hAnsi="Cambria" w:cstheme="minorHAnsi"/>
                <w:sz w:val="24"/>
                <w:szCs w:val="24"/>
              </w:rPr>
            </w:pPr>
          </w:p>
          <w:p w14:paraId="7E1AFD57" w14:textId="1FD0153A" w:rsidR="007A56CD" w:rsidRDefault="007A56CD" w:rsidP="009942AD">
            <w:pPr>
              <w:jc w:val="center"/>
              <w:rPr>
                <w:rFonts w:ascii="Cambria" w:hAnsi="Cambria" w:cstheme="minorHAnsi"/>
                <w:sz w:val="24"/>
                <w:szCs w:val="24"/>
              </w:rPr>
            </w:pPr>
          </w:p>
        </w:tc>
        <w:tc>
          <w:tcPr>
            <w:tcW w:w="1350" w:type="dxa"/>
            <w:tcBorders>
              <w:top w:val="single" w:sz="4" w:space="0" w:color="auto"/>
              <w:left w:val="single" w:sz="4" w:space="0" w:color="auto"/>
              <w:bottom w:val="single" w:sz="4" w:space="0" w:color="auto"/>
              <w:right w:val="single" w:sz="4" w:space="0" w:color="auto"/>
            </w:tcBorders>
          </w:tcPr>
          <w:p w14:paraId="6C75F5E1" w14:textId="77777777" w:rsidR="007A56CD" w:rsidRDefault="007A56CD" w:rsidP="009942AD">
            <w:pPr>
              <w:jc w:val="right"/>
              <w:rPr>
                <w:rFonts w:ascii="Cambria" w:hAnsi="Cambria" w:cstheme="minorHAnsi"/>
                <w:sz w:val="24"/>
                <w:szCs w:val="24"/>
              </w:rPr>
            </w:pPr>
            <w:r>
              <w:rPr>
                <w:rFonts w:ascii="Cambria" w:hAnsi="Cambria" w:cstheme="minorHAnsi"/>
                <w:sz w:val="24"/>
                <w:szCs w:val="24"/>
              </w:rPr>
              <w:t>125,000</w:t>
            </w:r>
          </w:p>
          <w:p w14:paraId="04669B93" w14:textId="77777777" w:rsidR="007A56CD" w:rsidRDefault="007A56CD" w:rsidP="009942AD">
            <w:pPr>
              <w:jc w:val="right"/>
              <w:rPr>
                <w:rFonts w:ascii="Cambria" w:hAnsi="Cambria" w:cstheme="minorHAnsi"/>
                <w:sz w:val="24"/>
                <w:szCs w:val="24"/>
              </w:rPr>
            </w:pPr>
          </w:p>
          <w:p w14:paraId="6F6AF9FE" w14:textId="77777777" w:rsidR="007A56CD" w:rsidRDefault="007A56CD" w:rsidP="009942AD">
            <w:pPr>
              <w:jc w:val="right"/>
              <w:rPr>
                <w:rFonts w:ascii="Cambria" w:hAnsi="Cambria" w:cstheme="minorHAnsi"/>
                <w:sz w:val="24"/>
                <w:szCs w:val="24"/>
              </w:rPr>
            </w:pPr>
          </w:p>
          <w:p w14:paraId="760569D3" w14:textId="77777777" w:rsidR="007A56CD" w:rsidRDefault="007A56CD" w:rsidP="009942AD">
            <w:pPr>
              <w:jc w:val="right"/>
              <w:rPr>
                <w:rFonts w:ascii="Cambria" w:hAnsi="Cambria" w:cstheme="minorHAnsi"/>
                <w:sz w:val="24"/>
                <w:szCs w:val="24"/>
              </w:rPr>
            </w:pPr>
          </w:p>
          <w:p w14:paraId="48B9BADD" w14:textId="77777777" w:rsidR="007A56CD" w:rsidRDefault="007A56CD" w:rsidP="009942AD">
            <w:pPr>
              <w:jc w:val="right"/>
              <w:rPr>
                <w:rFonts w:ascii="Cambria" w:hAnsi="Cambria" w:cstheme="minorHAnsi"/>
                <w:sz w:val="24"/>
                <w:szCs w:val="24"/>
              </w:rPr>
            </w:pPr>
          </w:p>
          <w:p w14:paraId="184289D4" w14:textId="0B7A81B4" w:rsidR="007A56CD" w:rsidRDefault="007A56CD" w:rsidP="009942AD">
            <w:pPr>
              <w:jc w:val="right"/>
              <w:rPr>
                <w:rFonts w:ascii="Cambria" w:hAnsi="Cambria" w:cstheme="minorHAnsi"/>
                <w:sz w:val="24"/>
                <w:szCs w:val="24"/>
              </w:rPr>
            </w:pPr>
          </w:p>
        </w:tc>
        <w:tc>
          <w:tcPr>
            <w:tcW w:w="1516" w:type="dxa"/>
            <w:tcBorders>
              <w:top w:val="single" w:sz="4" w:space="0" w:color="auto"/>
              <w:left w:val="single" w:sz="4" w:space="0" w:color="auto"/>
              <w:bottom w:val="single" w:sz="4" w:space="0" w:color="auto"/>
              <w:right w:val="single" w:sz="4" w:space="0" w:color="auto"/>
            </w:tcBorders>
          </w:tcPr>
          <w:p w14:paraId="4BAE3FD0" w14:textId="77777777" w:rsidR="007A56CD" w:rsidRDefault="007A56CD" w:rsidP="008C3781">
            <w:pPr>
              <w:rPr>
                <w:rFonts w:ascii="Cambria" w:hAnsi="Cambria" w:cstheme="minorHAnsi"/>
                <w:sz w:val="24"/>
                <w:szCs w:val="24"/>
              </w:rPr>
            </w:pPr>
          </w:p>
        </w:tc>
      </w:tr>
      <w:tr w:rsidR="007A56CD" w14:paraId="272DF48C"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hideMark/>
          </w:tcPr>
          <w:p w14:paraId="1691AD6B" w14:textId="77777777" w:rsidR="007A56CD" w:rsidRDefault="007A56CD" w:rsidP="008C3781">
            <w:pPr>
              <w:rPr>
                <w:rFonts w:ascii="Cambria" w:hAnsi="Cambria" w:cstheme="minorHAnsi"/>
                <w:sz w:val="24"/>
                <w:szCs w:val="24"/>
              </w:rPr>
            </w:pPr>
            <w:r>
              <w:rPr>
                <w:rFonts w:ascii="Cambria" w:hAnsi="Cambria" w:cstheme="minorHAnsi"/>
                <w:sz w:val="24"/>
                <w:szCs w:val="24"/>
              </w:rPr>
              <w:t>3</w:t>
            </w:r>
          </w:p>
        </w:tc>
        <w:tc>
          <w:tcPr>
            <w:tcW w:w="2431" w:type="dxa"/>
            <w:tcBorders>
              <w:top w:val="single" w:sz="4" w:space="0" w:color="auto"/>
              <w:left w:val="single" w:sz="4" w:space="0" w:color="auto"/>
              <w:bottom w:val="single" w:sz="4" w:space="0" w:color="auto"/>
              <w:right w:val="single" w:sz="4" w:space="0" w:color="auto"/>
            </w:tcBorders>
            <w:hideMark/>
          </w:tcPr>
          <w:p w14:paraId="6DB69558" w14:textId="77777777" w:rsidR="007A56CD" w:rsidRDefault="007A56CD" w:rsidP="008C3781">
            <w:pPr>
              <w:rPr>
                <w:rFonts w:ascii="Cambria" w:hAnsi="Cambria" w:cstheme="minorHAnsi"/>
                <w:sz w:val="24"/>
                <w:szCs w:val="24"/>
              </w:rPr>
            </w:pPr>
            <w:r>
              <w:rPr>
                <w:rFonts w:ascii="Cambria" w:hAnsi="Cambria" w:cstheme="minorHAnsi"/>
                <w:sz w:val="24"/>
                <w:szCs w:val="24"/>
              </w:rPr>
              <w:t xml:space="preserve">Non preparation of bank reconciliation statement </w:t>
            </w:r>
          </w:p>
        </w:tc>
        <w:tc>
          <w:tcPr>
            <w:tcW w:w="2853" w:type="dxa"/>
            <w:tcBorders>
              <w:top w:val="single" w:sz="4" w:space="0" w:color="auto"/>
              <w:left w:val="single" w:sz="4" w:space="0" w:color="auto"/>
              <w:bottom w:val="single" w:sz="4" w:space="0" w:color="auto"/>
              <w:right w:val="single" w:sz="4" w:space="0" w:color="auto"/>
            </w:tcBorders>
            <w:hideMark/>
          </w:tcPr>
          <w:p w14:paraId="108C4902" w14:textId="77777777" w:rsidR="007A56CD" w:rsidRDefault="007A56CD" w:rsidP="008C3781">
            <w:pPr>
              <w:rPr>
                <w:rFonts w:ascii="Cambria" w:hAnsi="Cambria" w:cstheme="minorHAnsi"/>
                <w:sz w:val="24"/>
                <w:szCs w:val="24"/>
              </w:rPr>
            </w:pPr>
            <w:r>
              <w:rPr>
                <w:rFonts w:ascii="Cambria" w:hAnsi="Cambria" w:cstheme="minorHAnsi"/>
                <w:sz w:val="24"/>
                <w:szCs w:val="24"/>
              </w:rPr>
              <w:t>LQ/AUD/ATEC/O3/2021</w:t>
            </w:r>
          </w:p>
        </w:tc>
        <w:tc>
          <w:tcPr>
            <w:tcW w:w="1065" w:type="dxa"/>
            <w:tcBorders>
              <w:top w:val="single" w:sz="4" w:space="0" w:color="auto"/>
              <w:left w:val="single" w:sz="4" w:space="0" w:color="auto"/>
              <w:bottom w:val="single" w:sz="4" w:space="0" w:color="auto"/>
              <w:right w:val="single" w:sz="4" w:space="0" w:color="auto"/>
            </w:tcBorders>
            <w:hideMark/>
          </w:tcPr>
          <w:p w14:paraId="70D984E6" w14:textId="77777777" w:rsidR="007A56CD" w:rsidRDefault="007A56CD" w:rsidP="009942AD">
            <w:pPr>
              <w:jc w:val="center"/>
              <w:rPr>
                <w:rFonts w:ascii="Cambria" w:hAnsi="Cambria" w:cstheme="minorHAnsi"/>
                <w:sz w:val="24"/>
                <w:szCs w:val="24"/>
              </w:rPr>
            </w:pPr>
            <w:r>
              <w:rPr>
                <w:rFonts w:ascii="Cambria" w:hAnsi="Cambria" w:cstheme="minorHAnsi"/>
                <w:sz w:val="24"/>
                <w:szCs w:val="24"/>
              </w:rPr>
              <w:t>1</w:t>
            </w:r>
          </w:p>
        </w:tc>
        <w:tc>
          <w:tcPr>
            <w:tcW w:w="1350" w:type="dxa"/>
            <w:tcBorders>
              <w:top w:val="single" w:sz="4" w:space="0" w:color="auto"/>
              <w:left w:val="single" w:sz="4" w:space="0" w:color="auto"/>
              <w:bottom w:val="single" w:sz="4" w:space="0" w:color="auto"/>
              <w:right w:val="single" w:sz="4" w:space="0" w:color="auto"/>
            </w:tcBorders>
          </w:tcPr>
          <w:p w14:paraId="63CC6E14" w14:textId="77777777" w:rsidR="007A56CD" w:rsidRDefault="007A56CD" w:rsidP="009942AD">
            <w:pPr>
              <w:jc w:val="right"/>
              <w:rPr>
                <w:rFonts w:ascii="Cambria" w:hAnsi="Cambria" w:cstheme="minorHAnsi"/>
                <w:sz w:val="24"/>
                <w:szCs w:val="24"/>
              </w:rPr>
            </w:pPr>
          </w:p>
        </w:tc>
        <w:tc>
          <w:tcPr>
            <w:tcW w:w="1516" w:type="dxa"/>
            <w:tcBorders>
              <w:top w:val="single" w:sz="4" w:space="0" w:color="auto"/>
              <w:left w:val="single" w:sz="4" w:space="0" w:color="auto"/>
              <w:bottom w:val="single" w:sz="4" w:space="0" w:color="auto"/>
              <w:right w:val="single" w:sz="4" w:space="0" w:color="auto"/>
            </w:tcBorders>
          </w:tcPr>
          <w:p w14:paraId="34A7DF4A" w14:textId="77777777" w:rsidR="007A56CD" w:rsidRDefault="007A56CD" w:rsidP="008C3781">
            <w:pPr>
              <w:rPr>
                <w:rFonts w:ascii="Cambria" w:hAnsi="Cambria" w:cstheme="minorHAnsi"/>
                <w:sz w:val="24"/>
                <w:szCs w:val="24"/>
              </w:rPr>
            </w:pPr>
          </w:p>
        </w:tc>
      </w:tr>
      <w:tr w:rsidR="00C56321" w14:paraId="7617B0BC"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tcPr>
          <w:p w14:paraId="290B7075" w14:textId="048E9CD7" w:rsidR="00C56321" w:rsidRDefault="00C56321" w:rsidP="00C56321">
            <w:pPr>
              <w:rPr>
                <w:rFonts w:ascii="Cambria" w:hAnsi="Cambria" w:cstheme="minorHAnsi"/>
                <w:sz w:val="24"/>
                <w:szCs w:val="24"/>
              </w:rPr>
            </w:pPr>
          </w:p>
          <w:p w14:paraId="6E239435" w14:textId="1D39435D" w:rsidR="00C56321" w:rsidRPr="006A5820" w:rsidRDefault="00C56321" w:rsidP="00C56321">
            <w:pPr>
              <w:rPr>
                <w:rFonts w:ascii="Cambria" w:hAnsi="Cambria" w:cstheme="minorHAnsi"/>
                <w:sz w:val="24"/>
                <w:szCs w:val="24"/>
              </w:rPr>
            </w:pPr>
            <w:r>
              <w:rPr>
                <w:rFonts w:ascii="Cambria" w:hAnsi="Cambria" w:cstheme="minorHAnsi"/>
                <w:sz w:val="24"/>
                <w:szCs w:val="24"/>
              </w:rPr>
              <w:t>4</w:t>
            </w:r>
          </w:p>
        </w:tc>
        <w:tc>
          <w:tcPr>
            <w:tcW w:w="2431" w:type="dxa"/>
            <w:tcBorders>
              <w:top w:val="single" w:sz="4" w:space="0" w:color="auto"/>
              <w:left w:val="single" w:sz="4" w:space="0" w:color="auto"/>
              <w:bottom w:val="single" w:sz="4" w:space="0" w:color="auto"/>
              <w:right w:val="single" w:sz="4" w:space="0" w:color="auto"/>
            </w:tcBorders>
          </w:tcPr>
          <w:p w14:paraId="36E60AED" w14:textId="7226493D" w:rsidR="00C56321" w:rsidRDefault="00C56321" w:rsidP="00C56321">
            <w:pPr>
              <w:rPr>
                <w:rFonts w:ascii="Cambria" w:hAnsi="Cambria" w:cstheme="minorHAnsi"/>
                <w:sz w:val="24"/>
                <w:szCs w:val="24"/>
              </w:rPr>
            </w:pPr>
            <w:r>
              <w:rPr>
                <w:rFonts w:ascii="Cambria" w:hAnsi="Cambria" w:cstheme="minorHAnsi"/>
                <w:sz w:val="24"/>
                <w:szCs w:val="24"/>
              </w:rPr>
              <w:t>Expenditure not supported with proper records</w:t>
            </w:r>
          </w:p>
        </w:tc>
        <w:tc>
          <w:tcPr>
            <w:tcW w:w="2853" w:type="dxa"/>
            <w:tcBorders>
              <w:top w:val="single" w:sz="4" w:space="0" w:color="auto"/>
              <w:left w:val="single" w:sz="4" w:space="0" w:color="auto"/>
              <w:bottom w:val="single" w:sz="4" w:space="0" w:color="auto"/>
              <w:right w:val="single" w:sz="4" w:space="0" w:color="auto"/>
            </w:tcBorders>
          </w:tcPr>
          <w:p w14:paraId="323DF872" w14:textId="7845FBEF" w:rsidR="00C56321" w:rsidRDefault="00C56321" w:rsidP="00C56321">
            <w:pPr>
              <w:rPr>
                <w:rFonts w:ascii="Cambria" w:hAnsi="Cambria" w:cstheme="minorHAnsi"/>
                <w:sz w:val="24"/>
                <w:szCs w:val="24"/>
              </w:rPr>
            </w:pPr>
            <w:r>
              <w:rPr>
                <w:rFonts w:ascii="Cambria" w:hAnsi="Cambria" w:cstheme="minorHAnsi"/>
                <w:sz w:val="24"/>
                <w:szCs w:val="24"/>
              </w:rPr>
              <w:t>LQ/AUD/ATEC/O4/2021</w:t>
            </w:r>
          </w:p>
        </w:tc>
        <w:tc>
          <w:tcPr>
            <w:tcW w:w="1065" w:type="dxa"/>
            <w:tcBorders>
              <w:top w:val="single" w:sz="4" w:space="0" w:color="auto"/>
              <w:left w:val="single" w:sz="4" w:space="0" w:color="auto"/>
              <w:bottom w:val="single" w:sz="4" w:space="0" w:color="auto"/>
              <w:right w:val="single" w:sz="4" w:space="0" w:color="auto"/>
            </w:tcBorders>
          </w:tcPr>
          <w:p w14:paraId="0E70F8CC" w14:textId="68AF46B5" w:rsidR="00C56321" w:rsidRDefault="008F42AC" w:rsidP="009942AD">
            <w:pPr>
              <w:jc w:val="center"/>
              <w:rPr>
                <w:rFonts w:ascii="Cambria" w:hAnsi="Cambria" w:cstheme="minorHAnsi"/>
                <w:sz w:val="24"/>
                <w:szCs w:val="24"/>
              </w:rPr>
            </w:pPr>
            <w:r>
              <w:rPr>
                <w:rFonts w:ascii="Cambria" w:hAnsi="Cambria" w:cstheme="minorHAnsi"/>
                <w:sz w:val="24"/>
                <w:szCs w:val="24"/>
              </w:rPr>
              <w:t>3</w:t>
            </w:r>
          </w:p>
        </w:tc>
        <w:tc>
          <w:tcPr>
            <w:tcW w:w="1350" w:type="dxa"/>
            <w:tcBorders>
              <w:top w:val="single" w:sz="4" w:space="0" w:color="auto"/>
              <w:left w:val="single" w:sz="4" w:space="0" w:color="auto"/>
              <w:bottom w:val="single" w:sz="4" w:space="0" w:color="auto"/>
              <w:right w:val="single" w:sz="4" w:space="0" w:color="auto"/>
            </w:tcBorders>
          </w:tcPr>
          <w:p w14:paraId="1F05533F" w14:textId="389929FD" w:rsidR="00C56321" w:rsidRDefault="00C56321" w:rsidP="009942AD">
            <w:pPr>
              <w:jc w:val="right"/>
              <w:rPr>
                <w:rFonts w:ascii="Cambria" w:hAnsi="Cambria" w:cstheme="minorHAnsi"/>
                <w:sz w:val="24"/>
                <w:szCs w:val="24"/>
              </w:rPr>
            </w:pPr>
            <w:r>
              <w:rPr>
                <w:rFonts w:ascii="Cambria" w:hAnsi="Cambria" w:cstheme="minorHAnsi"/>
                <w:sz w:val="24"/>
                <w:szCs w:val="24"/>
              </w:rPr>
              <w:t>300,000</w:t>
            </w:r>
          </w:p>
        </w:tc>
        <w:tc>
          <w:tcPr>
            <w:tcW w:w="1516" w:type="dxa"/>
            <w:tcBorders>
              <w:top w:val="single" w:sz="4" w:space="0" w:color="auto"/>
              <w:left w:val="single" w:sz="4" w:space="0" w:color="auto"/>
              <w:bottom w:val="single" w:sz="4" w:space="0" w:color="auto"/>
              <w:right w:val="single" w:sz="4" w:space="0" w:color="auto"/>
            </w:tcBorders>
          </w:tcPr>
          <w:p w14:paraId="2A576703" w14:textId="77777777" w:rsidR="00C56321" w:rsidRDefault="00C56321" w:rsidP="00C56321">
            <w:pPr>
              <w:rPr>
                <w:rFonts w:ascii="Cambria" w:hAnsi="Cambria" w:cstheme="minorHAnsi"/>
                <w:sz w:val="24"/>
                <w:szCs w:val="24"/>
              </w:rPr>
            </w:pPr>
          </w:p>
        </w:tc>
      </w:tr>
      <w:tr w:rsidR="00C56321" w14:paraId="5B906333"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tcPr>
          <w:p w14:paraId="05E4038D" w14:textId="34B75D13" w:rsidR="00C56321" w:rsidRDefault="00C56321" w:rsidP="00C56321">
            <w:pPr>
              <w:rPr>
                <w:rFonts w:ascii="Cambria" w:hAnsi="Cambria" w:cstheme="minorHAnsi"/>
                <w:sz w:val="24"/>
                <w:szCs w:val="24"/>
              </w:rPr>
            </w:pPr>
            <w:r>
              <w:rPr>
                <w:rFonts w:ascii="Cambria" w:hAnsi="Cambria" w:cstheme="minorHAnsi"/>
                <w:sz w:val="24"/>
                <w:szCs w:val="24"/>
              </w:rPr>
              <w:t>5</w:t>
            </w:r>
          </w:p>
        </w:tc>
        <w:tc>
          <w:tcPr>
            <w:tcW w:w="2431" w:type="dxa"/>
            <w:tcBorders>
              <w:top w:val="single" w:sz="4" w:space="0" w:color="auto"/>
              <w:left w:val="single" w:sz="4" w:space="0" w:color="auto"/>
              <w:bottom w:val="single" w:sz="4" w:space="0" w:color="auto"/>
              <w:right w:val="single" w:sz="4" w:space="0" w:color="auto"/>
            </w:tcBorders>
          </w:tcPr>
          <w:p w14:paraId="1768F764" w14:textId="4030335B" w:rsidR="00C56321" w:rsidRDefault="00C56321" w:rsidP="00C56321">
            <w:pPr>
              <w:rPr>
                <w:rFonts w:ascii="Cambria" w:hAnsi="Cambria" w:cstheme="minorHAnsi"/>
                <w:sz w:val="24"/>
                <w:szCs w:val="24"/>
              </w:rPr>
            </w:pPr>
            <w:r>
              <w:rPr>
                <w:rFonts w:ascii="Cambria" w:hAnsi="Cambria" w:cstheme="minorHAnsi"/>
                <w:sz w:val="24"/>
                <w:szCs w:val="24"/>
              </w:rPr>
              <w:t>Unretired Imprest</w:t>
            </w:r>
          </w:p>
        </w:tc>
        <w:tc>
          <w:tcPr>
            <w:tcW w:w="2853" w:type="dxa"/>
            <w:tcBorders>
              <w:top w:val="single" w:sz="4" w:space="0" w:color="auto"/>
              <w:left w:val="single" w:sz="4" w:space="0" w:color="auto"/>
              <w:bottom w:val="single" w:sz="4" w:space="0" w:color="auto"/>
              <w:right w:val="single" w:sz="4" w:space="0" w:color="auto"/>
            </w:tcBorders>
          </w:tcPr>
          <w:p w14:paraId="30E76F87" w14:textId="15CC63DA" w:rsidR="00C56321" w:rsidRDefault="00C56321" w:rsidP="00C56321">
            <w:pPr>
              <w:rPr>
                <w:rFonts w:ascii="Cambria" w:hAnsi="Cambria" w:cstheme="minorHAnsi"/>
                <w:sz w:val="24"/>
                <w:szCs w:val="24"/>
              </w:rPr>
            </w:pPr>
            <w:r>
              <w:rPr>
                <w:rFonts w:ascii="Cambria" w:hAnsi="Cambria" w:cstheme="minorHAnsi"/>
                <w:sz w:val="24"/>
                <w:szCs w:val="24"/>
              </w:rPr>
              <w:t>LQ/AUD/ATEC/O5/2021</w:t>
            </w:r>
          </w:p>
        </w:tc>
        <w:tc>
          <w:tcPr>
            <w:tcW w:w="1065" w:type="dxa"/>
            <w:tcBorders>
              <w:top w:val="single" w:sz="4" w:space="0" w:color="auto"/>
              <w:left w:val="single" w:sz="4" w:space="0" w:color="auto"/>
              <w:bottom w:val="single" w:sz="4" w:space="0" w:color="auto"/>
              <w:right w:val="single" w:sz="4" w:space="0" w:color="auto"/>
            </w:tcBorders>
          </w:tcPr>
          <w:p w14:paraId="39AE4A5C" w14:textId="6CC09427" w:rsidR="00C56321" w:rsidRDefault="00C56321" w:rsidP="009942AD">
            <w:pPr>
              <w:jc w:val="center"/>
              <w:rPr>
                <w:rFonts w:ascii="Cambria" w:hAnsi="Cambria" w:cstheme="minorHAnsi"/>
                <w:sz w:val="24"/>
                <w:szCs w:val="24"/>
              </w:rPr>
            </w:pPr>
            <w:r>
              <w:rPr>
                <w:rFonts w:ascii="Cambria" w:hAnsi="Cambria" w:cstheme="minorHAnsi"/>
                <w:sz w:val="24"/>
                <w:szCs w:val="24"/>
              </w:rPr>
              <w:t>1</w:t>
            </w:r>
          </w:p>
        </w:tc>
        <w:tc>
          <w:tcPr>
            <w:tcW w:w="1350" w:type="dxa"/>
            <w:tcBorders>
              <w:top w:val="single" w:sz="4" w:space="0" w:color="auto"/>
              <w:left w:val="single" w:sz="4" w:space="0" w:color="auto"/>
              <w:bottom w:val="single" w:sz="4" w:space="0" w:color="auto"/>
              <w:right w:val="single" w:sz="4" w:space="0" w:color="auto"/>
            </w:tcBorders>
          </w:tcPr>
          <w:p w14:paraId="6E678DBA" w14:textId="33007EC6" w:rsidR="00C56321" w:rsidRDefault="00C56321" w:rsidP="009942AD">
            <w:pPr>
              <w:jc w:val="right"/>
              <w:rPr>
                <w:rFonts w:ascii="Cambria" w:hAnsi="Cambria" w:cstheme="minorHAnsi"/>
                <w:sz w:val="24"/>
                <w:szCs w:val="24"/>
              </w:rPr>
            </w:pPr>
            <w:r>
              <w:rPr>
                <w:rFonts w:ascii="Cambria" w:hAnsi="Cambria" w:cstheme="minorHAnsi"/>
                <w:sz w:val="24"/>
                <w:szCs w:val="24"/>
              </w:rPr>
              <w:t>80,000</w:t>
            </w:r>
          </w:p>
        </w:tc>
        <w:tc>
          <w:tcPr>
            <w:tcW w:w="1516" w:type="dxa"/>
            <w:tcBorders>
              <w:top w:val="single" w:sz="4" w:space="0" w:color="auto"/>
              <w:left w:val="single" w:sz="4" w:space="0" w:color="auto"/>
              <w:bottom w:val="single" w:sz="4" w:space="0" w:color="auto"/>
              <w:right w:val="single" w:sz="4" w:space="0" w:color="auto"/>
            </w:tcBorders>
          </w:tcPr>
          <w:p w14:paraId="15B4FE67" w14:textId="77777777" w:rsidR="00C56321" w:rsidRDefault="00C56321" w:rsidP="00C56321">
            <w:pPr>
              <w:rPr>
                <w:rFonts w:ascii="Cambria" w:hAnsi="Cambria" w:cstheme="minorHAnsi"/>
                <w:sz w:val="24"/>
                <w:szCs w:val="24"/>
              </w:rPr>
            </w:pPr>
          </w:p>
        </w:tc>
      </w:tr>
      <w:tr w:rsidR="00C56321" w14:paraId="4AB58902" w14:textId="77777777" w:rsidTr="009942AD">
        <w:trPr>
          <w:jc w:val="center"/>
        </w:trPr>
        <w:tc>
          <w:tcPr>
            <w:tcW w:w="624" w:type="dxa"/>
            <w:tcBorders>
              <w:top w:val="single" w:sz="4" w:space="0" w:color="auto"/>
              <w:left w:val="single" w:sz="4" w:space="0" w:color="auto"/>
              <w:bottom w:val="single" w:sz="4" w:space="0" w:color="auto"/>
              <w:right w:val="single" w:sz="4" w:space="0" w:color="auto"/>
            </w:tcBorders>
          </w:tcPr>
          <w:p w14:paraId="419C0C53" w14:textId="5DD94209" w:rsidR="00C56321" w:rsidRDefault="00C56321" w:rsidP="00C56321">
            <w:pPr>
              <w:rPr>
                <w:rFonts w:ascii="Cambria" w:hAnsi="Cambria" w:cstheme="minorHAnsi"/>
                <w:sz w:val="24"/>
                <w:szCs w:val="24"/>
              </w:rPr>
            </w:pPr>
            <w:r>
              <w:rPr>
                <w:rFonts w:ascii="Cambria" w:hAnsi="Cambria" w:cstheme="minorHAnsi"/>
                <w:sz w:val="24"/>
                <w:szCs w:val="24"/>
              </w:rPr>
              <w:t>6</w:t>
            </w:r>
          </w:p>
        </w:tc>
        <w:tc>
          <w:tcPr>
            <w:tcW w:w="2431" w:type="dxa"/>
            <w:tcBorders>
              <w:top w:val="single" w:sz="4" w:space="0" w:color="auto"/>
              <w:left w:val="single" w:sz="4" w:space="0" w:color="auto"/>
              <w:bottom w:val="single" w:sz="4" w:space="0" w:color="auto"/>
              <w:right w:val="single" w:sz="4" w:space="0" w:color="auto"/>
            </w:tcBorders>
          </w:tcPr>
          <w:p w14:paraId="1A91AA1D" w14:textId="33FD13A7" w:rsidR="00C56321" w:rsidRDefault="00C56321" w:rsidP="00C56321">
            <w:pPr>
              <w:rPr>
                <w:rFonts w:ascii="Cambria" w:hAnsi="Cambria" w:cstheme="minorHAnsi"/>
                <w:sz w:val="24"/>
                <w:szCs w:val="24"/>
              </w:rPr>
            </w:pPr>
            <w:r>
              <w:rPr>
                <w:rFonts w:ascii="Cambria" w:hAnsi="Cambria" w:cstheme="minorHAnsi"/>
                <w:sz w:val="24"/>
                <w:szCs w:val="24"/>
              </w:rPr>
              <w:t xml:space="preserve">Store items not taken on charge </w:t>
            </w:r>
          </w:p>
        </w:tc>
        <w:tc>
          <w:tcPr>
            <w:tcW w:w="2853" w:type="dxa"/>
            <w:tcBorders>
              <w:top w:val="single" w:sz="4" w:space="0" w:color="auto"/>
              <w:left w:val="single" w:sz="4" w:space="0" w:color="auto"/>
              <w:bottom w:val="single" w:sz="4" w:space="0" w:color="auto"/>
              <w:right w:val="single" w:sz="4" w:space="0" w:color="auto"/>
            </w:tcBorders>
          </w:tcPr>
          <w:p w14:paraId="6137EBD5" w14:textId="6B05128A" w:rsidR="00C56321" w:rsidRDefault="00C56321" w:rsidP="00C56321">
            <w:pPr>
              <w:rPr>
                <w:rFonts w:ascii="Cambria" w:hAnsi="Cambria" w:cstheme="minorHAnsi"/>
                <w:sz w:val="24"/>
                <w:szCs w:val="24"/>
              </w:rPr>
            </w:pPr>
            <w:r>
              <w:rPr>
                <w:rFonts w:ascii="Cambria" w:hAnsi="Cambria" w:cstheme="minorHAnsi"/>
                <w:sz w:val="24"/>
                <w:szCs w:val="24"/>
              </w:rPr>
              <w:t>LQ/AUD/ATEC/O6/2021</w:t>
            </w:r>
          </w:p>
        </w:tc>
        <w:tc>
          <w:tcPr>
            <w:tcW w:w="1065" w:type="dxa"/>
            <w:tcBorders>
              <w:top w:val="single" w:sz="4" w:space="0" w:color="auto"/>
              <w:left w:val="single" w:sz="4" w:space="0" w:color="auto"/>
              <w:bottom w:val="single" w:sz="4" w:space="0" w:color="auto"/>
              <w:right w:val="single" w:sz="4" w:space="0" w:color="auto"/>
            </w:tcBorders>
          </w:tcPr>
          <w:p w14:paraId="395F274A" w14:textId="6BF1E280" w:rsidR="00C56321" w:rsidRDefault="00C56321" w:rsidP="009942AD">
            <w:pPr>
              <w:jc w:val="center"/>
              <w:rPr>
                <w:rFonts w:ascii="Cambria" w:hAnsi="Cambria" w:cstheme="minorHAnsi"/>
                <w:sz w:val="24"/>
                <w:szCs w:val="24"/>
              </w:rPr>
            </w:pPr>
            <w:r>
              <w:rPr>
                <w:rFonts w:ascii="Cambria" w:hAnsi="Cambria" w:cstheme="minorHAnsi"/>
                <w:sz w:val="24"/>
                <w:szCs w:val="24"/>
              </w:rPr>
              <w:t>2</w:t>
            </w:r>
          </w:p>
        </w:tc>
        <w:tc>
          <w:tcPr>
            <w:tcW w:w="1350" w:type="dxa"/>
            <w:tcBorders>
              <w:top w:val="single" w:sz="4" w:space="0" w:color="auto"/>
              <w:left w:val="single" w:sz="4" w:space="0" w:color="auto"/>
              <w:bottom w:val="single" w:sz="4" w:space="0" w:color="auto"/>
              <w:right w:val="single" w:sz="4" w:space="0" w:color="auto"/>
            </w:tcBorders>
          </w:tcPr>
          <w:p w14:paraId="127324B7" w14:textId="398B40E9" w:rsidR="00C56321" w:rsidRDefault="00C56321" w:rsidP="009942AD">
            <w:pPr>
              <w:jc w:val="right"/>
              <w:rPr>
                <w:rFonts w:ascii="Cambria" w:hAnsi="Cambria" w:cstheme="minorHAnsi"/>
                <w:sz w:val="24"/>
                <w:szCs w:val="24"/>
              </w:rPr>
            </w:pPr>
            <w:r>
              <w:rPr>
                <w:rFonts w:ascii="Cambria" w:hAnsi="Cambria" w:cstheme="minorHAnsi"/>
                <w:sz w:val="24"/>
                <w:szCs w:val="24"/>
              </w:rPr>
              <w:t>215,000</w:t>
            </w:r>
          </w:p>
        </w:tc>
        <w:tc>
          <w:tcPr>
            <w:tcW w:w="1516" w:type="dxa"/>
            <w:tcBorders>
              <w:top w:val="single" w:sz="4" w:space="0" w:color="auto"/>
              <w:left w:val="single" w:sz="4" w:space="0" w:color="auto"/>
              <w:bottom w:val="single" w:sz="4" w:space="0" w:color="auto"/>
              <w:right w:val="single" w:sz="4" w:space="0" w:color="auto"/>
            </w:tcBorders>
          </w:tcPr>
          <w:p w14:paraId="66544A5C" w14:textId="77777777" w:rsidR="00C56321" w:rsidRDefault="00C56321" w:rsidP="00C56321">
            <w:pPr>
              <w:rPr>
                <w:rFonts w:ascii="Cambria" w:hAnsi="Cambria" w:cstheme="minorHAnsi"/>
                <w:sz w:val="24"/>
                <w:szCs w:val="24"/>
              </w:rPr>
            </w:pPr>
          </w:p>
        </w:tc>
      </w:tr>
    </w:tbl>
    <w:p w14:paraId="1A5B6999" w14:textId="5281E98A" w:rsidR="00673521" w:rsidRDefault="00673521">
      <w:pPr>
        <w:rPr>
          <w:rFonts w:ascii="Cambria" w:hAnsi="Cambria"/>
          <w:sz w:val="24"/>
          <w:szCs w:val="24"/>
        </w:rPr>
      </w:pPr>
    </w:p>
    <w:p w14:paraId="5CE937C3" w14:textId="24FAD0B1" w:rsidR="009F62AC" w:rsidRDefault="009F62AC">
      <w:pPr>
        <w:rPr>
          <w:rFonts w:ascii="Cambria" w:hAnsi="Cambria"/>
          <w:sz w:val="24"/>
          <w:szCs w:val="24"/>
        </w:rPr>
      </w:pPr>
    </w:p>
    <w:p w14:paraId="4524D5FD" w14:textId="313233E3" w:rsidR="009942AD" w:rsidRDefault="009942AD">
      <w:pPr>
        <w:rPr>
          <w:rFonts w:ascii="Cambria" w:hAnsi="Cambria"/>
          <w:sz w:val="24"/>
          <w:szCs w:val="24"/>
        </w:rPr>
      </w:pPr>
    </w:p>
    <w:p w14:paraId="6DFD514C" w14:textId="77777777" w:rsidR="009942AD" w:rsidRDefault="009942AD">
      <w:pPr>
        <w:rPr>
          <w:rFonts w:ascii="Cambria" w:hAnsi="Cambria"/>
          <w:sz w:val="24"/>
          <w:szCs w:val="24"/>
        </w:rPr>
      </w:pPr>
    </w:p>
    <w:p w14:paraId="6F28CB1A" w14:textId="77777777" w:rsidR="00F91FCD" w:rsidRPr="004D0AA9" w:rsidRDefault="00F91FCD" w:rsidP="00F91FCD">
      <w:pPr>
        <w:spacing w:after="0" w:line="240" w:lineRule="auto"/>
        <w:ind w:firstLine="720"/>
        <w:rPr>
          <w:rFonts w:ascii="Times New Roman" w:hAnsi="Times New Roman" w:cs="Times New Roman"/>
          <w:b/>
          <w:sz w:val="26"/>
          <w:szCs w:val="24"/>
        </w:rPr>
      </w:pPr>
      <w:r w:rsidRPr="004D0AA9">
        <w:rPr>
          <w:rFonts w:ascii="Times New Roman" w:hAnsi="Times New Roman" w:cs="Times New Roman"/>
          <w:b/>
          <w:sz w:val="26"/>
          <w:szCs w:val="24"/>
        </w:rPr>
        <w:lastRenderedPageBreak/>
        <w:t>ATAKUNMOSA EAST LOCAL GOVERNMENT, IPERINDO</w:t>
      </w:r>
    </w:p>
    <w:p w14:paraId="0B0492BE" w14:textId="77777777" w:rsidR="00F91FCD" w:rsidRPr="00054C1E" w:rsidRDefault="00F91FCD" w:rsidP="00F91FCD">
      <w:pPr>
        <w:spacing w:after="0"/>
        <w:jc w:val="center"/>
        <w:rPr>
          <w:rFonts w:ascii="Times New Roman" w:hAnsi="Times New Roman" w:cs="Times New Roman"/>
          <w:b/>
          <w:sz w:val="18"/>
          <w:szCs w:val="24"/>
        </w:rPr>
      </w:pPr>
      <w:r w:rsidRPr="00983E79">
        <w:rPr>
          <w:rFonts w:ascii="Times New Roman" w:hAnsi="Times New Roman" w:cs="Times New Roman"/>
          <w:b/>
          <w:sz w:val="20"/>
          <w:szCs w:val="24"/>
        </w:rPr>
        <w:t>LIST OF PROJECT EXECUTED DURING THE PERIOD OF JANUARY – DECEMBER, 2021</w:t>
      </w:r>
    </w:p>
    <w:tbl>
      <w:tblPr>
        <w:tblStyle w:val="TableGrid"/>
        <w:tblW w:w="11160" w:type="dxa"/>
        <w:tblInd w:w="-792" w:type="dxa"/>
        <w:tblLayout w:type="fixed"/>
        <w:tblLook w:val="04A0" w:firstRow="1" w:lastRow="0" w:firstColumn="1" w:lastColumn="0" w:noHBand="0" w:noVBand="1"/>
      </w:tblPr>
      <w:tblGrid>
        <w:gridCol w:w="540"/>
        <w:gridCol w:w="990"/>
        <w:gridCol w:w="1980"/>
        <w:gridCol w:w="1800"/>
        <w:gridCol w:w="1080"/>
        <w:gridCol w:w="1350"/>
        <w:gridCol w:w="1350"/>
        <w:gridCol w:w="720"/>
        <w:gridCol w:w="1350"/>
      </w:tblGrid>
      <w:tr w:rsidR="00F91FCD" w:rsidRPr="00054C1E" w14:paraId="125356C1" w14:textId="77777777" w:rsidTr="008C3781">
        <w:tc>
          <w:tcPr>
            <w:tcW w:w="540" w:type="dxa"/>
            <w:tcBorders>
              <w:top w:val="single" w:sz="4" w:space="0" w:color="auto"/>
              <w:left w:val="single" w:sz="4" w:space="0" w:color="auto"/>
              <w:bottom w:val="single" w:sz="4" w:space="0" w:color="auto"/>
              <w:right w:val="single" w:sz="4" w:space="0" w:color="auto"/>
            </w:tcBorders>
          </w:tcPr>
          <w:p w14:paraId="497E44E3"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S/N</w:t>
            </w:r>
          </w:p>
        </w:tc>
        <w:tc>
          <w:tcPr>
            <w:tcW w:w="990" w:type="dxa"/>
            <w:tcBorders>
              <w:top w:val="single" w:sz="4" w:space="0" w:color="auto"/>
              <w:left w:val="single" w:sz="4" w:space="0" w:color="auto"/>
              <w:bottom w:val="single" w:sz="4" w:space="0" w:color="auto"/>
              <w:right w:val="single" w:sz="4" w:space="0" w:color="auto"/>
            </w:tcBorders>
          </w:tcPr>
          <w:p w14:paraId="0C258558"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MONTHS</w:t>
            </w:r>
          </w:p>
        </w:tc>
        <w:tc>
          <w:tcPr>
            <w:tcW w:w="1980" w:type="dxa"/>
            <w:tcBorders>
              <w:top w:val="single" w:sz="4" w:space="0" w:color="auto"/>
              <w:left w:val="single" w:sz="4" w:space="0" w:color="auto"/>
              <w:bottom w:val="single" w:sz="4" w:space="0" w:color="auto"/>
              <w:right w:val="single" w:sz="4" w:space="0" w:color="auto"/>
            </w:tcBorders>
          </w:tcPr>
          <w:p w14:paraId="16794262"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DESCRIPTION</w:t>
            </w:r>
          </w:p>
        </w:tc>
        <w:tc>
          <w:tcPr>
            <w:tcW w:w="1800" w:type="dxa"/>
            <w:tcBorders>
              <w:top w:val="single" w:sz="4" w:space="0" w:color="auto"/>
              <w:left w:val="single" w:sz="4" w:space="0" w:color="auto"/>
              <w:bottom w:val="single" w:sz="4" w:space="0" w:color="auto"/>
              <w:right w:val="single" w:sz="4" w:space="0" w:color="auto"/>
            </w:tcBorders>
          </w:tcPr>
          <w:p w14:paraId="44F47308"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LOCATION</w:t>
            </w:r>
          </w:p>
        </w:tc>
        <w:tc>
          <w:tcPr>
            <w:tcW w:w="1080" w:type="dxa"/>
            <w:tcBorders>
              <w:top w:val="single" w:sz="4" w:space="0" w:color="auto"/>
              <w:left w:val="single" w:sz="4" w:space="0" w:color="auto"/>
              <w:bottom w:val="single" w:sz="4" w:space="0" w:color="auto"/>
              <w:right w:val="single" w:sz="4" w:space="0" w:color="auto"/>
            </w:tcBorders>
          </w:tcPr>
          <w:p w14:paraId="70EDD40B"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2"/>
                <w:szCs w:val="24"/>
              </w:rPr>
              <w:t xml:space="preserve">MODE OF EXECUTION </w:t>
            </w:r>
          </w:p>
        </w:tc>
        <w:tc>
          <w:tcPr>
            <w:tcW w:w="1350" w:type="dxa"/>
            <w:tcBorders>
              <w:top w:val="single" w:sz="4" w:space="0" w:color="auto"/>
              <w:left w:val="single" w:sz="4" w:space="0" w:color="auto"/>
              <w:bottom w:val="single" w:sz="4" w:space="0" w:color="auto"/>
              <w:right w:val="single" w:sz="4" w:space="0" w:color="auto"/>
            </w:tcBorders>
          </w:tcPr>
          <w:p w14:paraId="6EEC978A"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PROJECT COST</w:t>
            </w:r>
          </w:p>
        </w:tc>
        <w:tc>
          <w:tcPr>
            <w:tcW w:w="1350" w:type="dxa"/>
            <w:tcBorders>
              <w:top w:val="single" w:sz="4" w:space="0" w:color="auto"/>
              <w:left w:val="single" w:sz="4" w:space="0" w:color="auto"/>
              <w:bottom w:val="single" w:sz="4" w:space="0" w:color="auto"/>
              <w:right w:val="single" w:sz="4" w:space="0" w:color="auto"/>
            </w:tcBorders>
          </w:tcPr>
          <w:p w14:paraId="057E788E"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 xml:space="preserve">AMOUNT RELEASED </w:t>
            </w:r>
          </w:p>
        </w:tc>
        <w:tc>
          <w:tcPr>
            <w:tcW w:w="720" w:type="dxa"/>
            <w:tcBorders>
              <w:top w:val="single" w:sz="4" w:space="0" w:color="auto"/>
              <w:left w:val="single" w:sz="4" w:space="0" w:color="auto"/>
              <w:bottom w:val="single" w:sz="4" w:space="0" w:color="auto"/>
              <w:right w:val="single" w:sz="4" w:space="0" w:color="auto"/>
            </w:tcBorders>
          </w:tcPr>
          <w:p w14:paraId="5FE396F5"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BALANCE</w:t>
            </w:r>
          </w:p>
        </w:tc>
        <w:tc>
          <w:tcPr>
            <w:tcW w:w="1350" w:type="dxa"/>
            <w:tcBorders>
              <w:top w:val="single" w:sz="4" w:space="0" w:color="auto"/>
              <w:left w:val="single" w:sz="4" w:space="0" w:color="auto"/>
              <w:bottom w:val="single" w:sz="4" w:space="0" w:color="auto"/>
              <w:right w:val="single" w:sz="4" w:space="0" w:color="auto"/>
            </w:tcBorders>
          </w:tcPr>
          <w:p w14:paraId="392317C3" w14:textId="77777777" w:rsidR="00F91FCD" w:rsidRPr="00054C1E" w:rsidRDefault="00F91FCD" w:rsidP="008C3781">
            <w:pPr>
              <w:rPr>
                <w:rFonts w:ascii="Times New Roman" w:hAnsi="Times New Roman" w:cs="Times New Roman"/>
                <w:b/>
                <w:sz w:val="14"/>
                <w:szCs w:val="24"/>
              </w:rPr>
            </w:pPr>
            <w:r w:rsidRPr="00054C1E">
              <w:rPr>
                <w:rFonts w:ascii="Times New Roman" w:hAnsi="Times New Roman" w:cs="Times New Roman"/>
                <w:b/>
                <w:sz w:val="14"/>
                <w:szCs w:val="24"/>
              </w:rPr>
              <w:t>REMARK</w:t>
            </w:r>
          </w:p>
        </w:tc>
      </w:tr>
      <w:tr w:rsidR="00F91FCD" w:rsidRPr="00054C1E" w14:paraId="004D504F" w14:textId="77777777" w:rsidTr="008C3781">
        <w:tc>
          <w:tcPr>
            <w:tcW w:w="540" w:type="dxa"/>
            <w:tcBorders>
              <w:top w:val="single" w:sz="4" w:space="0" w:color="auto"/>
              <w:left w:val="single" w:sz="4" w:space="0" w:color="auto"/>
              <w:bottom w:val="single" w:sz="4" w:space="0" w:color="auto"/>
              <w:right w:val="single" w:sz="4" w:space="0" w:color="auto"/>
            </w:tcBorders>
          </w:tcPr>
          <w:p w14:paraId="2233E575"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1.</w:t>
            </w:r>
          </w:p>
        </w:tc>
        <w:tc>
          <w:tcPr>
            <w:tcW w:w="990" w:type="dxa"/>
            <w:tcBorders>
              <w:top w:val="single" w:sz="4" w:space="0" w:color="auto"/>
              <w:left w:val="single" w:sz="4" w:space="0" w:color="auto"/>
              <w:bottom w:val="single" w:sz="4" w:space="0" w:color="auto"/>
              <w:right w:val="single" w:sz="4" w:space="0" w:color="auto"/>
            </w:tcBorders>
          </w:tcPr>
          <w:p w14:paraId="3BF68DF3"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February</w:t>
            </w:r>
          </w:p>
        </w:tc>
        <w:tc>
          <w:tcPr>
            <w:tcW w:w="1980" w:type="dxa"/>
            <w:tcBorders>
              <w:top w:val="single" w:sz="4" w:space="0" w:color="auto"/>
              <w:left w:val="single" w:sz="4" w:space="0" w:color="auto"/>
              <w:bottom w:val="single" w:sz="4" w:space="0" w:color="auto"/>
              <w:right w:val="single" w:sz="4" w:space="0" w:color="auto"/>
            </w:tcBorders>
          </w:tcPr>
          <w:p w14:paraId="7CB071F3"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Grading of road</w:t>
            </w:r>
          </w:p>
        </w:tc>
        <w:tc>
          <w:tcPr>
            <w:tcW w:w="1800" w:type="dxa"/>
            <w:tcBorders>
              <w:top w:val="single" w:sz="4" w:space="0" w:color="auto"/>
              <w:left w:val="single" w:sz="4" w:space="0" w:color="auto"/>
              <w:bottom w:val="single" w:sz="4" w:space="0" w:color="auto"/>
              <w:right w:val="single" w:sz="4" w:space="0" w:color="auto"/>
            </w:tcBorders>
          </w:tcPr>
          <w:p w14:paraId="18106CD8" w14:textId="77777777" w:rsidR="00F91FCD" w:rsidRPr="00054C1E" w:rsidRDefault="00F91FCD" w:rsidP="008C3781">
            <w:pPr>
              <w:rPr>
                <w:rFonts w:ascii="Times New Roman" w:hAnsi="Times New Roman" w:cs="Times New Roman"/>
                <w:sz w:val="18"/>
              </w:rPr>
            </w:pPr>
            <w:proofErr w:type="spellStart"/>
            <w:r w:rsidRPr="00054C1E">
              <w:rPr>
                <w:rFonts w:ascii="Times New Roman" w:hAnsi="Times New Roman" w:cs="Times New Roman"/>
                <w:sz w:val="18"/>
              </w:rPr>
              <w:t>Fajuke</w:t>
            </w:r>
            <w:proofErr w:type="spellEnd"/>
            <w:r w:rsidRPr="00054C1E">
              <w:rPr>
                <w:rFonts w:ascii="Times New Roman" w:hAnsi="Times New Roman" w:cs="Times New Roman"/>
                <w:sz w:val="18"/>
              </w:rPr>
              <w:t>/Ogundele/Sokoto/</w:t>
            </w:r>
            <w:proofErr w:type="spellStart"/>
            <w:r w:rsidRPr="00054C1E">
              <w:rPr>
                <w:rFonts w:ascii="Times New Roman" w:hAnsi="Times New Roman" w:cs="Times New Roman"/>
                <w:sz w:val="18"/>
              </w:rPr>
              <w:t>Owada</w:t>
            </w:r>
            <w:proofErr w:type="spellEnd"/>
            <w:r w:rsidRPr="00054C1E">
              <w:rPr>
                <w:rFonts w:ascii="Times New Roman" w:hAnsi="Times New Roman" w:cs="Times New Roman"/>
                <w:sz w:val="18"/>
              </w:rPr>
              <w:t>/</w:t>
            </w:r>
            <w:proofErr w:type="spellStart"/>
            <w:r w:rsidRPr="00054C1E">
              <w:rPr>
                <w:rFonts w:ascii="Times New Roman" w:hAnsi="Times New Roman" w:cs="Times New Roman"/>
                <w:sz w:val="18"/>
              </w:rPr>
              <w:t>Onigbogi</w:t>
            </w:r>
            <w:proofErr w:type="spellEnd"/>
            <w:r w:rsidRPr="00054C1E">
              <w:rPr>
                <w:rFonts w:ascii="Times New Roman" w:hAnsi="Times New Roman" w:cs="Times New Roman"/>
                <w:sz w:val="18"/>
              </w:rPr>
              <w:t>/Alaka road</w:t>
            </w:r>
          </w:p>
        </w:tc>
        <w:tc>
          <w:tcPr>
            <w:tcW w:w="1080" w:type="dxa"/>
            <w:tcBorders>
              <w:top w:val="single" w:sz="4" w:space="0" w:color="auto"/>
              <w:left w:val="single" w:sz="4" w:space="0" w:color="auto"/>
              <w:bottom w:val="single" w:sz="4" w:space="0" w:color="auto"/>
              <w:right w:val="single" w:sz="4" w:space="0" w:color="auto"/>
            </w:tcBorders>
          </w:tcPr>
          <w:p w14:paraId="492C4DCB" w14:textId="77777777" w:rsidR="00F91FCD" w:rsidRPr="00054C1E" w:rsidRDefault="00F91FCD" w:rsidP="008C3781">
            <w:pPr>
              <w:rPr>
                <w:sz w:val="18"/>
              </w:rPr>
            </w:pPr>
            <w:r w:rsidRPr="00054C1E">
              <w:rPr>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43B14ED8"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1,000,000.00</w:t>
            </w:r>
          </w:p>
        </w:tc>
        <w:tc>
          <w:tcPr>
            <w:tcW w:w="1350" w:type="dxa"/>
            <w:tcBorders>
              <w:top w:val="single" w:sz="4" w:space="0" w:color="auto"/>
              <w:left w:val="single" w:sz="4" w:space="0" w:color="auto"/>
              <w:bottom w:val="single" w:sz="4" w:space="0" w:color="auto"/>
              <w:right w:val="single" w:sz="4" w:space="0" w:color="auto"/>
            </w:tcBorders>
          </w:tcPr>
          <w:p w14:paraId="042A961B"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1,000,000.00</w:t>
            </w:r>
          </w:p>
        </w:tc>
        <w:tc>
          <w:tcPr>
            <w:tcW w:w="720" w:type="dxa"/>
            <w:tcBorders>
              <w:top w:val="single" w:sz="4" w:space="0" w:color="auto"/>
              <w:left w:val="single" w:sz="4" w:space="0" w:color="auto"/>
              <w:bottom w:val="single" w:sz="4" w:space="0" w:color="auto"/>
              <w:right w:val="single" w:sz="4" w:space="0" w:color="auto"/>
            </w:tcBorders>
          </w:tcPr>
          <w:p w14:paraId="70CD30EB"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ADAA08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6D6846CB" w14:textId="77777777" w:rsidTr="008C3781">
        <w:tc>
          <w:tcPr>
            <w:tcW w:w="540" w:type="dxa"/>
            <w:tcBorders>
              <w:top w:val="single" w:sz="4" w:space="0" w:color="auto"/>
              <w:left w:val="single" w:sz="4" w:space="0" w:color="auto"/>
              <w:bottom w:val="single" w:sz="4" w:space="0" w:color="auto"/>
              <w:right w:val="single" w:sz="4" w:space="0" w:color="auto"/>
            </w:tcBorders>
          </w:tcPr>
          <w:p w14:paraId="310EA471"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2</w:t>
            </w:r>
          </w:p>
        </w:tc>
        <w:tc>
          <w:tcPr>
            <w:tcW w:w="990" w:type="dxa"/>
            <w:tcBorders>
              <w:top w:val="single" w:sz="4" w:space="0" w:color="auto"/>
              <w:left w:val="single" w:sz="4" w:space="0" w:color="auto"/>
              <w:bottom w:val="single" w:sz="4" w:space="0" w:color="auto"/>
              <w:right w:val="single" w:sz="4" w:space="0" w:color="auto"/>
            </w:tcBorders>
          </w:tcPr>
          <w:p w14:paraId="19C7504E"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February</w:t>
            </w:r>
          </w:p>
        </w:tc>
        <w:tc>
          <w:tcPr>
            <w:tcW w:w="1980" w:type="dxa"/>
            <w:tcBorders>
              <w:top w:val="single" w:sz="4" w:space="0" w:color="auto"/>
              <w:left w:val="single" w:sz="4" w:space="0" w:color="auto"/>
              <w:bottom w:val="single" w:sz="4" w:space="0" w:color="auto"/>
              <w:right w:val="single" w:sz="4" w:space="0" w:color="auto"/>
            </w:tcBorders>
          </w:tcPr>
          <w:p w14:paraId="0E608C9E"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Grading of road</w:t>
            </w:r>
          </w:p>
        </w:tc>
        <w:tc>
          <w:tcPr>
            <w:tcW w:w="1800" w:type="dxa"/>
            <w:tcBorders>
              <w:top w:val="single" w:sz="4" w:space="0" w:color="auto"/>
              <w:left w:val="single" w:sz="4" w:space="0" w:color="auto"/>
              <w:bottom w:val="single" w:sz="4" w:space="0" w:color="auto"/>
              <w:right w:val="single" w:sz="4" w:space="0" w:color="auto"/>
            </w:tcBorders>
          </w:tcPr>
          <w:p w14:paraId="28FF396E" w14:textId="77777777" w:rsidR="00F91FCD" w:rsidRPr="00054C1E" w:rsidRDefault="00F91FCD" w:rsidP="008C3781">
            <w:pPr>
              <w:rPr>
                <w:rFonts w:ascii="Times New Roman" w:hAnsi="Times New Roman" w:cs="Times New Roman"/>
                <w:sz w:val="18"/>
              </w:rPr>
            </w:pPr>
            <w:proofErr w:type="spellStart"/>
            <w:r w:rsidRPr="00054C1E">
              <w:rPr>
                <w:rFonts w:ascii="Times New Roman" w:hAnsi="Times New Roman" w:cs="Times New Roman"/>
                <w:sz w:val="18"/>
              </w:rPr>
              <w:t>Iperindo</w:t>
            </w:r>
            <w:proofErr w:type="spellEnd"/>
            <w:r w:rsidRPr="00054C1E">
              <w:rPr>
                <w:rFonts w:ascii="Times New Roman" w:hAnsi="Times New Roman" w:cs="Times New Roman"/>
                <w:sz w:val="18"/>
              </w:rPr>
              <w:t xml:space="preserve"> road junction to </w:t>
            </w:r>
            <w:proofErr w:type="spellStart"/>
            <w:r w:rsidRPr="00054C1E">
              <w:rPr>
                <w:rFonts w:ascii="Times New Roman" w:hAnsi="Times New Roman" w:cs="Times New Roman"/>
                <w:sz w:val="18"/>
              </w:rPr>
              <w:t>Idado</w:t>
            </w:r>
            <w:proofErr w:type="spellEnd"/>
            <w:r w:rsidRPr="00054C1E">
              <w:rPr>
                <w:rFonts w:ascii="Times New Roman" w:hAnsi="Times New Roman" w:cs="Times New Roman"/>
                <w:sz w:val="18"/>
              </w:rPr>
              <w:t xml:space="preserve"> and </w:t>
            </w:r>
            <w:proofErr w:type="spellStart"/>
            <w:r w:rsidRPr="00054C1E">
              <w:rPr>
                <w:rFonts w:ascii="Times New Roman" w:hAnsi="Times New Roman" w:cs="Times New Roman"/>
                <w:sz w:val="18"/>
              </w:rPr>
              <w:t>Ipole</w:t>
            </w:r>
            <w:proofErr w:type="spellEnd"/>
            <w:r w:rsidRPr="00054C1E">
              <w:rPr>
                <w:rFonts w:ascii="Times New Roman" w:hAnsi="Times New Roman" w:cs="Times New Roman"/>
                <w:sz w:val="18"/>
              </w:rPr>
              <w:t xml:space="preserve"> Ile to </w:t>
            </w:r>
            <w:proofErr w:type="spellStart"/>
            <w:r w:rsidRPr="00054C1E">
              <w:rPr>
                <w:rFonts w:ascii="Times New Roman" w:hAnsi="Times New Roman" w:cs="Times New Roman"/>
                <w:sz w:val="18"/>
              </w:rPr>
              <w:t>Ilaye</w:t>
            </w:r>
            <w:proofErr w:type="spellEnd"/>
          </w:p>
        </w:tc>
        <w:tc>
          <w:tcPr>
            <w:tcW w:w="1080" w:type="dxa"/>
            <w:tcBorders>
              <w:top w:val="single" w:sz="4" w:space="0" w:color="auto"/>
              <w:left w:val="single" w:sz="4" w:space="0" w:color="auto"/>
              <w:bottom w:val="single" w:sz="4" w:space="0" w:color="auto"/>
              <w:right w:val="single" w:sz="4" w:space="0" w:color="auto"/>
            </w:tcBorders>
          </w:tcPr>
          <w:p w14:paraId="624AF4FE" w14:textId="77777777" w:rsidR="00F91FCD" w:rsidRPr="00054C1E" w:rsidRDefault="00F91FCD" w:rsidP="008C3781">
            <w:pPr>
              <w:rPr>
                <w:sz w:val="18"/>
              </w:rPr>
            </w:pPr>
            <w:r w:rsidRPr="00054C1E">
              <w:rPr>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70A5B1C7" w14:textId="77777777" w:rsidR="00F91FCD" w:rsidRPr="00054C1E" w:rsidRDefault="00F91FCD" w:rsidP="008C3781">
            <w:pPr>
              <w:rPr>
                <w:sz w:val="18"/>
              </w:rPr>
            </w:pPr>
            <w:r w:rsidRPr="00054C1E">
              <w:rPr>
                <w:sz w:val="18"/>
              </w:rPr>
              <w:t>1,014,250</w:t>
            </w:r>
          </w:p>
        </w:tc>
        <w:tc>
          <w:tcPr>
            <w:tcW w:w="1350" w:type="dxa"/>
            <w:tcBorders>
              <w:top w:val="single" w:sz="4" w:space="0" w:color="auto"/>
              <w:left w:val="single" w:sz="4" w:space="0" w:color="auto"/>
              <w:bottom w:val="single" w:sz="4" w:space="0" w:color="auto"/>
              <w:right w:val="single" w:sz="4" w:space="0" w:color="auto"/>
            </w:tcBorders>
          </w:tcPr>
          <w:p w14:paraId="1FA202A6" w14:textId="77777777" w:rsidR="00F91FCD" w:rsidRPr="00054C1E" w:rsidRDefault="00F91FCD" w:rsidP="008C3781">
            <w:pPr>
              <w:rPr>
                <w:sz w:val="18"/>
              </w:rPr>
            </w:pPr>
            <w:r w:rsidRPr="00054C1E">
              <w:rPr>
                <w:sz w:val="18"/>
              </w:rPr>
              <w:t>1,014,250</w:t>
            </w:r>
          </w:p>
        </w:tc>
        <w:tc>
          <w:tcPr>
            <w:tcW w:w="720" w:type="dxa"/>
            <w:tcBorders>
              <w:top w:val="single" w:sz="4" w:space="0" w:color="auto"/>
              <w:left w:val="single" w:sz="4" w:space="0" w:color="auto"/>
              <w:bottom w:val="single" w:sz="4" w:space="0" w:color="auto"/>
              <w:right w:val="single" w:sz="4" w:space="0" w:color="auto"/>
            </w:tcBorders>
          </w:tcPr>
          <w:p w14:paraId="254C6EC0"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0418A6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336AFC16" w14:textId="77777777" w:rsidTr="008C3781">
        <w:tc>
          <w:tcPr>
            <w:tcW w:w="540" w:type="dxa"/>
            <w:tcBorders>
              <w:top w:val="single" w:sz="4" w:space="0" w:color="auto"/>
              <w:left w:val="single" w:sz="4" w:space="0" w:color="auto"/>
              <w:bottom w:val="single" w:sz="4" w:space="0" w:color="auto"/>
              <w:right w:val="single" w:sz="4" w:space="0" w:color="auto"/>
            </w:tcBorders>
          </w:tcPr>
          <w:p w14:paraId="5470D9B9"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3</w:t>
            </w:r>
          </w:p>
        </w:tc>
        <w:tc>
          <w:tcPr>
            <w:tcW w:w="990" w:type="dxa"/>
            <w:tcBorders>
              <w:top w:val="single" w:sz="4" w:space="0" w:color="auto"/>
              <w:left w:val="single" w:sz="4" w:space="0" w:color="auto"/>
              <w:bottom w:val="single" w:sz="4" w:space="0" w:color="auto"/>
              <w:right w:val="single" w:sz="4" w:space="0" w:color="auto"/>
            </w:tcBorders>
          </w:tcPr>
          <w:p w14:paraId="085D7FB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March</w:t>
            </w:r>
          </w:p>
        </w:tc>
        <w:tc>
          <w:tcPr>
            <w:tcW w:w="1980" w:type="dxa"/>
            <w:tcBorders>
              <w:top w:val="single" w:sz="4" w:space="0" w:color="auto"/>
              <w:left w:val="single" w:sz="4" w:space="0" w:color="auto"/>
              <w:bottom w:val="single" w:sz="4" w:space="0" w:color="auto"/>
              <w:right w:val="single" w:sz="4" w:space="0" w:color="auto"/>
            </w:tcBorders>
          </w:tcPr>
          <w:p w14:paraId="05F9BD2B"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Grading of reserve junction, Alaka-</w:t>
            </w:r>
            <w:proofErr w:type="spellStart"/>
            <w:r w:rsidRPr="00054C1E">
              <w:rPr>
                <w:rFonts w:ascii="Times New Roman" w:hAnsi="Times New Roman" w:cs="Times New Roman" w:hint="eastAsia"/>
                <w:sz w:val="18"/>
              </w:rPr>
              <w:t>Lobosipo</w:t>
            </w:r>
            <w:proofErr w:type="spellEnd"/>
          </w:p>
        </w:tc>
        <w:tc>
          <w:tcPr>
            <w:tcW w:w="1800" w:type="dxa"/>
            <w:tcBorders>
              <w:top w:val="single" w:sz="4" w:space="0" w:color="auto"/>
              <w:left w:val="single" w:sz="4" w:space="0" w:color="auto"/>
              <w:bottom w:val="single" w:sz="4" w:space="0" w:color="auto"/>
              <w:right w:val="single" w:sz="4" w:space="0" w:color="auto"/>
            </w:tcBorders>
          </w:tcPr>
          <w:p w14:paraId="58DACFBE"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 xml:space="preserve">Reserve junction to </w:t>
            </w:r>
            <w:proofErr w:type="spellStart"/>
            <w:r w:rsidRPr="00054C1E">
              <w:rPr>
                <w:rFonts w:ascii="Times New Roman" w:hAnsi="Times New Roman" w:cs="Times New Roman" w:hint="eastAsia"/>
                <w:sz w:val="18"/>
              </w:rPr>
              <w:t>Labosipo</w:t>
            </w:r>
            <w:proofErr w:type="spellEnd"/>
          </w:p>
        </w:tc>
        <w:tc>
          <w:tcPr>
            <w:tcW w:w="1080" w:type="dxa"/>
            <w:tcBorders>
              <w:top w:val="single" w:sz="4" w:space="0" w:color="auto"/>
              <w:left w:val="single" w:sz="4" w:space="0" w:color="auto"/>
              <w:bottom w:val="single" w:sz="4" w:space="0" w:color="auto"/>
              <w:right w:val="single" w:sz="4" w:space="0" w:color="auto"/>
            </w:tcBorders>
          </w:tcPr>
          <w:p w14:paraId="5D60A3E8"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5F7CED19"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710,000</w:t>
            </w:r>
          </w:p>
        </w:tc>
        <w:tc>
          <w:tcPr>
            <w:tcW w:w="1350" w:type="dxa"/>
            <w:tcBorders>
              <w:top w:val="single" w:sz="4" w:space="0" w:color="auto"/>
              <w:left w:val="single" w:sz="4" w:space="0" w:color="auto"/>
              <w:bottom w:val="single" w:sz="4" w:space="0" w:color="auto"/>
              <w:right w:val="single" w:sz="4" w:space="0" w:color="auto"/>
            </w:tcBorders>
          </w:tcPr>
          <w:p w14:paraId="56A0AE8C"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710,000</w:t>
            </w:r>
          </w:p>
        </w:tc>
        <w:tc>
          <w:tcPr>
            <w:tcW w:w="720" w:type="dxa"/>
            <w:tcBorders>
              <w:top w:val="single" w:sz="4" w:space="0" w:color="auto"/>
              <w:left w:val="single" w:sz="4" w:space="0" w:color="auto"/>
              <w:bottom w:val="single" w:sz="4" w:space="0" w:color="auto"/>
              <w:right w:val="single" w:sz="4" w:space="0" w:color="auto"/>
            </w:tcBorders>
          </w:tcPr>
          <w:p w14:paraId="6D552239"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760EDE1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5F2394D8" w14:textId="77777777" w:rsidTr="008C3781">
        <w:tc>
          <w:tcPr>
            <w:tcW w:w="540" w:type="dxa"/>
            <w:tcBorders>
              <w:top w:val="single" w:sz="4" w:space="0" w:color="auto"/>
              <w:left w:val="single" w:sz="4" w:space="0" w:color="auto"/>
              <w:bottom w:val="single" w:sz="4" w:space="0" w:color="auto"/>
              <w:right w:val="single" w:sz="4" w:space="0" w:color="auto"/>
            </w:tcBorders>
          </w:tcPr>
          <w:p w14:paraId="2A55A8D7"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4</w:t>
            </w:r>
          </w:p>
        </w:tc>
        <w:tc>
          <w:tcPr>
            <w:tcW w:w="990" w:type="dxa"/>
            <w:tcBorders>
              <w:top w:val="single" w:sz="4" w:space="0" w:color="auto"/>
              <w:left w:val="single" w:sz="4" w:space="0" w:color="auto"/>
              <w:bottom w:val="single" w:sz="4" w:space="0" w:color="auto"/>
              <w:right w:val="single" w:sz="4" w:space="0" w:color="auto"/>
            </w:tcBorders>
          </w:tcPr>
          <w:p w14:paraId="333B1992"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March</w:t>
            </w:r>
          </w:p>
        </w:tc>
        <w:tc>
          <w:tcPr>
            <w:tcW w:w="1980" w:type="dxa"/>
            <w:tcBorders>
              <w:top w:val="single" w:sz="4" w:space="0" w:color="auto"/>
              <w:left w:val="single" w:sz="4" w:space="0" w:color="auto"/>
              <w:bottom w:val="single" w:sz="4" w:space="0" w:color="auto"/>
              <w:right w:val="single" w:sz="4" w:space="0" w:color="auto"/>
            </w:tcBorders>
          </w:tcPr>
          <w:p w14:paraId="7D50CB3B"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 xml:space="preserve">Grading of </w:t>
            </w:r>
            <w:proofErr w:type="spellStart"/>
            <w:r w:rsidRPr="00054C1E">
              <w:rPr>
                <w:rFonts w:ascii="Times New Roman" w:hAnsi="Times New Roman" w:cs="Times New Roman" w:hint="eastAsia"/>
                <w:sz w:val="18"/>
              </w:rPr>
              <w:t>Wakajaye</w:t>
            </w:r>
            <w:proofErr w:type="spellEnd"/>
            <w:r w:rsidRPr="00054C1E">
              <w:rPr>
                <w:rFonts w:ascii="Times New Roman" w:hAnsi="Times New Roman" w:cs="Times New Roman" w:hint="eastAsia"/>
                <w:sz w:val="18"/>
              </w:rPr>
              <w:t xml:space="preserve"> to </w:t>
            </w:r>
            <w:proofErr w:type="spellStart"/>
            <w:r w:rsidRPr="00054C1E">
              <w:rPr>
                <w:rFonts w:ascii="Times New Roman" w:hAnsi="Times New Roman" w:cs="Times New Roman" w:hint="eastAsia"/>
                <w:sz w:val="18"/>
              </w:rPr>
              <w:t>Oloruntedo</w:t>
            </w:r>
            <w:proofErr w:type="spellEnd"/>
            <w:r w:rsidRPr="00054C1E">
              <w:rPr>
                <w:rFonts w:ascii="Times New Roman" w:hAnsi="Times New Roman" w:cs="Times New Roman" w:hint="eastAsia"/>
                <w:sz w:val="18"/>
              </w:rPr>
              <w:t xml:space="preserve"> </w:t>
            </w:r>
          </w:p>
        </w:tc>
        <w:tc>
          <w:tcPr>
            <w:tcW w:w="1800" w:type="dxa"/>
            <w:tcBorders>
              <w:top w:val="single" w:sz="4" w:space="0" w:color="auto"/>
              <w:left w:val="single" w:sz="4" w:space="0" w:color="auto"/>
              <w:bottom w:val="single" w:sz="4" w:space="0" w:color="auto"/>
              <w:right w:val="single" w:sz="4" w:space="0" w:color="auto"/>
            </w:tcBorders>
          </w:tcPr>
          <w:p w14:paraId="1F91846E" w14:textId="77777777" w:rsidR="00F91FCD" w:rsidRPr="00054C1E" w:rsidRDefault="00F91FCD" w:rsidP="008C3781">
            <w:pPr>
              <w:rPr>
                <w:rFonts w:ascii="Times New Roman" w:hAnsi="Times New Roman" w:cs="Times New Roman"/>
                <w:sz w:val="18"/>
              </w:rPr>
            </w:pPr>
            <w:proofErr w:type="spellStart"/>
            <w:r w:rsidRPr="00054C1E">
              <w:rPr>
                <w:rFonts w:ascii="Times New Roman" w:hAnsi="Times New Roman" w:cs="Times New Roman" w:hint="eastAsia"/>
                <w:sz w:val="18"/>
              </w:rPr>
              <w:t>Wakajaye</w:t>
            </w:r>
            <w:proofErr w:type="spellEnd"/>
            <w:r w:rsidRPr="00054C1E">
              <w:rPr>
                <w:rFonts w:ascii="Times New Roman" w:hAnsi="Times New Roman" w:cs="Times New Roman" w:hint="eastAsia"/>
                <w:sz w:val="18"/>
              </w:rPr>
              <w:t xml:space="preserve"> to </w:t>
            </w:r>
            <w:proofErr w:type="spellStart"/>
            <w:r w:rsidRPr="00054C1E">
              <w:rPr>
                <w:rFonts w:ascii="Times New Roman" w:hAnsi="Times New Roman" w:cs="Times New Roman" w:hint="eastAsia"/>
                <w:sz w:val="18"/>
              </w:rPr>
              <w:t>Oloruntedo</w:t>
            </w:r>
            <w:proofErr w:type="spellEnd"/>
          </w:p>
        </w:tc>
        <w:tc>
          <w:tcPr>
            <w:tcW w:w="1080" w:type="dxa"/>
            <w:tcBorders>
              <w:top w:val="single" w:sz="4" w:space="0" w:color="auto"/>
              <w:left w:val="single" w:sz="4" w:space="0" w:color="auto"/>
              <w:bottom w:val="single" w:sz="4" w:space="0" w:color="auto"/>
              <w:right w:val="single" w:sz="4" w:space="0" w:color="auto"/>
            </w:tcBorders>
          </w:tcPr>
          <w:p w14:paraId="2C923C50"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0120A66D"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710,000</w:t>
            </w:r>
          </w:p>
        </w:tc>
        <w:tc>
          <w:tcPr>
            <w:tcW w:w="1350" w:type="dxa"/>
            <w:tcBorders>
              <w:top w:val="single" w:sz="4" w:space="0" w:color="auto"/>
              <w:left w:val="single" w:sz="4" w:space="0" w:color="auto"/>
              <w:bottom w:val="single" w:sz="4" w:space="0" w:color="auto"/>
              <w:right w:val="single" w:sz="4" w:space="0" w:color="auto"/>
            </w:tcBorders>
          </w:tcPr>
          <w:p w14:paraId="5C9D6383"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710,000</w:t>
            </w:r>
          </w:p>
        </w:tc>
        <w:tc>
          <w:tcPr>
            <w:tcW w:w="720" w:type="dxa"/>
            <w:tcBorders>
              <w:top w:val="single" w:sz="4" w:space="0" w:color="auto"/>
              <w:left w:val="single" w:sz="4" w:space="0" w:color="auto"/>
              <w:bottom w:val="single" w:sz="4" w:space="0" w:color="auto"/>
              <w:right w:val="single" w:sz="4" w:space="0" w:color="auto"/>
            </w:tcBorders>
          </w:tcPr>
          <w:p w14:paraId="1CFF701C"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E7CA71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0F625631" w14:textId="77777777" w:rsidTr="008C3781">
        <w:tc>
          <w:tcPr>
            <w:tcW w:w="540" w:type="dxa"/>
            <w:tcBorders>
              <w:top w:val="single" w:sz="4" w:space="0" w:color="auto"/>
              <w:left w:val="single" w:sz="4" w:space="0" w:color="auto"/>
              <w:bottom w:val="single" w:sz="4" w:space="0" w:color="auto"/>
              <w:right w:val="single" w:sz="4" w:space="0" w:color="auto"/>
            </w:tcBorders>
          </w:tcPr>
          <w:p w14:paraId="7311FABB"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5</w:t>
            </w:r>
          </w:p>
        </w:tc>
        <w:tc>
          <w:tcPr>
            <w:tcW w:w="990" w:type="dxa"/>
            <w:tcBorders>
              <w:top w:val="single" w:sz="4" w:space="0" w:color="auto"/>
              <w:left w:val="single" w:sz="4" w:space="0" w:color="auto"/>
              <w:bottom w:val="single" w:sz="4" w:space="0" w:color="auto"/>
              <w:right w:val="single" w:sz="4" w:space="0" w:color="auto"/>
            </w:tcBorders>
          </w:tcPr>
          <w:p w14:paraId="13CCD717"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May</w:t>
            </w:r>
          </w:p>
        </w:tc>
        <w:tc>
          <w:tcPr>
            <w:tcW w:w="1980" w:type="dxa"/>
            <w:tcBorders>
              <w:top w:val="single" w:sz="4" w:space="0" w:color="auto"/>
              <w:left w:val="single" w:sz="4" w:space="0" w:color="auto"/>
              <w:bottom w:val="single" w:sz="4" w:space="0" w:color="auto"/>
              <w:right w:val="single" w:sz="4" w:space="0" w:color="auto"/>
            </w:tcBorders>
          </w:tcPr>
          <w:p w14:paraId="34644A46"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Grading of Ago-</w:t>
            </w:r>
            <w:proofErr w:type="spellStart"/>
            <w:r w:rsidRPr="00054C1E">
              <w:rPr>
                <w:rFonts w:ascii="Times New Roman" w:hAnsi="Times New Roman" w:cs="Times New Roman" w:hint="eastAsia"/>
                <w:sz w:val="18"/>
              </w:rPr>
              <w:t>Boryo</w:t>
            </w:r>
            <w:proofErr w:type="spellEnd"/>
            <w:r w:rsidRPr="00054C1E">
              <w:rPr>
                <w:rFonts w:ascii="Times New Roman" w:hAnsi="Times New Roman" w:cs="Times New Roman" w:hint="eastAsia"/>
                <w:sz w:val="18"/>
              </w:rPr>
              <w:t xml:space="preserve"> </w:t>
            </w:r>
            <w:proofErr w:type="spellStart"/>
            <w:r w:rsidRPr="00054C1E">
              <w:rPr>
                <w:rFonts w:ascii="Times New Roman" w:hAnsi="Times New Roman" w:cs="Times New Roman" w:hint="eastAsia"/>
                <w:sz w:val="18"/>
              </w:rPr>
              <w:t>Olorunda</w:t>
            </w:r>
            <w:proofErr w:type="spellEnd"/>
            <w:r w:rsidRPr="00054C1E">
              <w:rPr>
                <w:rFonts w:ascii="Times New Roman" w:hAnsi="Times New Roman" w:cs="Times New Roman" w:hint="eastAsia"/>
                <w:sz w:val="18"/>
              </w:rPr>
              <w:t xml:space="preserve"> Ajala Bolorunduro</w:t>
            </w:r>
          </w:p>
        </w:tc>
        <w:tc>
          <w:tcPr>
            <w:tcW w:w="1800" w:type="dxa"/>
            <w:tcBorders>
              <w:top w:val="single" w:sz="4" w:space="0" w:color="auto"/>
              <w:left w:val="single" w:sz="4" w:space="0" w:color="auto"/>
              <w:bottom w:val="single" w:sz="4" w:space="0" w:color="auto"/>
              <w:right w:val="single" w:sz="4" w:space="0" w:color="auto"/>
            </w:tcBorders>
          </w:tcPr>
          <w:p w14:paraId="06822CC2"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 xml:space="preserve">Ago </w:t>
            </w:r>
            <w:proofErr w:type="spellStart"/>
            <w:r w:rsidRPr="00054C1E">
              <w:rPr>
                <w:rFonts w:ascii="Times New Roman" w:hAnsi="Times New Roman" w:cs="Times New Roman" w:hint="eastAsia"/>
                <w:sz w:val="18"/>
              </w:rPr>
              <w:t>Baryo</w:t>
            </w:r>
            <w:proofErr w:type="spellEnd"/>
            <w:r w:rsidRPr="00054C1E">
              <w:rPr>
                <w:rFonts w:ascii="Times New Roman" w:hAnsi="Times New Roman" w:cs="Times New Roman" w:hint="eastAsia"/>
                <w:sz w:val="18"/>
              </w:rPr>
              <w:t xml:space="preserve"> </w:t>
            </w:r>
            <w:proofErr w:type="spellStart"/>
            <w:r w:rsidRPr="00054C1E">
              <w:rPr>
                <w:rFonts w:ascii="Times New Roman" w:hAnsi="Times New Roman" w:cs="Times New Roman" w:hint="eastAsia"/>
                <w:sz w:val="18"/>
              </w:rPr>
              <w:t>Olorunda</w:t>
            </w:r>
            <w:proofErr w:type="spellEnd"/>
            <w:r w:rsidRPr="00054C1E">
              <w:rPr>
                <w:rFonts w:ascii="Times New Roman" w:hAnsi="Times New Roman" w:cs="Times New Roman" w:hint="eastAsia"/>
                <w:sz w:val="18"/>
              </w:rPr>
              <w:t xml:space="preserve"> </w:t>
            </w:r>
            <w:r w:rsidRPr="00054C1E">
              <w:rPr>
                <w:rFonts w:ascii="Times New Roman" w:hAnsi="Times New Roman" w:cs="Times New Roman" w:hint="eastAsia"/>
                <w:sz w:val="18"/>
              </w:rPr>
              <w:t>–</w:t>
            </w:r>
            <w:r w:rsidRPr="00054C1E">
              <w:rPr>
                <w:rFonts w:ascii="Times New Roman" w:hAnsi="Times New Roman" w:cs="Times New Roman" w:hint="eastAsia"/>
                <w:sz w:val="18"/>
              </w:rPr>
              <w:t xml:space="preserve"> </w:t>
            </w:r>
            <w:proofErr w:type="spellStart"/>
            <w:r w:rsidRPr="00054C1E">
              <w:rPr>
                <w:rFonts w:ascii="Times New Roman" w:hAnsi="Times New Roman" w:cs="Times New Roman" w:hint="eastAsia"/>
                <w:sz w:val="18"/>
              </w:rPr>
              <w:t>Ajola</w:t>
            </w:r>
            <w:proofErr w:type="spellEnd"/>
            <w:r w:rsidRPr="00054C1E">
              <w:rPr>
                <w:rFonts w:ascii="Times New Roman" w:hAnsi="Times New Roman" w:cs="Times New Roman" w:hint="eastAsia"/>
                <w:sz w:val="18"/>
              </w:rPr>
              <w:t xml:space="preserve"> Bolorunduro</w:t>
            </w:r>
          </w:p>
        </w:tc>
        <w:tc>
          <w:tcPr>
            <w:tcW w:w="1080" w:type="dxa"/>
            <w:tcBorders>
              <w:top w:val="single" w:sz="4" w:space="0" w:color="auto"/>
              <w:left w:val="single" w:sz="4" w:space="0" w:color="auto"/>
              <w:bottom w:val="single" w:sz="4" w:space="0" w:color="auto"/>
              <w:right w:val="single" w:sz="4" w:space="0" w:color="auto"/>
            </w:tcBorders>
          </w:tcPr>
          <w:p w14:paraId="4AFBD356"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39E7614F"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680,000</w:t>
            </w:r>
          </w:p>
        </w:tc>
        <w:tc>
          <w:tcPr>
            <w:tcW w:w="1350" w:type="dxa"/>
            <w:tcBorders>
              <w:top w:val="single" w:sz="4" w:space="0" w:color="auto"/>
              <w:left w:val="single" w:sz="4" w:space="0" w:color="auto"/>
              <w:bottom w:val="single" w:sz="4" w:space="0" w:color="auto"/>
              <w:right w:val="single" w:sz="4" w:space="0" w:color="auto"/>
            </w:tcBorders>
          </w:tcPr>
          <w:p w14:paraId="7C8CF015"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680,000</w:t>
            </w:r>
          </w:p>
        </w:tc>
        <w:tc>
          <w:tcPr>
            <w:tcW w:w="720" w:type="dxa"/>
            <w:tcBorders>
              <w:top w:val="single" w:sz="4" w:space="0" w:color="auto"/>
              <w:left w:val="single" w:sz="4" w:space="0" w:color="auto"/>
              <w:bottom w:val="single" w:sz="4" w:space="0" w:color="auto"/>
              <w:right w:val="single" w:sz="4" w:space="0" w:color="auto"/>
            </w:tcBorders>
          </w:tcPr>
          <w:p w14:paraId="45E35468"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3D2A008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7D188E6" w14:textId="77777777" w:rsidTr="008C3781">
        <w:tc>
          <w:tcPr>
            <w:tcW w:w="540" w:type="dxa"/>
            <w:tcBorders>
              <w:top w:val="single" w:sz="4" w:space="0" w:color="auto"/>
              <w:left w:val="single" w:sz="4" w:space="0" w:color="auto"/>
              <w:bottom w:val="single" w:sz="4" w:space="0" w:color="auto"/>
              <w:right w:val="single" w:sz="4" w:space="0" w:color="auto"/>
            </w:tcBorders>
          </w:tcPr>
          <w:p w14:paraId="4A915CE8"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6</w:t>
            </w:r>
          </w:p>
        </w:tc>
        <w:tc>
          <w:tcPr>
            <w:tcW w:w="990" w:type="dxa"/>
            <w:tcBorders>
              <w:top w:val="single" w:sz="4" w:space="0" w:color="auto"/>
              <w:left w:val="single" w:sz="4" w:space="0" w:color="auto"/>
              <w:bottom w:val="single" w:sz="4" w:space="0" w:color="auto"/>
              <w:right w:val="single" w:sz="4" w:space="0" w:color="auto"/>
            </w:tcBorders>
          </w:tcPr>
          <w:p w14:paraId="45A61895"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May</w:t>
            </w:r>
          </w:p>
        </w:tc>
        <w:tc>
          <w:tcPr>
            <w:tcW w:w="1980" w:type="dxa"/>
            <w:tcBorders>
              <w:top w:val="single" w:sz="4" w:space="0" w:color="auto"/>
              <w:left w:val="single" w:sz="4" w:space="0" w:color="auto"/>
              <w:bottom w:val="single" w:sz="4" w:space="0" w:color="auto"/>
              <w:right w:val="single" w:sz="4" w:space="0" w:color="auto"/>
            </w:tcBorders>
          </w:tcPr>
          <w:p w14:paraId="1009DFF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 xml:space="preserve">Grading of Ilesa </w:t>
            </w:r>
            <w:proofErr w:type="spellStart"/>
            <w:r w:rsidRPr="00054C1E">
              <w:rPr>
                <w:rFonts w:ascii="Times New Roman" w:hAnsi="Times New Roman" w:cs="Times New Roman" w:hint="eastAsia"/>
                <w:sz w:val="18"/>
              </w:rPr>
              <w:t>Exours</w:t>
            </w:r>
            <w:proofErr w:type="spellEnd"/>
            <w:r w:rsidRPr="00054C1E">
              <w:rPr>
                <w:rFonts w:ascii="Times New Roman" w:hAnsi="Times New Roman" w:cs="Times New Roman" w:hint="eastAsia"/>
                <w:sz w:val="18"/>
              </w:rPr>
              <w:t xml:space="preserve"> way </w:t>
            </w:r>
            <w:proofErr w:type="spellStart"/>
            <w:r w:rsidRPr="00054C1E">
              <w:rPr>
                <w:rFonts w:ascii="Times New Roman" w:hAnsi="Times New Roman" w:cs="Times New Roman" w:hint="eastAsia"/>
                <w:sz w:val="18"/>
              </w:rPr>
              <w:t>Ikinwa</w:t>
            </w:r>
            <w:proofErr w:type="spellEnd"/>
            <w:r w:rsidRPr="00054C1E">
              <w:rPr>
                <w:rFonts w:ascii="Times New Roman" w:hAnsi="Times New Roman" w:cs="Times New Roman" w:hint="eastAsia"/>
                <w:sz w:val="18"/>
              </w:rPr>
              <w:t xml:space="preserve"> to </w:t>
            </w:r>
            <w:proofErr w:type="spellStart"/>
            <w:r w:rsidRPr="00054C1E">
              <w:rPr>
                <w:rFonts w:ascii="Times New Roman" w:hAnsi="Times New Roman" w:cs="Times New Roman" w:hint="eastAsia"/>
                <w:sz w:val="18"/>
              </w:rPr>
              <w:t>Idodo</w:t>
            </w:r>
            <w:proofErr w:type="spellEnd"/>
          </w:p>
        </w:tc>
        <w:tc>
          <w:tcPr>
            <w:tcW w:w="1800" w:type="dxa"/>
            <w:tcBorders>
              <w:top w:val="single" w:sz="4" w:space="0" w:color="auto"/>
              <w:left w:val="single" w:sz="4" w:space="0" w:color="auto"/>
              <w:bottom w:val="single" w:sz="4" w:space="0" w:color="auto"/>
              <w:right w:val="single" w:sz="4" w:space="0" w:color="auto"/>
            </w:tcBorders>
          </w:tcPr>
          <w:p w14:paraId="65E2371C" w14:textId="77777777" w:rsidR="00F91FCD" w:rsidRPr="00054C1E" w:rsidRDefault="00F91FCD" w:rsidP="008C3781">
            <w:pPr>
              <w:rPr>
                <w:rFonts w:ascii="Times New Roman" w:hAnsi="Times New Roman" w:cs="Times New Roman"/>
                <w:sz w:val="18"/>
              </w:rPr>
            </w:pPr>
            <w:proofErr w:type="spellStart"/>
            <w:r w:rsidRPr="00054C1E">
              <w:rPr>
                <w:rFonts w:ascii="Times New Roman" w:hAnsi="Times New Roman" w:cs="Times New Roman" w:hint="eastAsia"/>
                <w:sz w:val="18"/>
              </w:rPr>
              <w:t>Ikinwa</w:t>
            </w:r>
            <w:proofErr w:type="spellEnd"/>
            <w:r w:rsidRPr="00054C1E">
              <w:rPr>
                <w:rFonts w:ascii="Times New Roman" w:hAnsi="Times New Roman" w:cs="Times New Roman" w:hint="eastAsia"/>
                <w:sz w:val="18"/>
              </w:rPr>
              <w:t xml:space="preserve"> to </w:t>
            </w:r>
            <w:proofErr w:type="spellStart"/>
            <w:r w:rsidRPr="00054C1E">
              <w:rPr>
                <w:rFonts w:ascii="Times New Roman" w:hAnsi="Times New Roman" w:cs="Times New Roman" w:hint="eastAsia"/>
                <w:sz w:val="18"/>
              </w:rPr>
              <w:t>Idodo</w:t>
            </w:r>
            <w:proofErr w:type="spellEnd"/>
          </w:p>
        </w:tc>
        <w:tc>
          <w:tcPr>
            <w:tcW w:w="1080" w:type="dxa"/>
            <w:tcBorders>
              <w:top w:val="single" w:sz="4" w:space="0" w:color="auto"/>
              <w:left w:val="single" w:sz="4" w:space="0" w:color="auto"/>
              <w:bottom w:val="single" w:sz="4" w:space="0" w:color="auto"/>
              <w:right w:val="single" w:sz="4" w:space="0" w:color="auto"/>
            </w:tcBorders>
          </w:tcPr>
          <w:p w14:paraId="32691D57"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0597693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1,050,000</w:t>
            </w:r>
          </w:p>
        </w:tc>
        <w:tc>
          <w:tcPr>
            <w:tcW w:w="1350" w:type="dxa"/>
            <w:tcBorders>
              <w:top w:val="single" w:sz="4" w:space="0" w:color="auto"/>
              <w:left w:val="single" w:sz="4" w:space="0" w:color="auto"/>
              <w:bottom w:val="single" w:sz="4" w:space="0" w:color="auto"/>
              <w:right w:val="single" w:sz="4" w:space="0" w:color="auto"/>
            </w:tcBorders>
          </w:tcPr>
          <w:p w14:paraId="1CAC88A6"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hint="eastAsia"/>
                <w:sz w:val="18"/>
              </w:rPr>
              <w:t>1,050,000</w:t>
            </w:r>
          </w:p>
        </w:tc>
        <w:tc>
          <w:tcPr>
            <w:tcW w:w="720" w:type="dxa"/>
            <w:tcBorders>
              <w:top w:val="single" w:sz="4" w:space="0" w:color="auto"/>
              <w:left w:val="single" w:sz="4" w:space="0" w:color="auto"/>
              <w:bottom w:val="single" w:sz="4" w:space="0" w:color="auto"/>
              <w:right w:val="single" w:sz="4" w:space="0" w:color="auto"/>
            </w:tcBorders>
          </w:tcPr>
          <w:p w14:paraId="22031316"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6AFFF11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20DE0B8C" w14:textId="77777777" w:rsidTr="008C3781">
        <w:tc>
          <w:tcPr>
            <w:tcW w:w="540" w:type="dxa"/>
            <w:tcBorders>
              <w:top w:val="single" w:sz="4" w:space="0" w:color="auto"/>
              <w:left w:val="single" w:sz="4" w:space="0" w:color="auto"/>
              <w:bottom w:val="single" w:sz="4" w:space="0" w:color="auto"/>
              <w:right w:val="single" w:sz="4" w:space="0" w:color="auto"/>
            </w:tcBorders>
          </w:tcPr>
          <w:p w14:paraId="3C7DD591"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7</w:t>
            </w:r>
          </w:p>
        </w:tc>
        <w:tc>
          <w:tcPr>
            <w:tcW w:w="990" w:type="dxa"/>
            <w:tcBorders>
              <w:top w:val="single" w:sz="4" w:space="0" w:color="auto"/>
              <w:left w:val="single" w:sz="4" w:space="0" w:color="auto"/>
              <w:bottom w:val="single" w:sz="4" w:space="0" w:color="auto"/>
              <w:right w:val="single" w:sz="4" w:space="0" w:color="auto"/>
            </w:tcBorders>
          </w:tcPr>
          <w:p w14:paraId="4276F8D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August, 2021</w:t>
            </w:r>
          </w:p>
        </w:tc>
        <w:tc>
          <w:tcPr>
            <w:tcW w:w="1980" w:type="dxa"/>
            <w:tcBorders>
              <w:top w:val="single" w:sz="4" w:space="0" w:color="auto"/>
              <w:left w:val="single" w:sz="4" w:space="0" w:color="auto"/>
              <w:bottom w:val="single" w:sz="4" w:space="0" w:color="auto"/>
              <w:right w:val="single" w:sz="4" w:space="0" w:color="auto"/>
            </w:tcBorders>
          </w:tcPr>
          <w:p w14:paraId="693414EF"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Maintenance of east road </w:t>
            </w:r>
            <w:proofErr w:type="spellStart"/>
            <w:r w:rsidRPr="00054C1E">
              <w:rPr>
                <w:rFonts w:ascii="Times New Roman" w:hAnsi="Times New Roman" w:cs="Times New Roman"/>
                <w:szCs w:val="24"/>
              </w:rPr>
              <w:t>Idiroko</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Iperindo</w:t>
            </w:r>
            <w:proofErr w:type="spellEnd"/>
          </w:p>
        </w:tc>
        <w:tc>
          <w:tcPr>
            <w:tcW w:w="1800" w:type="dxa"/>
            <w:tcBorders>
              <w:top w:val="single" w:sz="4" w:space="0" w:color="auto"/>
              <w:left w:val="single" w:sz="4" w:space="0" w:color="auto"/>
              <w:bottom w:val="single" w:sz="4" w:space="0" w:color="auto"/>
              <w:right w:val="single" w:sz="4" w:space="0" w:color="auto"/>
            </w:tcBorders>
          </w:tcPr>
          <w:p w14:paraId="0E13F8B5"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Iperindo</w:t>
            </w:r>
            <w:proofErr w:type="spellEnd"/>
          </w:p>
        </w:tc>
        <w:tc>
          <w:tcPr>
            <w:tcW w:w="1080" w:type="dxa"/>
            <w:tcBorders>
              <w:top w:val="single" w:sz="4" w:space="0" w:color="auto"/>
              <w:left w:val="single" w:sz="4" w:space="0" w:color="auto"/>
              <w:bottom w:val="single" w:sz="4" w:space="0" w:color="auto"/>
              <w:right w:val="single" w:sz="4" w:space="0" w:color="auto"/>
            </w:tcBorders>
          </w:tcPr>
          <w:p w14:paraId="2F38F01A"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365FDFB3"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1,846,000</w:t>
            </w:r>
          </w:p>
        </w:tc>
        <w:tc>
          <w:tcPr>
            <w:tcW w:w="1350" w:type="dxa"/>
            <w:tcBorders>
              <w:top w:val="single" w:sz="4" w:space="0" w:color="auto"/>
              <w:left w:val="single" w:sz="4" w:space="0" w:color="auto"/>
              <w:bottom w:val="single" w:sz="4" w:space="0" w:color="auto"/>
              <w:right w:val="single" w:sz="4" w:space="0" w:color="auto"/>
            </w:tcBorders>
          </w:tcPr>
          <w:p w14:paraId="1715B01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1,846,000</w:t>
            </w:r>
          </w:p>
        </w:tc>
        <w:tc>
          <w:tcPr>
            <w:tcW w:w="720" w:type="dxa"/>
            <w:tcBorders>
              <w:top w:val="single" w:sz="4" w:space="0" w:color="auto"/>
              <w:left w:val="single" w:sz="4" w:space="0" w:color="auto"/>
              <w:bottom w:val="single" w:sz="4" w:space="0" w:color="auto"/>
              <w:right w:val="single" w:sz="4" w:space="0" w:color="auto"/>
            </w:tcBorders>
          </w:tcPr>
          <w:p w14:paraId="361148EF"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5027C5D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4A4F0A4D" w14:textId="77777777" w:rsidTr="008C3781">
        <w:tc>
          <w:tcPr>
            <w:tcW w:w="540" w:type="dxa"/>
            <w:tcBorders>
              <w:top w:val="single" w:sz="4" w:space="0" w:color="auto"/>
              <w:left w:val="single" w:sz="4" w:space="0" w:color="auto"/>
              <w:bottom w:val="single" w:sz="4" w:space="0" w:color="auto"/>
              <w:right w:val="single" w:sz="4" w:space="0" w:color="auto"/>
            </w:tcBorders>
          </w:tcPr>
          <w:p w14:paraId="016DBB0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w:t>
            </w:r>
          </w:p>
        </w:tc>
        <w:tc>
          <w:tcPr>
            <w:tcW w:w="990" w:type="dxa"/>
            <w:tcBorders>
              <w:top w:val="single" w:sz="4" w:space="0" w:color="auto"/>
              <w:left w:val="single" w:sz="4" w:space="0" w:color="auto"/>
              <w:bottom w:val="single" w:sz="4" w:space="0" w:color="auto"/>
              <w:right w:val="single" w:sz="4" w:space="0" w:color="auto"/>
            </w:tcBorders>
          </w:tcPr>
          <w:p w14:paraId="69AD963F"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August, 2021</w:t>
            </w:r>
          </w:p>
        </w:tc>
        <w:tc>
          <w:tcPr>
            <w:tcW w:w="1980" w:type="dxa"/>
            <w:tcBorders>
              <w:top w:val="single" w:sz="4" w:space="0" w:color="auto"/>
              <w:left w:val="single" w:sz="4" w:space="0" w:color="auto"/>
              <w:bottom w:val="single" w:sz="4" w:space="0" w:color="auto"/>
              <w:right w:val="single" w:sz="4" w:space="0" w:color="auto"/>
            </w:tcBorders>
          </w:tcPr>
          <w:p w14:paraId="4369D56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at </w:t>
            </w:r>
            <w:proofErr w:type="spellStart"/>
            <w:r w:rsidRPr="00054C1E">
              <w:rPr>
                <w:rFonts w:ascii="Times New Roman" w:hAnsi="Times New Roman" w:cs="Times New Roman"/>
                <w:szCs w:val="24"/>
              </w:rPr>
              <w:t>Orisunbare</w:t>
            </w:r>
            <w:proofErr w:type="spellEnd"/>
          </w:p>
        </w:tc>
        <w:tc>
          <w:tcPr>
            <w:tcW w:w="1800" w:type="dxa"/>
            <w:tcBorders>
              <w:top w:val="single" w:sz="4" w:space="0" w:color="auto"/>
              <w:left w:val="single" w:sz="4" w:space="0" w:color="auto"/>
              <w:bottom w:val="single" w:sz="4" w:space="0" w:color="auto"/>
              <w:right w:val="single" w:sz="4" w:space="0" w:color="auto"/>
            </w:tcBorders>
          </w:tcPr>
          <w:p w14:paraId="4E2C2ED9"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Orisunbare</w:t>
            </w:r>
            <w:proofErr w:type="spellEnd"/>
          </w:p>
        </w:tc>
        <w:tc>
          <w:tcPr>
            <w:tcW w:w="1080" w:type="dxa"/>
            <w:tcBorders>
              <w:top w:val="single" w:sz="4" w:space="0" w:color="auto"/>
              <w:left w:val="single" w:sz="4" w:space="0" w:color="auto"/>
              <w:bottom w:val="single" w:sz="4" w:space="0" w:color="auto"/>
              <w:right w:val="single" w:sz="4" w:space="0" w:color="auto"/>
            </w:tcBorders>
          </w:tcPr>
          <w:p w14:paraId="100E2CA7"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0AD3B2C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1,370,000</w:t>
            </w:r>
          </w:p>
        </w:tc>
        <w:tc>
          <w:tcPr>
            <w:tcW w:w="1350" w:type="dxa"/>
            <w:tcBorders>
              <w:top w:val="single" w:sz="4" w:space="0" w:color="auto"/>
              <w:left w:val="single" w:sz="4" w:space="0" w:color="auto"/>
              <w:bottom w:val="single" w:sz="4" w:space="0" w:color="auto"/>
              <w:right w:val="single" w:sz="4" w:space="0" w:color="auto"/>
            </w:tcBorders>
          </w:tcPr>
          <w:p w14:paraId="767E20E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1,370,000</w:t>
            </w:r>
          </w:p>
        </w:tc>
        <w:tc>
          <w:tcPr>
            <w:tcW w:w="720" w:type="dxa"/>
            <w:tcBorders>
              <w:top w:val="single" w:sz="4" w:space="0" w:color="auto"/>
              <w:left w:val="single" w:sz="4" w:space="0" w:color="auto"/>
              <w:bottom w:val="single" w:sz="4" w:space="0" w:color="auto"/>
              <w:right w:val="single" w:sz="4" w:space="0" w:color="auto"/>
            </w:tcBorders>
          </w:tcPr>
          <w:p w14:paraId="5FC243D8"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3AB19933"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F45CEAF" w14:textId="77777777" w:rsidTr="008C3781">
        <w:tc>
          <w:tcPr>
            <w:tcW w:w="540" w:type="dxa"/>
            <w:tcBorders>
              <w:top w:val="single" w:sz="4" w:space="0" w:color="auto"/>
              <w:left w:val="single" w:sz="4" w:space="0" w:color="auto"/>
              <w:bottom w:val="single" w:sz="4" w:space="0" w:color="auto"/>
              <w:right w:val="single" w:sz="4" w:space="0" w:color="auto"/>
            </w:tcBorders>
          </w:tcPr>
          <w:p w14:paraId="554AFE7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9</w:t>
            </w:r>
          </w:p>
        </w:tc>
        <w:tc>
          <w:tcPr>
            <w:tcW w:w="990" w:type="dxa"/>
            <w:tcBorders>
              <w:top w:val="single" w:sz="4" w:space="0" w:color="auto"/>
              <w:left w:val="single" w:sz="4" w:space="0" w:color="auto"/>
              <w:bottom w:val="single" w:sz="4" w:space="0" w:color="auto"/>
              <w:right w:val="single" w:sz="4" w:space="0" w:color="auto"/>
            </w:tcBorders>
          </w:tcPr>
          <w:p w14:paraId="39111AE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August, 2021</w:t>
            </w:r>
          </w:p>
        </w:tc>
        <w:tc>
          <w:tcPr>
            <w:tcW w:w="1980" w:type="dxa"/>
            <w:tcBorders>
              <w:top w:val="single" w:sz="4" w:space="0" w:color="auto"/>
              <w:left w:val="single" w:sz="4" w:space="0" w:color="auto"/>
              <w:bottom w:val="single" w:sz="4" w:space="0" w:color="auto"/>
              <w:right w:val="single" w:sz="4" w:space="0" w:color="auto"/>
            </w:tcBorders>
          </w:tcPr>
          <w:p w14:paraId="604223E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at </w:t>
            </w:r>
            <w:proofErr w:type="spellStart"/>
            <w:r w:rsidRPr="00054C1E">
              <w:rPr>
                <w:rFonts w:ascii="Times New Roman" w:hAnsi="Times New Roman" w:cs="Times New Roman"/>
                <w:szCs w:val="24"/>
              </w:rPr>
              <w:t>Ajebamidele</w:t>
            </w:r>
            <w:proofErr w:type="spellEnd"/>
            <w:r w:rsidRPr="00054C1E">
              <w:rPr>
                <w:rFonts w:ascii="Times New Roman" w:hAnsi="Times New Roman" w:cs="Times New Roman"/>
                <w:szCs w:val="24"/>
              </w:rPr>
              <w:t xml:space="preserve"> village</w:t>
            </w:r>
          </w:p>
        </w:tc>
        <w:tc>
          <w:tcPr>
            <w:tcW w:w="1800" w:type="dxa"/>
            <w:tcBorders>
              <w:top w:val="single" w:sz="4" w:space="0" w:color="auto"/>
              <w:left w:val="single" w:sz="4" w:space="0" w:color="auto"/>
              <w:bottom w:val="single" w:sz="4" w:space="0" w:color="auto"/>
              <w:right w:val="single" w:sz="4" w:space="0" w:color="auto"/>
            </w:tcBorders>
          </w:tcPr>
          <w:p w14:paraId="646824CA"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Ajebamidele</w:t>
            </w:r>
            <w:proofErr w:type="spellEnd"/>
          </w:p>
        </w:tc>
        <w:tc>
          <w:tcPr>
            <w:tcW w:w="1080" w:type="dxa"/>
            <w:tcBorders>
              <w:top w:val="single" w:sz="4" w:space="0" w:color="auto"/>
              <w:left w:val="single" w:sz="4" w:space="0" w:color="auto"/>
              <w:bottom w:val="single" w:sz="4" w:space="0" w:color="auto"/>
              <w:right w:val="single" w:sz="4" w:space="0" w:color="auto"/>
            </w:tcBorders>
          </w:tcPr>
          <w:p w14:paraId="0A584B5A"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784F79B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1,310,000</w:t>
            </w:r>
          </w:p>
        </w:tc>
        <w:tc>
          <w:tcPr>
            <w:tcW w:w="1350" w:type="dxa"/>
            <w:tcBorders>
              <w:top w:val="single" w:sz="4" w:space="0" w:color="auto"/>
              <w:left w:val="single" w:sz="4" w:space="0" w:color="auto"/>
              <w:bottom w:val="single" w:sz="4" w:space="0" w:color="auto"/>
              <w:right w:val="single" w:sz="4" w:space="0" w:color="auto"/>
            </w:tcBorders>
          </w:tcPr>
          <w:p w14:paraId="1BFE0A6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1,310,000</w:t>
            </w:r>
          </w:p>
        </w:tc>
        <w:tc>
          <w:tcPr>
            <w:tcW w:w="720" w:type="dxa"/>
            <w:tcBorders>
              <w:top w:val="single" w:sz="4" w:space="0" w:color="auto"/>
              <w:left w:val="single" w:sz="4" w:space="0" w:color="auto"/>
              <w:bottom w:val="single" w:sz="4" w:space="0" w:color="auto"/>
              <w:right w:val="single" w:sz="4" w:space="0" w:color="auto"/>
            </w:tcBorders>
          </w:tcPr>
          <w:p w14:paraId="7BE2A513"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40E3D3E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4F36B4E2" w14:textId="77777777" w:rsidTr="008C3781">
        <w:tc>
          <w:tcPr>
            <w:tcW w:w="540" w:type="dxa"/>
            <w:tcBorders>
              <w:top w:val="single" w:sz="4" w:space="0" w:color="auto"/>
              <w:left w:val="single" w:sz="4" w:space="0" w:color="auto"/>
              <w:bottom w:val="single" w:sz="4" w:space="0" w:color="auto"/>
              <w:right w:val="single" w:sz="4" w:space="0" w:color="auto"/>
            </w:tcBorders>
          </w:tcPr>
          <w:p w14:paraId="34171A7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10</w:t>
            </w:r>
          </w:p>
        </w:tc>
        <w:tc>
          <w:tcPr>
            <w:tcW w:w="990" w:type="dxa"/>
            <w:tcBorders>
              <w:top w:val="single" w:sz="4" w:space="0" w:color="auto"/>
              <w:left w:val="single" w:sz="4" w:space="0" w:color="auto"/>
              <w:bottom w:val="single" w:sz="4" w:space="0" w:color="auto"/>
              <w:right w:val="single" w:sz="4" w:space="0" w:color="auto"/>
            </w:tcBorders>
          </w:tcPr>
          <w:p w14:paraId="7560249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September, 2021</w:t>
            </w:r>
          </w:p>
        </w:tc>
        <w:tc>
          <w:tcPr>
            <w:tcW w:w="1980" w:type="dxa"/>
            <w:tcBorders>
              <w:top w:val="single" w:sz="4" w:space="0" w:color="auto"/>
              <w:left w:val="single" w:sz="4" w:space="0" w:color="auto"/>
              <w:bottom w:val="single" w:sz="4" w:space="0" w:color="auto"/>
              <w:right w:val="single" w:sz="4" w:space="0" w:color="auto"/>
            </w:tcBorders>
          </w:tcPr>
          <w:p w14:paraId="0469C13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Purchase of official vehicle</w:t>
            </w:r>
          </w:p>
        </w:tc>
        <w:tc>
          <w:tcPr>
            <w:tcW w:w="1800" w:type="dxa"/>
            <w:tcBorders>
              <w:top w:val="single" w:sz="4" w:space="0" w:color="auto"/>
              <w:left w:val="single" w:sz="4" w:space="0" w:color="auto"/>
              <w:bottom w:val="single" w:sz="4" w:space="0" w:color="auto"/>
              <w:right w:val="single" w:sz="4" w:space="0" w:color="auto"/>
            </w:tcBorders>
          </w:tcPr>
          <w:p w14:paraId="6826A36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Secretariat </w:t>
            </w:r>
          </w:p>
        </w:tc>
        <w:tc>
          <w:tcPr>
            <w:tcW w:w="1080" w:type="dxa"/>
            <w:tcBorders>
              <w:top w:val="single" w:sz="4" w:space="0" w:color="auto"/>
              <w:left w:val="single" w:sz="4" w:space="0" w:color="auto"/>
              <w:bottom w:val="single" w:sz="4" w:space="0" w:color="auto"/>
              <w:right w:val="single" w:sz="4" w:space="0" w:color="auto"/>
            </w:tcBorders>
          </w:tcPr>
          <w:p w14:paraId="2D57EF14"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217B9661"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4,000,000</w:t>
            </w:r>
          </w:p>
        </w:tc>
        <w:tc>
          <w:tcPr>
            <w:tcW w:w="1350" w:type="dxa"/>
            <w:tcBorders>
              <w:top w:val="single" w:sz="4" w:space="0" w:color="auto"/>
              <w:left w:val="single" w:sz="4" w:space="0" w:color="auto"/>
              <w:bottom w:val="single" w:sz="4" w:space="0" w:color="auto"/>
              <w:right w:val="single" w:sz="4" w:space="0" w:color="auto"/>
            </w:tcBorders>
          </w:tcPr>
          <w:p w14:paraId="1D44BEF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4,000,000</w:t>
            </w:r>
          </w:p>
        </w:tc>
        <w:tc>
          <w:tcPr>
            <w:tcW w:w="720" w:type="dxa"/>
            <w:tcBorders>
              <w:top w:val="single" w:sz="4" w:space="0" w:color="auto"/>
              <w:left w:val="single" w:sz="4" w:space="0" w:color="auto"/>
              <w:bottom w:val="single" w:sz="4" w:space="0" w:color="auto"/>
              <w:right w:val="single" w:sz="4" w:space="0" w:color="auto"/>
            </w:tcBorders>
          </w:tcPr>
          <w:p w14:paraId="715FA8C7"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7DDAD55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44376023" w14:textId="77777777" w:rsidTr="008C3781">
        <w:tc>
          <w:tcPr>
            <w:tcW w:w="540" w:type="dxa"/>
            <w:tcBorders>
              <w:top w:val="single" w:sz="4" w:space="0" w:color="auto"/>
              <w:left w:val="single" w:sz="4" w:space="0" w:color="auto"/>
              <w:bottom w:val="single" w:sz="4" w:space="0" w:color="auto"/>
              <w:right w:val="single" w:sz="4" w:space="0" w:color="auto"/>
            </w:tcBorders>
          </w:tcPr>
          <w:p w14:paraId="00C612F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11</w:t>
            </w:r>
          </w:p>
        </w:tc>
        <w:tc>
          <w:tcPr>
            <w:tcW w:w="990" w:type="dxa"/>
            <w:tcBorders>
              <w:top w:val="single" w:sz="4" w:space="0" w:color="auto"/>
              <w:left w:val="single" w:sz="4" w:space="0" w:color="auto"/>
              <w:bottom w:val="single" w:sz="4" w:space="0" w:color="auto"/>
              <w:right w:val="single" w:sz="4" w:space="0" w:color="auto"/>
            </w:tcBorders>
          </w:tcPr>
          <w:p w14:paraId="49D1CDB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September, 2021</w:t>
            </w:r>
          </w:p>
        </w:tc>
        <w:tc>
          <w:tcPr>
            <w:tcW w:w="1980" w:type="dxa"/>
            <w:tcBorders>
              <w:top w:val="single" w:sz="4" w:space="0" w:color="auto"/>
              <w:left w:val="single" w:sz="4" w:space="0" w:color="auto"/>
              <w:bottom w:val="single" w:sz="4" w:space="0" w:color="auto"/>
              <w:right w:val="single" w:sz="4" w:space="0" w:color="auto"/>
            </w:tcBorders>
          </w:tcPr>
          <w:p w14:paraId="10CEC73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Grading of road along resume junction</w:t>
            </w:r>
          </w:p>
        </w:tc>
        <w:tc>
          <w:tcPr>
            <w:tcW w:w="1800" w:type="dxa"/>
            <w:tcBorders>
              <w:top w:val="single" w:sz="4" w:space="0" w:color="auto"/>
              <w:left w:val="single" w:sz="4" w:space="0" w:color="auto"/>
              <w:bottom w:val="single" w:sz="4" w:space="0" w:color="auto"/>
              <w:right w:val="single" w:sz="4" w:space="0" w:color="auto"/>
            </w:tcBorders>
          </w:tcPr>
          <w:p w14:paraId="67BD8270" w14:textId="77777777" w:rsidR="00F91FCD" w:rsidRPr="00054C1E" w:rsidRDefault="00F91FCD" w:rsidP="008C3781">
            <w:pPr>
              <w:rPr>
                <w:rFonts w:ascii="Times New Roman"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cPr>
          <w:p w14:paraId="6C41ED62"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383CBB9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640,000</w:t>
            </w:r>
          </w:p>
        </w:tc>
        <w:tc>
          <w:tcPr>
            <w:tcW w:w="1350" w:type="dxa"/>
            <w:tcBorders>
              <w:top w:val="single" w:sz="4" w:space="0" w:color="auto"/>
              <w:left w:val="single" w:sz="4" w:space="0" w:color="auto"/>
              <w:bottom w:val="single" w:sz="4" w:space="0" w:color="auto"/>
              <w:right w:val="single" w:sz="4" w:space="0" w:color="auto"/>
            </w:tcBorders>
          </w:tcPr>
          <w:p w14:paraId="0CF66F5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640,000</w:t>
            </w:r>
          </w:p>
        </w:tc>
        <w:tc>
          <w:tcPr>
            <w:tcW w:w="720" w:type="dxa"/>
            <w:tcBorders>
              <w:top w:val="single" w:sz="4" w:space="0" w:color="auto"/>
              <w:left w:val="single" w:sz="4" w:space="0" w:color="auto"/>
              <w:bottom w:val="single" w:sz="4" w:space="0" w:color="auto"/>
              <w:right w:val="single" w:sz="4" w:space="0" w:color="auto"/>
            </w:tcBorders>
          </w:tcPr>
          <w:p w14:paraId="651A5FB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3FD75DD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6050F507" w14:textId="77777777" w:rsidTr="008C3781">
        <w:tc>
          <w:tcPr>
            <w:tcW w:w="540" w:type="dxa"/>
            <w:tcBorders>
              <w:top w:val="single" w:sz="4" w:space="0" w:color="auto"/>
              <w:left w:val="single" w:sz="4" w:space="0" w:color="auto"/>
              <w:bottom w:val="single" w:sz="4" w:space="0" w:color="auto"/>
              <w:right w:val="single" w:sz="4" w:space="0" w:color="auto"/>
            </w:tcBorders>
          </w:tcPr>
          <w:p w14:paraId="1B6FFB8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12</w:t>
            </w:r>
          </w:p>
        </w:tc>
        <w:tc>
          <w:tcPr>
            <w:tcW w:w="990" w:type="dxa"/>
            <w:tcBorders>
              <w:top w:val="single" w:sz="4" w:space="0" w:color="auto"/>
              <w:left w:val="single" w:sz="4" w:space="0" w:color="auto"/>
              <w:bottom w:val="single" w:sz="4" w:space="0" w:color="auto"/>
              <w:right w:val="single" w:sz="4" w:space="0" w:color="auto"/>
            </w:tcBorders>
          </w:tcPr>
          <w:p w14:paraId="32122C1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September, 2021</w:t>
            </w:r>
          </w:p>
        </w:tc>
        <w:tc>
          <w:tcPr>
            <w:tcW w:w="1980" w:type="dxa"/>
            <w:tcBorders>
              <w:top w:val="single" w:sz="4" w:space="0" w:color="auto"/>
              <w:left w:val="single" w:sz="4" w:space="0" w:color="auto"/>
              <w:bottom w:val="single" w:sz="4" w:space="0" w:color="auto"/>
              <w:right w:val="single" w:sz="4" w:space="0" w:color="auto"/>
            </w:tcBorders>
          </w:tcPr>
          <w:p w14:paraId="7E3215F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at </w:t>
            </w:r>
            <w:proofErr w:type="spellStart"/>
            <w:r w:rsidRPr="00054C1E">
              <w:rPr>
                <w:rFonts w:ascii="Times New Roman" w:hAnsi="Times New Roman" w:cs="Times New Roman"/>
                <w:szCs w:val="24"/>
              </w:rPr>
              <w:t>Ajebamidele</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Adedara</w:t>
            </w:r>
            <w:proofErr w:type="spellEnd"/>
          </w:p>
        </w:tc>
        <w:tc>
          <w:tcPr>
            <w:tcW w:w="1800" w:type="dxa"/>
            <w:tcBorders>
              <w:top w:val="single" w:sz="4" w:space="0" w:color="auto"/>
              <w:left w:val="single" w:sz="4" w:space="0" w:color="auto"/>
              <w:bottom w:val="single" w:sz="4" w:space="0" w:color="auto"/>
              <w:right w:val="single" w:sz="4" w:space="0" w:color="auto"/>
            </w:tcBorders>
          </w:tcPr>
          <w:p w14:paraId="62828E7C"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Ajebamidele</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Adedara</w:t>
            </w:r>
            <w:proofErr w:type="spellEnd"/>
          </w:p>
        </w:tc>
        <w:tc>
          <w:tcPr>
            <w:tcW w:w="1080" w:type="dxa"/>
            <w:tcBorders>
              <w:top w:val="single" w:sz="4" w:space="0" w:color="auto"/>
              <w:left w:val="single" w:sz="4" w:space="0" w:color="auto"/>
              <w:bottom w:val="single" w:sz="4" w:space="0" w:color="auto"/>
              <w:right w:val="single" w:sz="4" w:space="0" w:color="auto"/>
            </w:tcBorders>
          </w:tcPr>
          <w:p w14:paraId="45A10363"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4D0BCCB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556,000</w:t>
            </w:r>
          </w:p>
        </w:tc>
        <w:tc>
          <w:tcPr>
            <w:tcW w:w="1350" w:type="dxa"/>
            <w:tcBorders>
              <w:top w:val="single" w:sz="4" w:space="0" w:color="auto"/>
              <w:left w:val="single" w:sz="4" w:space="0" w:color="auto"/>
              <w:bottom w:val="single" w:sz="4" w:space="0" w:color="auto"/>
              <w:right w:val="single" w:sz="4" w:space="0" w:color="auto"/>
            </w:tcBorders>
          </w:tcPr>
          <w:p w14:paraId="58B9B44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556,000</w:t>
            </w:r>
          </w:p>
        </w:tc>
        <w:tc>
          <w:tcPr>
            <w:tcW w:w="720" w:type="dxa"/>
            <w:tcBorders>
              <w:top w:val="single" w:sz="4" w:space="0" w:color="auto"/>
              <w:left w:val="single" w:sz="4" w:space="0" w:color="auto"/>
              <w:bottom w:val="single" w:sz="4" w:space="0" w:color="auto"/>
              <w:right w:val="single" w:sz="4" w:space="0" w:color="auto"/>
            </w:tcBorders>
          </w:tcPr>
          <w:p w14:paraId="674667F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130FCDA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512E29EC" w14:textId="77777777" w:rsidTr="008C3781">
        <w:tc>
          <w:tcPr>
            <w:tcW w:w="540" w:type="dxa"/>
            <w:tcBorders>
              <w:top w:val="single" w:sz="4" w:space="0" w:color="auto"/>
              <w:left w:val="single" w:sz="4" w:space="0" w:color="auto"/>
              <w:bottom w:val="single" w:sz="4" w:space="0" w:color="auto"/>
              <w:right w:val="single" w:sz="4" w:space="0" w:color="auto"/>
            </w:tcBorders>
          </w:tcPr>
          <w:p w14:paraId="1CD4EF5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13</w:t>
            </w:r>
          </w:p>
        </w:tc>
        <w:tc>
          <w:tcPr>
            <w:tcW w:w="990" w:type="dxa"/>
            <w:tcBorders>
              <w:top w:val="single" w:sz="4" w:space="0" w:color="auto"/>
              <w:left w:val="single" w:sz="4" w:space="0" w:color="auto"/>
              <w:bottom w:val="single" w:sz="4" w:space="0" w:color="auto"/>
              <w:right w:val="single" w:sz="4" w:space="0" w:color="auto"/>
            </w:tcBorders>
          </w:tcPr>
          <w:p w14:paraId="2FEE1E91"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September, 2021</w:t>
            </w:r>
          </w:p>
        </w:tc>
        <w:tc>
          <w:tcPr>
            <w:tcW w:w="1980" w:type="dxa"/>
            <w:tcBorders>
              <w:top w:val="single" w:sz="4" w:space="0" w:color="auto"/>
              <w:left w:val="single" w:sz="4" w:space="0" w:color="auto"/>
              <w:bottom w:val="single" w:sz="4" w:space="0" w:color="auto"/>
              <w:right w:val="single" w:sz="4" w:space="0" w:color="auto"/>
            </w:tcBorders>
          </w:tcPr>
          <w:p w14:paraId="5D176B3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from </w:t>
            </w:r>
            <w:proofErr w:type="spellStart"/>
            <w:r w:rsidRPr="00054C1E">
              <w:rPr>
                <w:rFonts w:ascii="Times New Roman" w:hAnsi="Times New Roman" w:cs="Times New Roman"/>
                <w:szCs w:val="24"/>
              </w:rPr>
              <w:t>Ita</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merin</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Odo-oja</w:t>
            </w:r>
            <w:proofErr w:type="spellEnd"/>
          </w:p>
        </w:tc>
        <w:tc>
          <w:tcPr>
            <w:tcW w:w="1800" w:type="dxa"/>
            <w:tcBorders>
              <w:top w:val="single" w:sz="4" w:space="0" w:color="auto"/>
              <w:left w:val="single" w:sz="4" w:space="0" w:color="auto"/>
              <w:bottom w:val="single" w:sz="4" w:space="0" w:color="auto"/>
              <w:right w:val="single" w:sz="4" w:space="0" w:color="auto"/>
            </w:tcBorders>
          </w:tcPr>
          <w:p w14:paraId="66798601"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Ita</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merin</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Odo-oja</w:t>
            </w:r>
            <w:proofErr w:type="spellEnd"/>
          </w:p>
        </w:tc>
        <w:tc>
          <w:tcPr>
            <w:tcW w:w="1080" w:type="dxa"/>
            <w:tcBorders>
              <w:top w:val="single" w:sz="4" w:space="0" w:color="auto"/>
              <w:left w:val="single" w:sz="4" w:space="0" w:color="auto"/>
              <w:bottom w:val="single" w:sz="4" w:space="0" w:color="auto"/>
              <w:right w:val="single" w:sz="4" w:space="0" w:color="auto"/>
            </w:tcBorders>
          </w:tcPr>
          <w:p w14:paraId="5F16D0D1"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0955D6D1"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804,000</w:t>
            </w:r>
          </w:p>
        </w:tc>
        <w:tc>
          <w:tcPr>
            <w:tcW w:w="1350" w:type="dxa"/>
            <w:tcBorders>
              <w:top w:val="single" w:sz="4" w:space="0" w:color="auto"/>
              <w:left w:val="single" w:sz="4" w:space="0" w:color="auto"/>
              <w:bottom w:val="single" w:sz="4" w:space="0" w:color="auto"/>
              <w:right w:val="single" w:sz="4" w:space="0" w:color="auto"/>
            </w:tcBorders>
          </w:tcPr>
          <w:p w14:paraId="3D1ED13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804,000</w:t>
            </w:r>
          </w:p>
        </w:tc>
        <w:tc>
          <w:tcPr>
            <w:tcW w:w="720" w:type="dxa"/>
            <w:tcBorders>
              <w:top w:val="single" w:sz="4" w:space="0" w:color="auto"/>
              <w:left w:val="single" w:sz="4" w:space="0" w:color="auto"/>
              <w:bottom w:val="single" w:sz="4" w:space="0" w:color="auto"/>
              <w:right w:val="single" w:sz="4" w:space="0" w:color="auto"/>
            </w:tcBorders>
          </w:tcPr>
          <w:p w14:paraId="624C004B"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18B41FA1"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4F894882" w14:textId="77777777" w:rsidTr="008C3781">
        <w:tc>
          <w:tcPr>
            <w:tcW w:w="540" w:type="dxa"/>
            <w:tcBorders>
              <w:top w:val="single" w:sz="4" w:space="0" w:color="auto"/>
              <w:left w:val="single" w:sz="4" w:space="0" w:color="auto"/>
              <w:bottom w:val="single" w:sz="4" w:space="0" w:color="auto"/>
              <w:right w:val="single" w:sz="4" w:space="0" w:color="auto"/>
            </w:tcBorders>
          </w:tcPr>
          <w:p w14:paraId="730B12A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14</w:t>
            </w:r>
          </w:p>
        </w:tc>
        <w:tc>
          <w:tcPr>
            <w:tcW w:w="990" w:type="dxa"/>
            <w:tcBorders>
              <w:top w:val="single" w:sz="4" w:space="0" w:color="auto"/>
              <w:left w:val="single" w:sz="4" w:space="0" w:color="auto"/>
              <w:bottom w:val="single" w:sz="4" w:space="0" w:color="auto"/>
              <w:right w:val="single" w:sz="4" w:space="0" w:color="auto"/>
            </w:tcBorders>
          </w:tcPr>
          <w:p w14:paraId="0AD8962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October, 2021</w:t>
            </w:r>
          </w:p>
        </w:tc>
        <w:tc>
          <w:tcPr>
            <w:tcW w:w="1980" w:type="dxa"/>
            <w:tcBorders>
              <w:top w:val="single" w:sz="4" w:space="0" w:color="auto"/>
              <w:left w:val="single" w:sz="4" w:space="0" w:color="auto"/>
              <w:bottom w:val="single" w:sz="4" w:space="0" w:color="auto"/>
              <w:right w:val="single" w:sz="4" w:space="0" w:color="auto"/>
            </w:tcBorders>
          </w:tcPr>
          <w:p w14:paraId="3204E9E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Ago </w:t>
            </w:r>
            <w:proofErr w:type="spellStart"/>
            <w:r w:rsidRPr="00054C1E">
              <w:rPr>
                <w:rFonts w:ascii="Times New Roman" w:hAnsi="Times New Roman" w:cs="Times New Roman"/>
                <w:szCs w:val="24"/>
              </w:rPr>
              <w:t>Bayo</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Olorunda</w:t>
            </w:r>
            <w:proofErr w:type="spellEnd"/>
            <w:r w:rsidRPr="00054C1E">
              <w:rPr>
                <w:rFonts w:ascii="Times New Roman" w:hAnsi="Times New Roman" w:cs="Times New Roman"/>
                <w:szCs w:val="24"/>
              </w:rPr>
              <w:t xml:space="preserve">, Ajala, </w:t>
            </w:r>
            <w:proofErr w:type="spellStart"/>
            <w:r w:rsidRPr="00054C1E">
              <w:rPr>
                <w:rFonts w:ascii="Times New Roman" w:hAnsi="Times New Roman" w:cs="Times New Roman"/>
                <w:szCs w:val="24"/>
              </w:rPr>
              <w:t>Oloruntedo</w:t>
            </w:r>
            <w:proofErr w:type="spellEnd"/>
            <w:r w:rsidRPr="00054C1E">
              <w:rPr>
                <w:rFonts w:ascii="Times New Roman" w:hAnsi="Times New Roman" w:cs="Times New Roman"/>
                <w:szCs w:val="24"/>
              </w:rPr>
              <w:t xml:space="preserve"> road </w:t>
            </w:r>
          </w:p>
        </w:tc>
        <w:tc>
          <w:tcPr>
            <w:tcW w:w="1800" w:type="dxa"/>
            <w:tcBorders>
              <w:top w:val="single" w:sz="4" w:space="0" w:color="auto"/>
              <w:left w:val="single" w:sz="4" w:space="0" w:color="auto"/>
              <w:bottom w:val="single" w:sz="4" w:space="0" w:color="auto"/>
              <w:right w:val="single" w:sz="4" w:space="0" w:color="auto"/>
            </w:tcBorders>
          </w:tcPr>
          <w:p w14:paraId="018D0774"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Bayo</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Olorunda</w:t>
            </w:r>
            <w:proofErr w:type="spellEnd"/>
            <w:r w:rsidRPr="00054C1E">
              <w:rPr>
                <w:rFonts w:ascii="Times New Roman" w:hAnsi="Times New Roman" w:cs="Times New Roman"/>
                <w:szCs w:val="24"/>
              </w:rPr>
              <w:t xml:space="preserve">, Ajala, </w:t>
            </w:r>
            <w:proofErr w:type="spellStart"/>
            <w:r w:rsidRPr="00054C1E">
              <w:rPr>
                <w:rFonts w:ascii="Times New Roman" w:hAnsi="Times New Roman" w:cs="Times New Roman"/>
                <w:szCs w:val="24"/>
              </w:rPr>
              <w:t>Oloruntedo</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1A638EC9"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78697DD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1,272,000</w:t>
            </w:r>
          </w:p>
        </w:tc>
        <w:tc>
          <w:tcPr>
            <w:tcW w:w="1350" w:type="dxa"/>
            <w:tcBorders>
              <w:top w:val="single" w:sz="4" w:space="0" w:color="auto"/>
              <w:left w:val="single" w:sz="4" w:space="0" w:color="auto"/>
              <w:bottom w:val="single" w:sz="4" w:space="0" w:color="auto"/>
              <w:right w:val="single" w:sz="4" w:space="0" w:color="auto"/>
            </w:tcBorders>
          </w:tcPr>
          <w:p w14:paraId="020DE87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1,272,000</w:t>
            </w:r>
          </w:p>
        </w:tc>
        <w:tc>
          <w:tcPr>
            <w:tcW w:w="720" w:type="dxa"/>
            <w:tcBorders>
              <w:top w:val="single" w:sz="4" w:space="0" w:color="auto"/>
              <w:left w:val="single" w:sz="4" w:space="0" w:color="auto"/>
              <w:bottom w:val="single" w:sz="4" w:space="0" w:color="auto"/>
              <w:right w:val="single" w:sz="4" w:space="0" w:color="auto"/>
            </w:tcBorders>
          </w:tcPr>
          <w:p w14:paraId="6A9B7AB0"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69BE95E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971BAD3" w14:textId="77777777" w:rsidTr="008C3781">
        <w:tc>
          <w:tcPr>
            <w:tcW w:w="540" w:type="dxa"/>
            <w:tcBorders>
              <w:top w:val="single" w:sz="4" w:space="0" w:color="auto"/>
              <w:left w:val="single" w:sz="4" w:space="0" w:color="auto"/>
              <w:bottom w:val="single" w:sz="4" w:space="0" w:color="auto"/>
              <w:right w:val="single" w:sz="4" w:space="0" w:color="auto"/>
            </w:tcBorders>
          </w:tcPr>
          <w:p w14:paraId="60AF86A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15</w:t>
            </w:r>
          </w:p>
        </w:tc>
        <w:tc>
          <w:tcPr>
            <w:tcW w:w="990" w:type="dxa"/>
            <w:tcBorders>
              <w:top w:val="single" w:sz="4" w:space="0" w:color="auto"/>
              <w:left w:val="single" w:sz="4" w:space="0" w:color="auto"/>
              <w:bottom w:val="single" w:sz="4" w:space="0" w:color="auto"/>
              <w:right w:val="single" w:sz="4" w:space="0" w:color="auto"/>
            </w:tcBorders>
          </w:tcPr>
          <w:p w14:paraId="48CDB64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October, 2021</w:t>
            </w:r>
          </w:p>
        </w:tc>
        <w:tc>
          <w:tcPr>
            <w:tcW w:w="1980" w:type="dxa"/>
            <w:tcBorders>
              <w:top w:val="single" w:sz="4" w:space="0" w:color="auto"/>
              <w:left w:val="single" w:sz="4" w:space="0" w:color="auto"/>
              <w:bottom w:val="single" w:sz="4" w:space="0" w:color="auto"/>
              <w:right w:val="single" w:sz="4" w:space="0" w:color="auto"/>
            </w:tcBorders>
          </w:tcPr>
          <w:p w14:paraId="16D73E3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w:t>
            </w:r>
            <w:proofErr w:type="spellStart"/>
            <w:r w:rsidRPr="00054C1E">
              <w:rPr>
                <w:rFonts w:ascii="Times New Roman" w:hAnsi="Times New Roman" w:cs="Times New Roman"/>
                <w:szCs w:val="24"/>
              </w:rPr>
              <w:t>Wakajaye</w:t>
            </w:r>
            <w:proofErr w:type="spellEnd"/>
            <w:r w:rsidRPr="00054C1E">
              <w:rPr>
                <w:rFonts w:ascii="Times New Roman" w:hAnsi="Times New Roman" w:cs="Times New Roman"/>
                <w:szCs w:val="24"/>
              </w:rPr>
              <w:t xml:space="preserve"> junction to </w:t>
            </w:r>
            <w:proofErr w:type="spellStart"/>
            <w:r w:rsidRPr="00054C1E">
              <w:rPr>
                <w:rFonts w:ascii="Times New Roman" w:hAnsi="Times New Roman" w:cs="Times New Roman"/>
                <w:szCs w:val="24"/>
              </w:rPr>
              <w:t>Oloruntedo</w:t>
            </w:r>
            <w:proofErr w:type="spellEnd"/>
            <w:r w:rsidRPr="00054C1E">
              <w:rPr>
                <w:rFonts w:ascii="Times New Roman" w:hAnsi="Times New Roman" w:cs="Times New Roman"/>
                <w:szCs w:val="24"/>
              </w:rPr>
              <w:t xml:space="preserve"> road</w:t>
            </w:r>
          </w:p>
        </w:tc>
        <w:tc>
          <w:tcPr>
            <w:tcW w:w="1800" w:type="dxa"/>
            <w:tcBorders>
              <w:top w:val="single" w:sz="4" w:space="0" w:color="auto"/>
              <w:left w:val="single" w:sz="4" w:space="0" w:color="auto"/>
              <w:bottom w:val="single" w:sz="4" w:space="0" w:color="auto"/>
              <w:right w:val="single" w:sz="4" w:space="0" w:color="auto"/>
            </w:tcBorders>
          </w:tcPr>
          <w:p w14:paraId="5A7B0EE3"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Wakajaye</w:t>
            </w:r>
            <w:proofErr w:type="spellEnd"/>
            <w:r w:rsidRPr="00054C1E">
              <w:rPr>
                <w:rFonts w:ascii="Times New Roman" w:hAnsi="Times New Roman" w:cs="Times New Roman"/>
                <w:szCs w:val="24"/>
              </w:rPr>
              <w:t xml:space="preserve"> junction to </w:t>
            </w:r>
            <w:proofErr w:type="spellStart"/>
            <w:r w:rsidRPr="00054C1E">
              <w:rPr>
                <w:rFonts w:ascii="Times New Roman" w:hAnsi="Times New Roman" w:cs="Times New Roman"/>
                <w:szCs w:val="24"/>
              </w:rPr>
              <w:t>Oloruntedo</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3DF6EFCF"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455AADC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972,000</w:t>
            </w:r>
          </w:p>
        </w:tc>
        <w:tc>
          <w:tcPr>
            <w:tcW w:w="1350" w:type="dxa"/>
            <w:tcBorders>
              <w:top w:val="single" w:sz="4" w:space="0" w:color="auto"/>
              <w:left w:val="single" w:sz="4" w:space="0" w:color="auto"/>
              <w:bottom w:val="single" w:sz="4" w:space="0" w:color="auto"/>
              <w:right w:val="single" w:sz="4" w:space="0" w:color="auto"/>
            </w:tcBorders>
          </w:tcPr>
          <w:p w14:paraId="42C922A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972,000</w:t>
            </w:r>
          </w:p>
        </w:tc>
        <w:tc>
          <w:tcPr>
            <w:tcW w:w="720" w:type="dxa"/>
            <w:tcBorders>
              <w:top w:val="single" w:sz="4" w:space="0" w:color="auto"/>
              <w:left w:val="single" w:sz="4" w:space="0" w:color="auto"/>
              <w:bottom w:val="single" w:sz="4" w:space="0" w:color="auto"/>
              <w:right w:val="single" w:sz="4" w:space="0" w:color="auto"/>
            </w:tcBorders>
          </w:tcPr>
          <w:p w14:paraId="394424F5"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64AAA3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5773630" w14:textId="77777777" w:rsidTr="008C3781">
        <w:tc>
          <w:tcPr>
            <w:tcW w:w="540" w:type="dxa"/>
            <w:tcBorders>
              <w:top w:val="single" w:sz="4" w:space="0" w:color="auto"/>
              <w:left w:val="single" w:sz="4" w:space="0" w:color="auto"/>
              <w:bottom w:val="single" w:sz="4" w:space="0" w:color="auto"/>
              <w:right w:val="single" w:sz="4" w:space="0" w:color="auto"/>
            </w:tcBorders>
          </w:tcPr>
          <w:p w14:paraId="1B193A9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16</w:t>
            </w:r>
          </w:p>
        </w:tc>
        <w:tc>
          <w:tcPr>
            <w:tcW w:w="990" w:type="dxa"/>
            <w:tcBorders>
              <w:top w:val="single" w:sz="4" w:space="0" w:color="auto"/>
              <w:left w:val="single" w:sz="4" w:space="0" w:color="auto"/>
              <w:bottom w:val="single" w:sz="4" w:space="0" w:color="auto"/>
              <w:right w:val="single" w:sz="4" w:space="0" w:color="auto"/>
            </w:tcBorders>
          </w:tcPr>
          <w:p w14:paraId="31E9C27F"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October, 2021</w:t>
            </w:r>
          </w:p>
        </w:tc>
        <w:tc>
          <w:tcPr>
            <w:tcW w:w="1980" w:type="dxa"/>
            <w:tcBorders>
              <w:top w:val="single" w:sz="4" w:space="0" w:color="auto"/>
              <w:left w:val="single" w:sz="4" w:space="0" w:color="auto"/>
              <w:bottom w:val="single" w:sz="4" w:space="0" w:color="auto"/>
              <w:right w:val="single" w:sz="4" w:space="0" w:color="auto"/>
            </w:tcBorders>
          </w:tcPr>
          <w:p w14:paraId="6FD73D7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w:t>
            </w:r>
            <w:proofErr w:type="spellStart"/>
            <w:r w:rsidRPr="00054C1E">
              <w:rPr>
                <w:rFonts w:ascii="Times New Roman" w:hAnsi="Times New Roman" w:cs="Times New Roman"/>
                <w:szCs w:val="24"/>
              </w:rPr>
              <w:t>Agbon</w:t>
            </w:r>
            <w:proofErr w:type="spellEnd"/>
            <w:r w:rsidRPr="00054C1E">
              <w:rPr>
                <w:rFonts w:ascii="Times New Roman" w:hAnsi="Times New Roman" w:cs="Times New Roman"/>
                <w:szCs w:val="24"/>
              </w:rPr>
              <w:t>-Obembe to Eti Oni road</w:t>
            </w:r>
          </w:p>
        </w:tc>
        <w:tc>
          <w:tcPr>
            <w:tcW w:w="1800" w:type="dxa"/>
            <w:tcBorders>
              <w:top w:val="single" w:sz="4" w:space="0" w:color="auto"/>
              <w:left w:val="single" w:sz="4" w:space="0" w:color="auto"/>
              <w:bottom w:val="single" w:sz="4" w:space="0" w:color="auto"/>
              <w:right w:val="single" w:sz="4" w:space="0" w:color="auto"/>
            </w:tcBorders>
          </w:tcPr>
          <w:p w14:paraId="2F5E6C21"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Agbon</w:t>
            </w:r>
            <w:proofErr w:type="spellEnd"/>
            <w:r w:rsidRPr="00054C1E">
              <w:rPr>
                <w:rFonts w:ascii="Times New Roman" w:hAnsi="Times New Roman" w:cs="Times New Roman"/>
                <w:szCs w:val="24"/>
              </w:rPr>
              <w:t>-Obembe to Eti Oni road</w:t>
            </w:r>
          </w:p>
        </w:tc>
        <w:tc>
          <w:tcPr>
            <w:tcW w:w="1080" w:type="dxa"/>
            <w:tcBorders>
              <w:top w:val="single" w:sz="4" w:space="0" w:color="auto"/>
              <w:left w:val="single" w:sz="4" w:space="0" w:color="auto"/>
              <w:bottom w:val="single" w:sz="4" w:space="0" w:color="auto"/>
              <w:right w:val="single" w:sz="4" w:space="0" w:color="auto"/>
            </w:tcBorders>
          </w:tcPr>
          <w:p w14:paraId="5466FCBD"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0DFAB4D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652,000</w:t>
            </w:r>
          </w:p>
        </w:tc>
        <w:tc>
          <w:tcPr>
            <w:tcW w:w="1350" w:type="dxa"/>
            <w:tcBorders>
              <w:top w:val="single" w:sz="4" w:space="0" w:color="auto"/>
              <w:left w:val="single" w:sz="4" w:space="0" w:color="auto"/>
              <w:bottom w:val="single" w:sz="4" w:space="0" w:color="auto"/>
              <w:right w:val="single" w:sz="4" w:space="0" w:color="auto"/>
            </w:tcBorders>
          </w:tcPr>
          <w:p w14:paraId="65F7FE8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652,000</w:t>
            </w:r>
          </w:p>
        </w:tc>
        <w:tc>
          <w:tcPr>
            <w:tcW w:w="720" w:type="dxa"/>
            <w:tcBorders>
              <w:top w:val="single" w:sz="4" w:space="0" w:color="auto"/>
              <w:left w:val="single" w:sz="4" w:space="0" w:color="auto"/>
              <w:bottom w:val="single" w:sz="4" w:space="0" w:color="auto"/>
              <w:right w:val="single" w:sz="4" w:space="0" w:color="auto"/>
            </w:tcBorders>
          </w:tcPr>
          <w:p w14:paraId="75EBA4B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6C1B7C2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1FF9ECDC" w14:textId="77777777" w:rsidTr="008C3781">
        <w:tc>
          <w:tcPr>
            <w:tcW w:w="540" w:type="dxa"/>
            <w:tcBorders>
              <w:top w:val="single" w:sz="4" w:space="0" w:color="auto"/>
              <w:left w:val="single" w:sz="4" w:space="0" w:color="auto"/>
              <w:bottom w:val="single" w:sz="4" w:space="0" w:color="auto"/>
              <w:right w:val="single" w:sz="4" w:space="0" w:color="auto"/>
            </w:tcBorders>
          </w:tcPr>
          <w:p w14:paraId="7966D50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17</w:t>
            </w:r>
          </w:p>
        </w:tc>
        <w:tc>
          <w:tcPr>
            <w:tcW w:w="990" w:type="dxa"/>
            <w:tcBorders>
              <w:top w:val="single" w:sz="4" w:space="0" w:color="auto"/>
              <w:left w:val="single" w:sz="4" w:space="0" w:color="auto"/>
              <w:bottom w:val="single" w:sz="4" w:space="0" w:color="auto"/>
              <w:right w:val="single" w:sz="4" w:space="0" w:color="auto"/>
            </w:tcBorders>
          </w:tcPr>
          <w:p w14:paraId="79078F03"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October, 2021</w:t>
            </w:r>
          </w:p>
        </w:tc>
        <w:tc>
          <w:tcPr>
            <w:tcW w:w="1980" w:type="dxa"/>
            <w:tcBorders>
              <w:top w:val="single" w:sz="4" w:space="0" w:color="auto"/>
              <w:left w:val="single" w:sz="4" w:space="0" w:color="auto"/>
              <w:bottom w:val="single" w:sz="4" w:space="0" w:color="auto"/>
              <w:right w:val="single" w:sz="4" w:space="0" w:color="auto"/>
            </w:tcBorders>
          </w:tcPr>
          <w:p w14:paraId="320650B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w:t>
            </w:r>
            <w:proofErr w:type="spellStart"/>
            <w:r w:rsidRPr="00054C1E">
              <w:rPr>
                <w:rFonts w:ascii="Times New Roman" w:hAnsi="Times New Roman" w:cs="Times New Roman"/>
                <w:szCs w:val="24"/>
              </w:rPr>
              <w:t>Temidire</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Ilaro</w:t>
            </w:r>
            <w:proofErr w:type="spellEnd"/>
            <w:r w:rsidRPr="00054C1E">
              <w:rPr>
                <w:rFonts w:ascii="Times New Roman" w:hAnsi="Times New Roman" w:cs="Times New Roman"/>
                <w:szCs w:val="24"/>
              </w:rPr>
              <w:t xml:space="preserve"> road</w:t>
            </w:r>
          </w:p>
        </w:tc>
        <w:tc>
          <w:tcPr>
            <w:tcW w:w="1800" w:type="dxa"/>
            <w:tcBorders>
              <w:top w:val="single" w:sz="4" w:space="0" w:color="auto"/>
              <w:left w:val="single" w:sz="4" w:space="0" w:color="auto"/>
              <w:bottom w:val="single" w:sz="4" w:space="0" w:color="auto"/>
              <w:right w:val="single" w:sz="4" w:space="0" w:color="auto"/>
            </w:tcBorders>
          </w:tcPr>
          <w:p w14:paraId="3753423D"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Temidire</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Ilaro</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1020FC20"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5C75028F"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814,000</w:t>
            </w:r>
          </w:p>
        </w:tc>
        <w:tc>
          <w:tcPr>
            <w:tcW w:w="1350" w:type="dxa"/>
            <w:tcBorders>
              <w:top w:val="single" w:sz="4" w:space="0" w:color="auto"/>
              <w:left w:val="single" w:sz="4" w:space="0" w:color="auto"/>
              <w:bottom w:val="single" w:sz="4" w:space="0" w:color="auto"/>
              <w:right w:val="single" w:sz="4" w:space="0" w:color="auto"/>
            </w:tcBorders>
          </w:tcPr>
          <w:p w14:paraId="0FF004D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814,000</w:t>
            </w:r>
          </w:p>
        </w:tc>
        <w:tc>
          <w:tcPr>
            <w:tcW w:w="720" w:type="dxa"/>
            <w:tcBorders>
              <w:top w:val="single" w:sz="4" w:space="0" w:color="auto"/>
              <w:left w:val="single" w:sz="4" w:space="0" w:color="auto"/>
              <w:bottom w:val="single" w:sz="4" w:space="0" w:color="auto"/>
              <w:right w:val="single" w:sz="4" w:space="0" w:color="auto"/>
            </w:tcBorders>
          </w:tcPr>
          <w:p w14:paraId="05F74EC2"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7B950BF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1CD4ACD7" w14:textId="77777777" w:rsidTr="008C3781">
        <w:tc>
          <w:tcPr>
            <w:tcW w:w="540" w:type="dxa"/>
            <w:tcBorders>
              <w:top w:val="single" w:sz="4" w:space="0" w:color="auto"/>
              <w:left w:val="single" w:sz="4" w:space="0" w:color="auto"/>
              <w:bottom w:val="single" w:sz="4" w:space="0" w:color="auto"/>
              <w:right w:val="single" w:sz="4" w:space="0" w:color="auto"/>
            </w:tcBorders>
          </w:tcPr>
          <w:p w14:paraId="520088D1"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lastRenderedPageBreak/>
              <w:t>18</w:t>
            </w:r>
          </w:p>
        </w:tc>
        <w:tc>
          <w:tcPr>
            <w:tcW w:w="990" w:type="dxa"/>
            <w:tcBorders>
              <w:top w:val="single" w:sz="4" w:space="0" w:color="auto"/>
              <w:left w:val="single" w:sz="4" w:space="0" w:color="auto"/>
              <w:bottom w:val="single" w:sz="4" w:space="0" w:color="auto"/>
              <w:right w:val="single" w:sz="4" w:space="0" w:color="auto"/>
            </w:tcBorders>
          </w:tcPr>
          <w:p w14:paraId="798D8C0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4642853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from junction </w:t>
            </w:r>
            <w:proofErr w:type="spellStart"/>
            <w:r w:rsidRPr="00054C1E">
              <w:rPr>
                <w:rFonts w:ascii="Times New Roman" w:hAnsi="Times New Roman" w:cs="Times New Roman"/>
                <w:szCs w:val="24"/>
              </w:rPr>
              <w:t>owode</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olowu</w:t>
            </w:r>
            <w:proofErr w:type="spellEnd"/>
            <w:r w:rsidRPr="00054C1E">
              <w:rPr>
                <w:rFonts w:ascii="Times New Roman" w:hAnsi="Times New Roman" w:cs="Times New Roman"/>
                <w:szCs w:val="24"/>
              </w:rPr>
              <w:t xml:space="preserve"> road</w:t>
            </w:r>
          </w:p>
        </w:tc>
        <w:tc>
          <w:tcPr>
            <w:tcW w:w="1800" w:type="dxa"/>
            <w:tcBorders>
              <w:top w:val="single" w:sz="4" w:space="0" w:color="auto"/>
              <w:left w:val="single" w:sz="4" w:space="0" w:color="auto"/>
              <w:bottom w:val="single" w:sz="4" w:space="0" w:color="auto"/>
              <w:right w:val="single" w:sz="4" w:space="0" w:color="auto"/>
            </w:tcBorders>
          </w:tcPr>
          <w:p w14:paraId="00FCAB1B"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owode</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olowu</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783CD969"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516D909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810,000</w:t>
            </w:r>
          </w:p>
        </w:tc>
        <w:tc>
          <w:tcPr>
            <w:tcW w:w="1350" w:type="dxa"/>
            <w:tcBorders>
              <w:top w:val="single" w:sz="4" w:space="0" w:color="auto"/>
              <w:left w:val="single" w:sz="4" w:space="0" w:color="auto"/>
              <w:bottom w:val="single" w:sz="4" w:space="0" w:color="auto"/>
              <w:right w:val="single" w:sz="4" w:space="0" w:color="auto"/>
            </w:tcBorders>
          </w:tcPr>
          <w:p w14:paraId="735121E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810,000</w:t>
            </w:r>
          </w:p>
        </w:tc>
        <w:tc>
          <w:tcPr>
            <w:tcW w:w="720" w:type="dxa"/>
            <w:tcBorders>
              <w:top w:val="single" w:sz="4" w:space="0" w:color="auto"/>
              <w:left w:val="single" w:sz="4" w:space="0" w:color="auto"/>
              <w:bottom w:val="single" w:sz="4" w:space="0" w:color="auto"/>
              <w:right w:val="single" w:sz="4" w:space="0" w:color="auto"/>
            </w:tcBorders>
          </w:tcPr>
          <w:p w14:paraId="0A8EC9CE"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22E0958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1331D9D2" w14:textId="77777777" w:rsidTr="008C3781">
        <w:tc>
          <w:tcPr>
            <w:tcW w:w="540" w:type="dxa"/>
            <w:tcBorders>
              <w:top w:val="single" w:sz="4" w:space="0" w:color="auto"/>
              <w:left w:val="single" w:sz="4" w:space="0" w:color="auto"/>
              <w:bottom w:val="single" w:sz="4" w:space="0" w:color="auto"/>
              <w:right w:val="single" w:sz="4" w:space="0" w:color="auto"/>
            </w:tcBorders>
          </w:tcPr>
          <w:p w14:paraId="25F77D5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19</w:t>
            </w:r>
          </w:p>
        </w:tc>
        <w:tc>
          <w:tcPr>
            <w:tcW w:w="990" w:type="dxa"/>
            <w:tcBorders>
              <w:top w:val="single" w:sz="4" w:space="0" w:color="auto"/>
              <w:left w:val="single" w:sz="4" w:space="0" w:color="auto"/>
              <w:bottom w:val="single" w:sz="4" w:space="0" w:color="auto"/>
              <w:right w:val="single" w:sz="4" w:space="0" w:color="auto"/>
            </w:tcBorders>
          </w:tcPr>
          <w:p w14:paraId="228F2B4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697CD62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from </w:t>
            </w:r>
            <w:proofErr w:type="spellStart"/>
            <w:r w:rsidRPr="00054C1E">
              <w:rPr>
                <w:rFonts w:ascii="Times New Roman" w:hAnsi="Times New Roman" w:cs="Times New Roman"/>
                <w:szCs w:val="24"/>
              </w:rPr>
              <w:t>Afibiojo</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Sajuku</w:t>
            </w:r>
            <w:proofErr w:type="spellEnd"/>
            <w:r w:rsidRPr="00054C1E">
              <w:rPr>
                <w:rFonts w:ascii="Times New Roman" w:hAnsi="Times New Roman" w:cs="Times New Roman"/>
                <w:szCs w:val="24"/>
              </w:rPr>
              <w:t xml:space="preserve"> road</w:t>
            </w:r>
          </w:p>
        </w:tc>
        <w:tc>
          <w:tcPr>
            <w:tcW w:w="1800" w:type="dxa"/>
            <w:tcBorders>
              <w:top w:val="single" w:sz="4" w:space="0" w:color="auto"/>
              <w:left w:val="single" w:sz="4" w:space="0" w:color="auto"/>
              <w:bottom w:val="single" w:sz="4" w:space="0" w:color="auto"/>
              <w:right w:val="single" w:sz="4" w:space="0" w:color="auto"/>
            </w:tcBorders>
          </w:tcPr>
          <w:p w14:paraId="7530844F"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Afibiojo</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Sajuku</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6150CB59"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739610E3"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1,190,000</w:t>
            </w:r>
          </w:p>
        </w:tc>
        <w:tc>
          <w:tcPr>
            <w:tcW w:w="1350" w:type="dxa"/>
            <w:tcBorders>
              <w:top w:val="single" w:sz="4" w:space="0" w:color="auto"/>
              <w:left w:val="single" w:sz="4" w:space="0" w:color="auto"/>
              <w:bottom w:val="single" w:sz="4" w:space="0" w:color="auto"/>
              <w:right w:val="single" w:sz="4" w:space="0" w:color="auto"/>
            </w:tcBorders>
          </w:tcPr>
          <w:p w14:paraId="5F12C27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1,190,000</w:t>
            </w:r>
          </w:p>
        </w:tc>
        <w:tc>
          <w:tcPr>
            <w:tcW w:w="720" w:type="dxa"/>
            <w:tcBorders>
              <w:top w:val="single" w:sz="4" w:space="0" w:color="auto"/>
              <w:left w:val="single" w:sz="4" w:space="0" w:color="auto"/>
              <w:bottom w:val="single" w:sz="4" w:space="0" w:color="auto"/>
              <w:right w:val="single" w:sz="4" w:space="0" w:color="auto"/>
            </w:tcBorders>
          </w:tcPr>
          <w:p w14:paraId="6DBAF537"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385E42B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1D73A23" w14:textId="77777777" w:rsidTr="008C3781">
        <w:tc>
          <w:tcPr>
            <w:tcW w:w="540" w:type="dxa"/>
            <w:tcBorders>
              <w:top w:val="single" w:sz="4" w:space="0" w:color="auto"/>
              <w:left w:val="single" w:sz="4" w:space="0" w:color="auto"/>
              <w:bottom w:val="single" w:sz="4" w:space="0" w:color="auto"/>
              <w:right w:val="single" w:sz="4" w:space="0" w:color="auto"/>
            </w:tcBorders>
          </w:tcPr>
          <w:p w14:paraId="7A7E0C6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20</w:t>
            </w:r>
          </w:p>
        </w:tc>
        <w:tc>
          <w:tcPr>
            <w:tcW w:w="990" w:type="dxa"/>
            <w:tcBorders>
              <w:top w:val="single" w:sz="4" w:space="0" w:color="auto"/>
              <w:left w:val="single" w:sz="4" w:space="0" w:color="auto"/>
              <w:bottom w:val="single" w:sz="4" w:space="0" w:color="auto"/>
              <w:right w:val="single" w:sz="4" w:space="0" w:color="auto"/>
            </w:tcBorders>
          </w:tcPr>
          <w:p w14:paraId="50ADBCD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3431F7E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Grading of Faro-</w:t>
            </w:r>
            <w:proofErr w:type="spellStart"/>
            <w:r w:rsidRPr="00054C1E">
              <w:rPr>
                <w:rFonts w:ascii="Times New Roman" w:hAnsi="Times New Roman" w:cs="Times New Roman"/>
                <w:szCs w:val="24"/>
              </w:rPr>
              <w:t>gbese</w:t>
            </w:r>
            <w:proofErr w:type="spellEnd"/>
            <w:r w:rsidRPr="00054C1E">
              <w:rPr>
                <w:rFonts w:ascii="Times New Roman" w:hAnsi="Times New Roman" w:cs="Times New Roman"/>
                <w:szCs w:val="24"/>
              </w:rPr>
              <w:t>-</w:t>
            </w:r>
            <w:proofErr w:type="spellStart"/>
            <w:r w:rsidRPr="00054C1E">
              <w:rPr>
                <w:rFonts w:ascii="Times New Roman" w:hAnsi="Times New Roman" w:cs="Times New Roman"/>
                <w:szCs w:val="24"/>
              </w:rPr>
              <w:t>Akanni</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olowu</w:t>
            </w:r>
            <w:proofErr w:type="spellEnd"/>
            <w:r w:rsidRPr="00054C1E">
              <w:rPr>
                <w:rFonts w:ascii="Times New Roman" w:hAnsi="Times New Roman" w:cs="Times New Roman"/>
                <w:szCs w:val="24"/>
              </w:rPr>
              <w:t>, road</w:t>
            </w:r>
          </w:p>
        </w:tc>
        <w:tc>
          <w:tcPr>
            <w:tcW w:w="1800" w:type="dxa"/>
            <w:tcBorders>
              <w:top w:val="single" w:sz="4" w:space="0" w:color="auto"/>
              <w:left w:val="single" w:sz="4" w:space="0" w:color="auto"/>
              <w:bottom w:val="single" w:sz="4" w:space="0" w:color="auto"/>
              <w:right w:val="single" w:sz="4" w:space="0" w:color="auto"/>
            </w:tcBorders>
          </w:tcPr>
          <w:p w14:paraId="7BFFCEB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Faro-</w:t>
            </w:r>
            <w:proofErr w:type="spellStart"/>
            <w:r w:rsidRPr="00054C1E">
              <w:rPr>
                <w:rFonts w:ascii="Times New Roman" w:hAnsi="Times New Roman" w:cs="Times New Roman"/>
                <w:szCs w:val="24"/>
              </w:rPr>
              <w:t>gbese</w:t>
            </w:r>
            <w:proofErr w:type="spellEnd"/>
            <w:r w:rsidRPr="00054C1E">
              <w:rPr>
                <w:rFonts w:ascii="Times New Roman" w:hAnsi="Times New Roman" w:cs="Times New Roman"/>
                <w:szCs w:val="24"/>
              </w:rPr>
              <w:t>-</w:t>
            </w:r>
            <w:proofErr w:type="spellStart"/>
            <w:r w:rsidRPr="00054C1E">
              <w:rPr>
                <w:rFonts w:ascii="Times New Roman" w:hAnsi="Times New Roman" w:cs="Times New Roman"/>
                <w:szCs w:val="24"/>
              </w:rPr>
              <w:t>Akanni</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olowu</w:t>
            </w:r>
            <w:proofErr w:type="spellEnd"/>
            <w:r w:rsidRPr="00054C1E">
              <w:rPr>
                <w:rFonts w:ascii="Times New Roman" w:hAnsi="Times New Roman" w:cs="Times New Roman"/>
                <w:szCs w:val="24"/>
              </w:rPr>
              <w:t>, road</w:t>
            </w:r>
          </w:p>
        </w:tc>
        <w:tc>
          <w:tcPr>
            <w:tcW w:w="1080" w:type="dxa"/>
            <w:tcBorders>
              <w:top w:val="single" w:sz="4" w:space="0" w:color="auto"/>
              <w:left w:val="single" w:sz="4" w:space="0" w:color="auto"/>
              <w:bottom w:val="single" w:sz="4" w:space="0" w:color="auto"/>
              <w:right w:val="single" w:sz="4" w:space="0" w:color="auto"/>
            </w:tcBorders>
          </w:tcPr>
          <w:p w14:paraId="1FAA9ACD"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6F016D3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2,600,000</w:t>
            </w:r>
          </w:p>
        </w:tc>
        <w:tc>
          <w:tcPr>
            <w:tcW w:w="1350" w:type="dxa"/>
            <w:tcBorders>
              <w:top w:val="single" w:sz="4" w:space="0" w:color="auto"/>
              <w:left w:val="single" w:sz="4" w:space="0" w:color="auto"/>
              <w:bottom w:val="single" w:sz="4" w:space="0" w:color="auto"/>
              <w:right w:val="single" w:sz="4" w:space="0" w:color="auto"/>
            </w:tcBorders>
          </w:tcPr>
          <w:p w14:paraId="24C86A9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2,600,000</w:t>
            </w:r>
          </w:p>
        </w:tc>
        <w:tc>
          <w:tcPr>
            <w:tcW w:w="720" w:type="dxa"/>
            <w:tcBorders>
              <w:top w:val="single" w:sz="4" w:space="0" w:color="auto"/>
              <w:left w:val="single" w:sz="4" w:space="0" w:color="auto"/>
              <w:bottom w:val="single" w:sz="4" w:space="0" w:color="auto"/>
              <w:right w:val="single" w:sz="4" w:space="0" w:color="auto"/>
            </w:tcBorders>
          </w:tcPr>
          <w:p w14:paraId="37AD1983"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6B8927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310560C3" w14:textId="77777777" w:rsidTr="008C3781">
        <w:tc>
          <w:tcPr>
            <w:tcW w:w="540" w:type="dxa"/>
            <w:tcBorders>
              <w:top w:val="single" w:sz="4" w:space="0" w:color="auto"/>
              <w:left w:val="single" w:sz="4" w:space="0" w:color="auto"/>
              <w:bottom w:val="single" w:sz="4" w:space="0" w:color="auto"/>
              <w:right w:val="single" w:sz="4" w:space="0" w:color="auto"/>
            </w:tcBorders>
          </w:tcPr>
          <w:p w14:paraId="68DE544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21</w:t>
            </w:r>
          </w:p>
        </w:tc>
        <w:tc>
          <w:tcPr>
            <w:tcW w:w="990" w:type="dxa"/>
            <w:tcBorders>
              <w:top w:val="single" w:sz="4" w:space="0" w:color="auto"/>
              <w:left w:val="single" w:sz="4" w:space="0" w:color="auto"/>
              <w:bottom w:val="single" w:sz="4" w:space="0" w:color="auto"/>
              <w:right w:val="single" w:sz="4" w:space="0" w:color="auto"/>
            </w:tcBorders>
          </w:tcPr>
          <w:p w14:paraId="3454733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26D5317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Maintenance of earth road </w:t>
            </w:r>
          </w:p>
        </w:tc>
        <w:tc>
          <w:tcPr>
            <w:tcW w:w="1800" w:type="dxa"/>
            <w:tcBorders>
              <w:top w:val="single" w:sz="4" w:space="0" w:color="auto"/>
              <w:left w:val="single" w:sz="4" w:space="0" w:color="auto"/>
              <w:bottom w:val="single" w:sz="4" w:space="0" w:color="auto"/>
              <w:right w:val="single" w:sz="4" w:space="0" w:color="auto"/>
            </w:tcBorders>
          </w:tcPr>
          <w:p w14:paraId="5BD7815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Eti-</w:t>
            </w:r>
            <w:proofErr w:type="spellStart"/>
            <w:r w:rsidRPr="00054C1E">
              <w:rPr>
                <w:rFonts w:ascii="Times New Roman" w:hAnsi="Times New Roman" w:cs="Times New Roman"/>
                <w:szCs w:val="24"/>
              </w:rPr>
              <w:t>oni</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temidire</w:t>
            </w:r>
            <w:proofErr w:type="spellEnd"/>
          </w:p>
        </w:tc>
        <w:tc>
          <w:tcPr>
            <w:tcW w:w="1080" w:type="dxa"/>
            <w:tcBorders>
              <w:top w:val="single" w:sz="4" w:space="0" w:color="auto"/>
              <w:left w:val="single" w:sz="4" w:space="0" w:color="auto"/>
              <w:bottom w:val="single" w:sz="4" w:space="0" w:color="auto"/>
              <w:right w:val="single" w:sz="4" w:space="0" w:color="auto"/>
            </w:tcBorders>
          </w:tcPr>
          <w:p w14:paraId="7588C728"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1B4D355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2,500,000</w:t>
            </w:r>
          </w:p>
        </w:tc>
        <w:tc>
          <w:tcPr>
            <w:tcW w:w="1350" w:type="dxa"/>
            <w:tcBorders>
              <w:top w:val="single" w:sz="4" w:space="0" w:color="auto"/>
              <w:left w:val="single" w:sz="4" w:space="0" w:color="auto"/>
              <w:bottom w:val="single" w:sz="4" w:space="0" w:color="auto"/>
              <w:right w:val="single" w:sz="4" w:space="0" w:color="auto"/>
            </w:tcBorders>
          </w:tcPr>
          <w:p w14:paraId="7C04A63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2,500,000</w:t>
            </w:r>
          </w:p>
        </w:tc>
        <w:tc>
          <w:tcPr>
            <w:tcW w:w="720" w:type="dxa"/>
            <w:tcBorders>
              <w:top w:val="single" w:sz="4" w:space="0" w:color="auto"/>
              <w:left w:val="single" w:sz="4" w:space="0" w:color="auto"/>
              <w:bottom w:val="single" w:sz="4" w:space="0" w:color="auto"/>
              <w:right w:val="single" w:sz="4" w:space="0" w:color="auto"/>
            </w:tcBorders>
          </w:tcPr>
          <w:p w14:paraId="59699B18"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436FBF2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01A24FDF" w14:textId="77777777" w:rsidTr="008C3781">
        <w:tc>
          <w:tcPr>
            <w:tcW w:w="540" w:type="dxa"/>
            <w:tcBorders>
              <w:top w:val="single" w:sz="4" w:space="0" w:color="auto"/>
              <w:left w:val="single" w:sz="4" w:space="0" w:color="auto"/>
              <w:bottom w:val="single" w:sz="4" w:space="0" w:color="auto"/>
              <w:right w:val="single" w:sz="4" w:space="0" w:color="auto"/>
            </w:tcBorders>
          </w:tcPr>
          <w:p w14:paraId="365DDCA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22</w:t>
            </w:r>
          </w:p>
        </w:tc>
        <w:tc>
          <w:tcPr>
            <w:tcW w:w="990" w:type="dxa"/>
            <w:tcBorders>
              <w:top w:val="single" w:sz="4" w:space="0" w:color="auto"/>
              <w:left w:val="single" w:sz="4" w:space="0" w:color="auto"/>
              <w:bottom w:val="single" w:sz="4" w:space="0" w:color="auto"/>
              <w:right w:val="single" w:sz="4" w:space="0" w:color="auto"/>
            </w:tcBorders>
          </w:tcPr>
          <w:p w14:paraId="49E6B4E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32B6F1A3"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from </w:t>
            </w:r>
            <w:proofErr w:type="spellStart"/>
            <w:r w:rsidRPr="00054C1E">
              <w:rPr>
                <w:rFonts w:ascii="Times New Roman" w:hAnsi="Times New Roman" w:cs="Times New Roman"/>
                <w:szCs w:val="24"/>
              </w:rPr>
              <w:t>odun</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owada</w:t>
            </w:r>
            <w:proofErr w:type="spellEnd"/>
            <w:r w:rsidRPr="00054C1E">
              <w:rPr>
                <w:rFonts w:ascii="Times New Roman" w:hAnsi="Times New Roman" w:cs="Times New Roman"/>
                <w:szCs w:val="24"/>
              </w:rPr>
              <w:t xml:space="preserve"> road within Local Government </w:t>
            </w:r>
          </w:p>
        </w:tc>
        <w:tc>
          <w:tcPr>
            <w:tcW w:w="1800" w:type="dxa"/>
            <w:tcBorders>
              <w:top w:val="single" w:sz="4" w:space="0" w:color="auto"/>
              <w:left w:val="single" w:sz="4" w:space="0" w:color="auto"/>
              <w:bottom w:val="single" w:sz="4" w:space="0" w:color="auto"/>
              <w:right w:val="single" w:sz="4" w:space="0" w:color="auto"/>
            </w:tcBorders>
          </w:tcPr>
          <w:p w14:paraId="2F60CD63"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odun</w:t>
            </w:r>
            <w:proofErr w:type="spellEnd"/>
            <w:r w:rsidRPr="00054C1E">
              <w:rPr>
                <w:rFonts w:ascii="Times New Roman" w:hAnsi="Times New Roman" w:cs="Times New Roman"/>
                <w:szCs w:val="24"/>
              </w:rPr>
              <w:t xml:space="preserve"> to </w:t>
            </w:r>
            <w:proofErr w:type="spellStart"/>
            <w:r w:rsidRPr="00054C1E">
              <w:rPr>
                <w:rFonts w:ascii="Times New Roman" w:hAnsi="Times New Roman" w:cs="Times New Roman"/>
                <w:szCs w:val="24"/>
              </w:rPr>
              <w:t>owada</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2FB41A45"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2B60919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1,000,000</w:t>
            </w:r>
          </w:p>
        </w:tc>
        <w:tc>
          <w:tcPr>
            <w:tcW w:w="1350" w:type="dxa"/>
            <w:tcBorders>
              <w:top w:val="single" w:sz="4" w:space="0" w:color="auto"/>
              <w:left w:val="single" w:sz="4" w:space="0" w:color="auto"/>
              <w:bottom w:val="single" w:sz="4" w:space="0" w:color="auto"/>
              <w:right w:val="single" w:sz="4" w:space="0" w:color="auto"/>
            </w:tcBorders>
          </w:tcPr>
          <w:p w14:paraId="32BE6DD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1,000,000</w:t>
            </w:r>
          </w:p>
        </w:tc>
        <w:tc>
          <w:tcPr>
            <w:tcW w:w="720" w:type="dxa"/>
            <w:tcBorders>
              <w:top w:val="single" w:sz="4" w:space="0" w:color="auto"/>
              <w:left w:val="single" w:sz="4" w:space="0" w:color="auto"/>
              <w:bottom w:val="single" w:sz="4" w:space="0" w:color="auto"/>
              <w:right w:val="single" w:sz="4" w:space="0" w:color="auto"/>
            </w:tcBorders>
          </w:tcPr>
          <w:p w14:paraId="4E883049"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59B14B4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1DB7F996" w14:textId="77777777" w:rsidTr="008C3781">
        <w:tc>
          <w:tcPr>
            <w:tcW w:w="540" w:type="dxa"/>
            <w:tcBorders>
              <w:top w:val="single" w:sz="4" w:space="0" w:color="auto"/>
              <w:left w:val="single" w:sz="4" w:space="0" w:color="auto"/>
              <w:bottom w:val="single" w:sz="4" w:space="0" w:color="auto"/>
              <w:right w:val="single" w:sz="4" w:space="0" w:color="auto"/>
            </w:tcBorders>
          </w:tcPr>
          <w:p w14:paraId="4ADEC66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23</w:t>
            </w:r>
          </w:p>
        </w:tc>
        <w:tc>
          <w:tcPr>
            <w:tcW w:w="990" w:type="dxa"/>
            <w:tcBorders>
              <w:top w:val="single" w:sz="4" w:space="0" w:color="auto"/>
              <w:left w:val="single" w:sz="4" w:space="0" w:color="auto"/>
              <w:bottom w:val="single" w:sz="4" w:space="0" w:color="auto"/>
              <w:right w:val="single" w:sz="4" w:space="0" w:color="auto"/>
            </w:tcBorders>
          </w:tcPr>
          <w:p w14:paraId="5F6E0D3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1BFE24A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w:t>
            </w:r>
            <w:proofErr w:type="spellStart"/>
            <w:r w:rsidRPr="00054C1E">
              <w:rPr>
                <w:rFonts w:ascii="Times New Roman" w:hAnsi="Times New Roman" w:cs="Times New Roman"/>
                <w:szCs w:val="24"/>
              </w:rPr>
              <w:t>Agbon</w:t>
            </w:r>
            <w:proofErr w:type="spellEnd"/>
            <w:r w:rsidRPr="00054C1E">
              <w:rPr>
                <w:rFonts w:ascii="Times New Roman" w:hAnsi="Times New Roman" w:cs="Times New Roman"/>
                <w:szCs w:val="24"/>
              </w:rPr>
              <w:t xml:space="preserve"> Obembe to Eti-Oni road </w:t>
            </w:r>
          </w:p>
        </w:tc>
        <w:tc>
          <w:tcPr>
            <w:tcW w:w="1800" w:type="dxa"/>
            <w:tcBorders>
              <w:top w:val="single" w:sz="4" w:space="0" w:color="auto"/>
              <w:left w:val="single" w:sz="4" w:space="0" w:color="auto"/>
              <w:bottom w:val="single" w:sz="4" w:space="0" w:color="auto"/>
              <w:right w:val="single" w:sz="4" w:space="0" w:color="auto"/>
            </w:tcBorders>
          </w:tcPr>
          <w:p w14:paraId="7FD1693E"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Agbon</w:t>
            </w:r>
            <w:proofErr w:type="spellEnd"/>
            <w:r w:rsidRPr="00054C1E">
              <w:rPr>
                <w:rFonts w:ascii="Times New Roman" w:hAnsi="Times New Roman" w:cs="Times New Roman"/>
                <w:szCs w:val="24"/>
              </w:rPr>
              <w:t xml:space="preserve"> Obembe to Eti-Oni road</w:t>
            </w:r>
          </w:p>
        </w:tc>
        <w:tc>
          <w:tcPr>
            <w:tcW w:w="1080" w:type="dxa"/>
            <w:tcBorders>
              <w:top w:val="single" w:sz="4" w:space="0" w:color="auto"/>
              <w:left w:val="single" w:sz="4" w:space="0" w:color="auto"/>
              <w:bottom w:val="single" w:sz="4" w:space="0" w:color="auto"/>
              <w:right w:val="single" w:sz="4" w:space="0" w:color="auto"/>
            </w:tcBorders>
          </w:tcPr>
          <w:p w14:paraId="1FBF6769"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0CEEF29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290,000</w:t>
            </w:r>
          </w:p>
        </w:tc>
        <w:tc>
          <w:tcPr>
            <w:tcW w:w="1350" w:type="dxa"/>
            <w:tcBorders>
              <w:top w:val="single" w:sz="4" w:space="0" w:color="auto"/>
              <w:left w:val="single" w:sz="4" w:space="0" w:color="auto"/>
              <w:bottom w:val="single" w:sz="4" w:space="0" w:color="auto"/>
              <w:right w:val="single" w:sz="4" w:space="0" w:color="auto"/>
            </w:tcBorders>
          </w:tcPr>
          <w:p w14:paraId="45DDAE0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290,000</w:t>
            </w:r>
          </w:p>
        </w:tc>
        <w:tc>
          <w:tcPr>
            <w:tcW w:w="720" w:type="dxa"/>
            <w:tcBorders>
              <w:top w:val="single" w:sz="4" w:space="0" w:color="auto"/>
              <w:left w:val="single" w:sz="4" w:space="0" w:color="auto"/>
              <w:bottom w:val="single" w:sz="4" w:space="0" w:color="auto"/>
              <w:right w:val="single" w:sz="4" w:space="0" w:color="auto"/>
            </w:tcBorders>
          </w:tcPr>
          <w:p w14:paraId="646AF3B9"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7614F99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1638E28A" w14:textId="77777777" w:rsidTr="008C3781">
        <w:tc>
          <w:tcPr>
            <w:tcW w:w="540" w:type="dxa"/>
            <w:tcBorders>
              <w:top w:val="single" w:sz="4" w:space="0" w:color="auto"/>
              <w:left w:val="single" w:sz="4" w:space="0" w:color="auto"/>
              <w:bottom w:val="single" w:sz="4" w:space="0" w:color="auto"/>
              <w:right w:val="single" w:sz="4" w:space="0" w:color="auto"/>
            </w:tcBorders>
          </w:tcPr>
          <w:p w14:paraId="35EEC05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24</w:t>
            </w:r>
          </w:p>
        </w:tc>
        <w:tc>
          <w:tcPr>
            <w:tcW w:w="990" w:type="dxa"/>
            <w:tcBorders>
              <w:top w:val="single" w:sz="4" w:space="0" w:color="auto"/>
              <w:left w:val="single" w:sz="4" w:space="0" w:color="auto"/>
              <w:bottom w:val="single" w:sz="4" w:space="0" w:color="auto"/>
              <w:right w:val="single" w:sz="4" w:space="0" w:color="auto"/>
            </w:tcBorders>
          </w:tcPr>
          <w:p w14:paraId="2355A31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November, 2021</w:t>
            </w:r>
          </w:p>
        </w:tc>
        <w:tc>
          <w:tcPr>
            <w:tcW w:w="1980" w:type="dxa"/>
            <w:tcBorders>
              <w:top w:val="single" w:sz="4" w:space="0" w:color="auto"/>
              <w:left w:val="single" w:sz="4" w:space="0" w:color="auto"/>
              <w:bottom w:val="single" w:sz="4" w:space="0" w:color="auto"/>
              <w:right w:val="single" w:sz="4" w:space="0" w:color="auto"/>
            </w:tcBorders>
          </w:tcPr>
          <w:p w14:paraId="275DBEB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Dredging of stream (</w:t>
            </w:r>
            <w:proofErr w:type="spellStart"/>
            <w:r w:rsidRPr="00054C1E">
              <w:rPr>
                <w:rFonts w:ascii="Times New Roman" w:hAnsi="Times New Roman" w:cs="Times New Roman"/>
                <w:szCs w:val="24"/>
              </w:rPr>
              <w:t>Olulode</w:t>
            </w:r>
            <w:proofErr w:type="spellEnd"/>
            <w:r w:rsidRPr="00054C1E">
              <w:rPr>
                <w:rFonts w:ascii="Times New Roman" w:hAnsi="Times New Roman" w:cs="Times New Roman"/>
                <w:szCs w:val="24"/>
              </w:rPr>
              <w:t xml:space="preserve">) beside local government secretariat </w:t>
            </w:r>
          </w:p>
        </w:tc>
        <w:tc>
          <w:tcPr>
            <w:tcW w:w="1800" w:type="dxa"/>
            <w:tcBorders>
              <w:top w:val="single" w:sz="4" w:space="0" w:color="auto"/>
              <w:left w:val="single" w:sz="4" w:space="0" w:color="auto"/>
              <w:bottom w:val="single" w:sz="4" w:space="0" w:color="auto"/>
              <w:right w:val="single" w:sz="4" w:space="0" w:color="auto"/>
            </w:tcBorders>
          </w:tcPr>
          <w:p w14:paraId="526AF9ED"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Iperindo</w:t>
            </w:r>
            <w:proofErr w:type="spellEnd"/>
            <w:r w:rsidRPr="00054C1E">
              <w:rPr>
                <w:rFonts w:ascii="Times New Roman" w:hAnsi="Times New Roman" w:cs="Times New Roman"/>
                <w:szCs w:val="24"/>
              </w:rPr>
              <w:t>/ secretariat road</w:t>
            </w:r>
          </w:p>
        </w:tc>
        <w:tc>
          <w:tcPr>
            <w:tcW w:w="1080" w:type="dxa"/>
            <w:tcBorders>
              <w:top w:val="single" w:sz="4" w:space="0" w:color="auto"/>
              <w:left w:val="single" w:sz="4" w:space="0" w:color="auto"/>
              <w:bottom w:val="single" w:sz="4" w:space="0" w:color="auto"/>
              <w:right w:val="single" w:sz="4" w:space="0" w:color="auto"/>
            </w:tcBorders>
          </w:tcPr>
          <w:p w14:paraId="6D02EBCF"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241D67E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500,000</w:t>
            </w:r>
          </w:p>
        </w:tc>
        <w:tc>
          <w:tcPr>
            <w:tcW w:w="1350" w:type="dxa"/>
            <w:tcBorders>
              <w:top w:val="single" w:sz="4" w:space="0" w:color="auto"/>
              <w:left w:val="single" w:sz="4" w:space="0" w:color="auto"/>
              <w:bottom w:val="single" w:sz="4" w:space="0" w:color="auto"/>
              <w:right w:val="single" w:sz="4" w:space="0" w:color="auto"/>
            </w:tcBorders>
          </w:tcPr>
          <w:p w14:paraId="1728AF2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500,000</w:t>
            </w:r>
          </w:p>
        </w:tc>
        <w:tc>
          <w:tcPr>
            <w:tcW w:w="720" w:type="dxa"/>
            <w:tcBorders>
              <w:top w:val="single" w:sz="4" w:space="0" w:color="auto"/>
              <w:left w:val="single" w:sz="4" w:space="0" w:color="auto"/>
              <w:bottom w:val="single" w:sz="4" w:space="0" w:color="auto"/>
              <w:right w:val="single" w:sz="4" w:space="0" w:color="auto"/>
            </w:tcBorders>
          </w:tcPr>
          <w:p w14:paraId="0ED49D5A"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DA536E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49BD5359" w14:textId="77777777" w:rsidTr="008C3781">
        <w:tc>
          <w:tcPr>
            <w:tcW w:w="540" w:type="dxa"/>
            <w:tcBorders>
              <w:top w:val="single" w:sz="4" w:space="0" w:color="auto"/>
              <w:left w:val="single" w:sz="4" w:space="0" w:color="auto"/>
              <w:bottom w:val="single" w:sz="4" w:space="0" w:color="auto"/>
              <w:right w:val="single" w:sz="4" w:space="0" w:color="auto"/>
            </w:tcBorders>
          </w:tcPr>
          <w:p w14:paraId="1F5783B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25</w:t>
            </w:r>
          </w:p>
        </w:tc>
        <w:tc>
          <w:tcPr>
            <w:tcW w:w="990" w:type="dxa"/>
            <w:tcBorders>
              <w:top w:val="single" w:sz="4" w:space="0" w:color="auto"/>
              <w:left w:val="single" w:sz="4" w:space="0" w:color="auto"/>
              <w:bottom w:val="single" w:sz="4" w:space="0" w:color="auto"/>
              <w:right w:val="single" w:sz="4" w:space="0" w:color="auto"/>
            </w:tcBorders>
          </w:tcPr>
          <w:p w14:paraId="7B64536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December, 2021</w:t>
            </w:r>
          </w:p>
        </w:tc>
        <w:tc>
          <w:tcPr>
            <w:tcW w:w="1980" w:type="dxa"/>
            <w:tcBorders>
              <w:top w:val="single" w:sz="4" w:space="0" w:color="auto"/>
              <w:left w:val="single" w:sz="4" w:space="0" w:color="auto"/>
              <w:bottom w:val="single" w:sz="4" w:space="0" w:color="auto"/>
              <w:right w:val="single" w:sz="4" w:space="0" w:color="auto"/>
            </w:tcBorders>
          </w:tcPr>
          <w:p w14:paraId="52DF728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earth road from </w:t>
            </w:r>
            <w:proofErr w:type="spellStart"/>
            <w:r w:rsidRPr="00054C1E">
              <w:rPr>
                <w:rFonts w:ascii="Times New Roman" w:hAnsi="Times New Roman" w:cs="Times New Roman"/>
                <w:szCs w:val="24"/>
              </w:rPr>
              <w:t>idi</w:t>
            </w:r>
            <w:proofErr w:type="spellEnd"/>
            <w:r w:rsidRPr="00054C1E">
              <w:rPr>
                <w:rFonts w:ascii="Times New Roman" w:hAnsi="Times New Roman" w:cs="Times New Roman"/>
                <w:szCs w:val="24"/>
              </w:rPr>
              <w:t xml:space="preserve">-iroko to </w:t>
            </w:r>
            <w:proofErr w:type="spellStart"/>
            <w:r w:rsidRPr="00054C1E">
              <w:rPr>
                <w:rFonts w:ascii="Times New Roman" w:hAnsi="Times New Roman" w:cs="Times New Roman"/>
                <w:szCs w:val="24"/>
              </w:rPr>
              <w:t>iperindo</w:t>
            </w:r>
            <w:proofErr w:type="spellEnd"/>
          </w:p>
        </w:tc>
        <w:tc>
          <w:tcPr>
            <w:tcW w:w="1800" w:type="dxa"/>
            <w:tcBorders>
              <w:top w:val="single" w:sz="4" w:space="0" w:color="auto"/>
              <w:left w:val="single" w:sz="4" w:space="0" w:color="auto"/>
              <w:bottom w:val="single" w:sz="4" w:space="0" w:color="auto"/>
              <w:right w:val="single" w:sz="4" w:space="0" w:color="auto"/>
            </w:tcBorders>
          </w:tcPr>
          <w:p w14:paraId="613A5B9E"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idi</w:t>
            </w:r>
            <w:proofErr w:type="spellEnd"/>
            <w:r w:rsidRPr="00054C1E">
              <w:rPr>
                <w:rFonts w:ascii="Times New Roman" w:hAnsi="Times New Roman" w:cs="Times New Roman"/>
                <w:szCs w:val="24"/>
              </w:rPr>
              <w:t xml:space="preserve">-iroko to </w:t>
            </w:r>
            <w:proofErr w:type="spellStart"/>
            <w:r w:rsidRPr="00054C1E">
              <w:rPr>
                <w:rFonts w:ascii="Times New Roman" w:hAnsi="Times New Roman" w:cs="Times New Roman"/>
                <w:szCs w:val="24"/>
              </w:rPr>
              <w:t>iperindo</w:t>
            </w:r>
            <w:proofErr w:type="spellEnd"/>
          </w:p>
        </w:tc>
        <w:tc>
          <w:tcPr>
            <w:tcW w:w="1080" w:type="dxa"/>
            <w:tcBorders>
              <w:top w:val="single" w:sz="4" w:space="0" w:color="auto"/>
              <w:left w:val="single" w:sz="4" w:space="0" w:color="auto"/>
              <w:bottom w:val="single" w:sz="4" w:space="0" w:color="auto"/>
              <w:right w:val="single" w:sz="4" w:space="0" w:color="auto"/>
            </w:tcBorders>
          </w:tcPr>
          <w:p w14:paraId="16D9B8C8"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3992983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1,588,750</w:t>
            </w:r>
          </w:p>
        </w:tc>
        <w:tc>
          <w:tcPr>
            <w:tcW w:w="1350" w:type="dxa"/>
            <w:tcBorders>
              <w:top w:val="single" w:sz="4" w:space="0" w:color="auto"/>
              <w:left w:val="single" w:sz="4" w:space="0" w:color="auto"/>
              <w:bottom w:val="single" w:sz="4" w:space="0" w:color="auto"/>
              <w:right w:val="single" w:sz="4" w:space="0" w:color="auto"/>
            </w:tcBorders>
          </w:tcPr>
          <w:p w14:paraId="47E63B5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1,588,750</w:t>
            </w:r>
          </w:p>
        </w:tc>
        <w:tc>
          <w:tcPr>
            <w:tcW w:w="720" w:type="dxa"/>
            <w:tcBorders>
              <w:top w:val="single" w:sz="4" w:space="0" w:color="auto"/>
              <w:left w:val="single" w:sz="4" w:space="0" w:color="auto"/>
              <w:bottom w:val="single" w:sz="4" w:space="0" w:color="auto"/>
              <w:right w:val="single" w:sz="4" w:space="0" w:color="auto"/>
            </w:tcBorders>
          </w:tcPr>
          <w:p w14:paraId="66804044"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612E569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A2E0B98" w14:textId="77777777" w:rsidTr="008C3781">
        <w:tc>
          <w:tcPr>
            <w:tcW w:w="540" w:type="dxa"/>
            <w:tcBorders>
              <w:top w:val="single" w:sz="4" w:space="0" w:color="auto"/>
              <w:left w:val="single" w:sz="4" w:space="0" w:color="auto"/>
              <w:bottom w:val="single" w:sz="4" w:space="0" w:color="auto"/>
              <w:right w:val="single" w:sz="4" w:space="0" w:color="auto"/>
            </w:tcBorders>
          </w:tcPr>
          <w:p w14:paraId="7F334B6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26</w:t>
            </w:r>
          </w:p>
        </w:tc>
        <w:tc>
          <w:tcPr>
            <w:tcW w:w="990" w:type="dxa"/>
            <w:tcBorders>
              <w:top w:val="single" w:sz="4" w:space="0" w:color="auto"/>
              <w:left w:val="single" w:sz="4" w:space="0" w:color="auto"/>
              <w:bottom w:val="single" w:sz="4" w:space="0" w:color="auto"/>
              <w:right w:val="single" w:sz="4" w:space="0" w:color="auto"/>
            </w:tcBorders>
          </w:tcPr>
          <w:p w14:paraId="6DE0B8F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December, 2021</w:t>
            </w:r>
          </w:p>
        </w:tc>
        <w:tc>
          <w:tcPr>
            <w:tcW w:w="1980" w:type="dxa"/>
            <w:tcBorders>
              <w:top w:val="single" w:sz="4" w:space="0" w:color="auto"/>
              <w:left w:val="single" w:sz="4" w:space="0" w:color="auto"/>
              <w:bottom w:val="single" w:sz="4" w:space="0" w:color="auto"/>
              <w:right w:val="single" w:sz="4" w:space="0" w:color="auto"/>
            </w:tcBorders>
          </w:tcPr>
          <w:p w14:paraId="612489A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Dredging of stream (</w:t>
            </w:r>
            <w:proofErr w:type="spellStart"/>
            <w:r w:rsidRPr="00054C1E">
              <w:rPr>
                <w:rFonts w:ascii="Times New Roman" w:hAnsi="Times New Roman" w:cs="Times New Roman"/>
                <w:szCs w:val="24"/>
              </w:rPr>
              <w:t>Olubode</w:t>
            </w:r>
            <w:proofErr w:type="spellEnd"/>
            <w:r w:rsidRPr="00054C1E">
              <w:rPr>
                <w:rFonts w:ascii="Times New Roman" w:hAnsi="Times New Roman" w:cs="Times New Roman"/>
                <w:szCs w:val="24"/>
              </w:rPr>
              <w:t xml:space="preserve">) local government secretariat </w:t>
            </w:r>
          </w:p>
        </w:tc>
        <w:tc>
          <w:tcPr>
            <w:tcW w:w="1800" w:type="dxa"/>
            <w:tcBorders>
              <w:top w:val="single" w:sz="4" w:space="0" w:color="auto"/>
              <w:left w:val="single" w:sz="4" w:space="0" w:color="auto"/>
              <w:bottom w:val="single" w:sz="4" w:space="0" w:color="auto"/>
              <w:right w:val="single" w:sz="4" w:space="0" w:color="auto"/>
            </w:tcBorders>
          </w:tcPr>
          <w:p w14:paraId="51C1FF9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local government secretariat</w:t>
            </w:r>
          </w:p>
        </w:tc>
        <w:tc>
          <w:tcPr>
            <w:tcW w:w="1080" w:type="dxa"/>
            <w:tcBorders>
              <w:top w:val="single" w:sz="4" w:space="0" w:color="auto"/>
              <w:left w:val="single" w:sz="4" w:space="0" w:color="auto"/>
              <w:bottom w:val="single" w:sz="4" w:space="0" w:color="auto"/>
              <w:right w:val="single" w:sz="4" w:space="0" w:color="auto"/>
            </w:tcBorders>
          </w:tcPr>
          <w:p w14:paraId="1A766274"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4AABAA85"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424,000</w:t>
            </w:r>
          </w:p>
        </w:tc>
        <w:tc>
          <w:tcPr>
            <w:tcW w:w="1350" w:type="dxa"/>
            <w:tcBorders>
              <w:top w:val="single" w:sz="4" w:space="0" w:color="auto"/>
              <w:left w:val="single" w:sz="4" w:space="0" w:color="auto"/>
              <w:bottom w:val="single" w:sz="4" w:space="0" w:color="auto"/>
              <w:right w:val="single" w:sz="4" w:space="0" w:color="auto"/>
            </w:tcBorders>
          </w:tcPr>
          <w:p w14:paraId="36B99ADE"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424,000</w:t>
            </w:r>
          </w:p>
        </w:tc>
        <w:tc>
          <w:tcPr>
            <w:tcW w:w="720" w:type="dxa"/>
            <w:tcBorders>
              <w:top w:val="single" w:sz="4" w:space="0" w:color="auto"/>
              <w:left w:val="single" w:sz="4" w:space="0" w:color="auto"/>
              <w:bottom w:val="single" w:sz="4" w:space="0" w:color="auto"/>
              <w:right w:val="single" w:sz="4" w:space="0" w:color="auto"/>
            </w:tcBorders>
          </w:tcPr>
          <w:p w14:paraId="0976F55E"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33AFCBE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19C33F9" w14:textId="77777777" w:rsidTr="008C3781">
        <w:tc>
          <w:tcPr>
            <w:tcW w:w="540" w:type="dxa"/>
            <w:tcBorders>
              <w:top w:val="single" w:sz="4" w:space="0" w:color="auto"/>
              <w:left w:val="single" w:sz="4" w:space="0" w:color="auto"/>
              <w:bottom w:val="single" w:sz="4" w:space="0" w:color="auto"/>
              <w:right w:val="single" w:sz="4" w:space="0" w:color="auto"/>
            </w:tcBorders>
          </w:tcPr>
          <w:p w14:paraId="537FCCA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27</w:t>
            </w:r>
          </w:p>
        </w:tc>
        <w:tc>
          <w:tcPr>
            <w:tcW w:w="990" w:type="dxa"/>
            <w:tcBorders>
              <w:top w:val="single" w:sz="4" w:space="0" w:color="auto"/>
              <w:left w:val="single" w:sz="4" w:space="0" w:color="auto"/>
              <w:bottom w:val="single" w:sz="4" w:space="0" w:color="auto"/>
              <w:right w:val="single" w:sz="4" w:space="0" w:color="auto"/>
            </w:tcBorders>
          </w:tcPr>
          <w:p w14:paraId="68DA845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December, 2021</w:t>
            </w:r>
          </w:p>
        </w:tc>
        <w:tc>
          <w:tcPr>
            <w:tcW w:w="1980" w:type="dxa"/>
            <w:tcBorders>
              <w:top w:val="single" w:sz="4" w:space="0" w:color="auto"/>
              <w:left w:val="single" w:sz="4" w:space="0" w:color="auto"/>
              <w:bottom w:val="single" w:sz="4" w:space="0" w:color="auto"/>
              <w:right w:val="single" w:sz="4" w:space="0" w:color="auto"/>
            </w:tcBorders>
          </w:tcPr>
          <w:p w14:paraId="2213285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w:t>
            </w:r>
            <w:proofErr w:type="spellStart"/>
            <w:r w:rsidRPr="00054C1E">
              <w:rPr>
                <w:rFonts w:ascii="Times New Roman" w:hAnsi="Times New Roman" w:cs="Times New Roman"/>
                <w:szCs w:val="24"/>
              </w:rPr>
              <w:t>ipetu-ijesa</w:t>
            </w:r>
            <w:proofErr w:type="spellEnd"/>
            <w:r w:rsidRPr="00054C1E">
              <w:rPr>
                <w:rFonts w:ascii="Times New Roman" w:hAnsi="Times New Roman" w:cs="Times New Roman"/>
                <w:szCs w:val="24"/>
              </w:rPr>
              <w:t xml:space="preserve"> express junction to </w:t>
            </w:r>
            <w:proofErr w:type="spellStart"/>
            <w:r w:rsidRPr="00054C1E">
              <w:rPr>
                <w:rFonts w:ascii="Times New Roman" w:hAnsi="Times New Roman" w:cs="Times New Roman"/>
                <w:szCs w:val="24"/>
              </w:rPr>
              <w:t>ijemba</w:t>
            </w:r>
            <w:proofErr w:type="spellEnd"/>
            <w:r w:rsidRPr="00054C1E">
              <w:rPr>
                <w:rFonts w:ascii="Times New Roman" w:hAnsi="Times New Roman" w:cs="Times New Roman"/>
                <w:szCs w:val="24"/>
              </w:rPr>
              <w:t xml:space="preserve"> village </w:t>
            </w:r>
          </w:p>
        </w:tc>
        <w:tc>
          <w:tcPr>
            <w:tcW w:w="1800" w:type="dxa"/>
            <w:tcBorders>
              <w:top w:val="single" w:sz="4" w:space="0" w:color="auto"/>
              <w:left w:val="single" w:sz="4" w:space="0" w:color="auto"/>
              <w:bottom w:val="single" w:sz="4" w:space="0" w:color="auto"/>
              <w:right w:val="single" w:sz="4" w:space="0" w:color="auto"/>
            </w:tcBorders>
          </w:tcPr>
          <w:p w14:paraId="53FF5052"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ipetu-ijesa</w:t>
            </w:r>
            <w:proofErr w:type="spellEnd"/>
            <w:r w:rsidRPr="00054C1E">
              <w:rPr>
                <w:rFonts w:ascii="Times New Roman" w:hAnsi="Times New Roman" w:cs="Times New Roman"/>
                <w:szCs w:val="24"/>
              </w:rPr>
              <w:t xml:space="preserve"> express junction to </w:t>
            </w:r>
            <w:proofErr w:type="spellStart"/>
            <w:r w:rsidRPr="00054C1E">
              <w:rPr>
                <w:rFonts w:ascii="Times New Roman" w:hAnsi="Times New Roman" w:cs="Times New Roman"/>
                <w:szCs w:val="24"/>
              </w:rPr>
              <w:t>ijemba</w:t>
            </w:r>
            <w:proofErr w:type="spellEnd"/>
            <w:r w:rsidRPr="00054C1E">
              <w:rPr>
                <w:rFonts w:ascii="Times New Roman" w:hAnsi="Times New Roman" w:cs="Times New Roman"/>
                <w:szCs w:val="24"/>
              </w:rPr>
              <w:t xml:space="preserve"> village</w:t>
            </w:r>
          </w:p>
        </w:tc>
        <w:tc>
          <w:tcPr>
            <w:tcW w:w="1080" w:type="dxa"/>
            <w:tcBorders>
              <w:top w:val="single" w:sz="4" w:space="0" w:color="auto"/>
              <w:left w:val="single" w:sz="4" w:space="0" w:color="auto"/>
              <w:bottom w:val="single" w:sz="4" w:space="0" w:color="auto"/>
              <w:right w:val="single" w:sz="4" w:space="0" w:color="auto"/>
            </w:tcBorders>
          </w:tcPr>
          <w:p w14:paraId="04B934E8"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502F56F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150,000</w:t>
            </w:r>
          </w:p>
        </w:tc>
        <w:tc>
          <w:tcPr>
            <w:tcW w:w="1350" w:type="dxa"/>
            <w:tcBorders>
              <w:top w:val="single" w:sz="4" w:space="0" w:color="auto"/>
              <w:left w:val="single" w:sz="4" w:space="0" w:color="auto"/>
              <w:bottom w:val="single" w:sz="4" w:space="0" w:color="auto"/>
              <w:right w:val="single" w:sz="4" w:space="0" w:color="auto"/>
            </w:tcBorders>
          </w:tcPr>
          <w:p w14:paraId="4327FB6D"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150,000</w:t>
            </w:r>
          </w:p>
        </w:tc>
        <w:tc>
          <w:tcPr>
            <w:tcW w:w="720" w:type="dxa"/>
            <w:tcBorders>
              <w:top w:val="single" w:sz="4" w:space="0" w:color="auto"/>
              <w:left w:val="single" w:sz="4" w:space="0" w:color="auto"/>
              <w:bottom w:val="single" w:sz="4" w:space="0" w:color="auto"/>
              <w:right w:val="single" w:sz="4" w:space="0" w:color="auto"/>
            </w:tcBorders>
          </w:tcPr>
          <w:p w14:paraId="6FE55930"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4C9B896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p w14:paraId="05F36E78" w14:textId="77777777" w:rsidR="00F91FCD" w:rsidRPr="00054C1E" w:rsidRDefault="00F91FCD" w:rsidP="008C3781">
            <w:pPr>
              <w:rPr>
                <w:rFonts w:ascii="Times New Roman" w:hAnsi="Times New Roman" w:cs="Times New Roman"/>
                <w:szCs w:val="24"/>
              </w:rPr>
            </w:pPr>
          </w:p>
          <w:p w14:paraId="66E1A598" w14:textId="77777777" w:rsidR="00F91FCD" w:rsidRPr="00054C1E" w:rsidRDefault="00F91FCD" w:rsidP="008C3781">
            <w:pPr>
              <w:rPr>
                <w:rFonts w:ascii="Times New Roman" w:hAnsi="Times New Roman" w:cs="Times New Roman"/>
                <w:szCs w:val="24"/>
              </w:rPr>
            </w:pPr>
          </w:p>
          <w:p w14:paraId="799A944D" w14:textId="77777777" w:rsidR="00F91FCD" w:rsidRPr="00054C1E" w:rsidRDefault="00F91FCD" w:rsidP="008C3781">
            <w:pPr>
              <w:rPr>
                <w:rFonts w:ascii="Times New Roman" w:hAnsi="Times New Roman" w:cs="Times New Roman"/>
                <w:szCs w:val="24"/>
              </w:rPr>
            </w:pPr>
          </w:p>
          <w:p w14:paraId="3A38573E" w14:textId="77777777" w:rsidR="00F91FCD" w:rsidRPr="00054C1E" w:rsidRDefault="00F91FCD" w:rsidP="008C3781">
            <w:pPr>
              <w:rPr>
                <w:rFonts w:ascii="Times New Roman" w:hAnsi="Times New Roman" w:cs="Times New Roman"/>
                <w:szCs w:val="24"/>
              </w:rPr>
            </w:pPr>
          </w:p>
          <w:p w14:paraId="1E77B660" w14:textId="77777777" w:rsidR="00F91FCD" w:rsidRPr="00054C1E" w:rsidRDefault="00F91FCD" w:rsidP="008C3781">
            <w:pPr>
              <w:rPr>
                <w:rFonts w:ascii="Times New Roman" w:hAnsi="Times New Roman" w:cs="Times New Roman"/>
                <w:szCs w:val="24"/>
              </w:rPr>
            </w:pPr>
          </w:p>
        </w:tc>
      </w:tr>
      <w:tr w:rsidR="00F91FCD" w:rsidRPr="00054C1E" w14:paraId="7B325A84" w14:textId="77777777" w:rsidTr="008C3781">
        <w:tc>
          <w:tcPr>
            <w:tcW w:w="540" w:type="dxa"/>
            <w:tcBorders>
              <w:top w:val="single" w:sz="4" w:space="0" w:color="auto"/>
              <w:left w:val="single" w:sz="4" w:space="0" w:color="auto"/>
              <w:bottom w:val="single" w:sz="4" w:space="0" w:color="auto"/>
              <w:right w:val="single" w:sz="4" w:space="0" w:color="auto"/>
            </w:tcBorders>
          </w:tcPr>
          <w:p w14:paraId="1082D30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28</w:t>
            </w:r>
          </w:p>
        </w:tc>
        <w:tc>
          <w:tcPr>
            <w:tcW w:w="990" w:type="dxa"/>
            <w:tcBorders>
              <w:top w:val="single" w:sz="4" w:space="0" w:color="auto"/>
              <w:left w:val="single" w:sz="4" w:space="0" w:color="auto"/>
              <w:bottom w:val="single" w:sz="4" w:space="0" w:color="auto"/>
              <w:right w:val="single" w:sz="4" w:space="0" w:color="auto"/>
            </w:tcBorders>
          </w:tcPr>
          <w:p w14:paraId="05E6082A"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December, 2021</w:t>
            </w:r>
          </w:p>
        </w:tc>
        <w:tc>
          <w:tcPr>
            <w:tcW w:w="1980" w:type="dxa"/>
            <w:tcBorders>
              <w:top w:val="single" w:sz="4" w:space="0" w:color="auto"/>
              <w:left w:val="single" w:sz="4" w:space="0" w:color="auto"/>
              <w:bottom w:val="single" w:sz="4" w:space="0" w:color="auto"/>
              <w:right w:val="single" w:sz="4" w:space="0" w:color="auto"/>
            </w:tcBorders>
          </w:tcPr>
          <w:p w14:paraId="64D3E03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Grading of road of </w:t>
            </w:r>
            <w:proofErr w:type="spellStart"/>
            <w:r w:rsidRPr="00054C1E">
              <w:rPr>
                <w:rFonts w:ascii="Times New Roman" w:hAnsi="Times New Roman" w:cs="Times New Roman"/>
                <w:szCs w:val="24"/>
              </w:rPr>
              <w:t>mobayoje</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jako</w:t>
            </w:r>
            <w:proofErr w:type="spellEnd"/>
            <w:r w:rsidRPr="00054C1E">
              <w:rPr>
                <w:rFonts w:ascii="Times New Roman" w:hAnsi="Times New Roman" w:cs="Times New Roman"/>
                <w:szCs w:val="24"/>
              </w:rPr>
              <w:t xml:space="preserve"> road </w:t>
            </w:r>
          </w:p>
        </w:tc>
        <w:tc>
          <w:tcPr>
            <w:tcW w:w="1800" w:type="dxa"/>
            <w:tcBorders>
              <w:top w:val="single" w:sz="4" w:space="0" w:color="auto"/>
              <w:left w:val="single" w:sz="4" w:space="0" w:color="auto"/>
              <w:bottom w:val="single" w:sz="4" w:space="0" w:color="auto"/>
              <w:right w:val="single" w:sz="4" w:space="0" w:color="auto"/>
            </w:tcBorders>
          </w:tcPr>
          <w:p w14:paraId="2F4D7739"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mobayoje</w:t>
            </w:r>
            <w:proofErr w:type="spellEnd"/>
            <w:r w:rsidRPr="00054C1E">
              <w:rPr>
                <w:rFonts w:ascii="Times New Roman" w:hAnsi="Times New Roman" w:cs="Times New Roman"/>
                <w:szCs w:val="24"/>
              </w:rPr>
              <w:t xml:space="preserve"> </w:t>
            </w:r>
            <w:proofErr w:type="spellStart"/>
            <w:r w:rsidRPr="00054C1E">
              <w:rPr>
                <w:rFonts w:ascii="Times New Roman" w:hAnsi="Times New Roman" w:cs="Times New Roman"/>
                <w:szCs w:val="24"/>
              </w:rPr>
              <w:t>jako</w:t>
            </w:r>
            <w:proofErr w:type="spellEnd"/>
            <w:r w:rsidRPr="00054C1E">
              <w:rPr>
                <w:rFonts w:ascii="Times New Roman" w:hAnsi="Times New Roman" w:cs="Times New Roman"/>
                <w:szCs w:val="24"/>
              </w:rPr>
              <w:t xml:space="preserve"> road</w:t>
            </w:r>
          </w:p>
        </w:tc>
        <w:tc>
          <w:tcPr>
            <w:tcW w:w="1080" w:type="dxa"/>
            <w:tcBorders>
              <w:top w:val="single" w:sz="4" w:space="0" w:color="auto"/>
              <w:left w:val="single" w:sz="4" w:space="0" w:color="auto"/>
              <w:bottom w:val="single" w:sz="4" w:space="0" w:color="auto"/>
              <w:right w:val="single" w:sz="4" w:space="0" w:color="auto"/>
            </w:tcBorders>
          </w:tcPr>
          <w:p w14:paraId="49E385FF"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38985BA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2,750,000</w:t>
            </w:r>
          </w:p>
        </w:tc>
        <w:tc>
          <w:tcPr>
            <w:tcW w:w="1350" w:type="dxa"/>
            <w:tcBorders>
              <w:top w:val="single" w:sz="4" w:space="0" w:color="auto"/>
              <w:left w:val="single" w:sz="4" w:space="0" w:color="auto"/>
              <w:bottom w:val="single" w:sz="4" w:space="0" w:color="auto"/>
              <w:right w:val="single" w:sz="4" w:space="0" w:color="auto"/>
            </w:tcBorders>
          </w:tcPr>
          <w:p w14:paraId="4800211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2,750,000</w:t>
            </w:r>
          </w:p>
        </w:tc>
        <w:tc>
          <w:tcPr>
            <w:tcW w:w="720" w:type="dxa"/>
            <w:tcBorders>
              <w:top w:val="single" w:sz="4" w:space="0" w:color="auto"/>
              <w:left w:val="single" w:sz="4" w:space="0" w:color="auto"/>
              <w:bottom w:val="single" w:sz="4" w:space="0" w:color="auto"/>
              <w:right w:val="single" w:sz="4" w:space="0" w:color="auto"/>
            </w:tcBorders>
          </w:tcPr>
          <w:p w14:paraId="4801E431"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B9C032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14FCD73C" w14:textId="77777777" w:rsidTr="008C3781">
        <w:tc>
          <w:tcPr>
            <w:tcW w:w="540" w:type="dxa"/>
            <w:tcBorders>
              <w:top w:val="single" w:sz="4" w:space="0" w:color="auto"/>
              <w:left w:val="single" w:sz="4" w:space="0" w:color="auto"/>
              <w:bottom w:val="single" w:sz="4" w:space="0" w:color="auto"/>
              <w:right w:val="single" w:sz="4" w:space="0" w:color="auto"/>
            </w:tcBorders>
          </w:tcPr>
          <w:p w14:paraId="55C7683F"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29</w:t>
            </w:r>
          </w:p>
        </w:tc>
        <w:tc>
          <w:tcPr>
            <w:tcW w:w="990" w:type="dxa"/>
            <w:tcBorders>
              <w:top w:val="single" w:sz="4" w:space="0" w:color="auto"/>
              <w:left w:val="single" w:sz="4" w:space="0" w:color="auto"/>
              <w:bottom w:val="single" w:sz="4" w:space="0" w:color="auto"/>
              <w:right w:val="single" w:sz="4" w:space="0" w:color="auto"/>
            </w:tcBorders>
          </w:tcPr>
          <w:p w14:paraId="5DF7211C"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December, 2021</w:t>
            </w:r>
          </w:p>
        </w:tc>
        <w:tc>
          <w:tcPr>
            <w:tcW w:w="1980" w:type="dxa"/>
            <w:tcBorders>
              <w:top w:val="single" w:sz="4" w:space="0" w:color="auto"/>
              <w:left w:val="single" w:sz="4" w:space="0" w:color="auto"/>
              <w:bottom w:val="single" w:sz="4" w:space="0" w:color="auto"/>
              <w:right w:val="single" w:sz="4" w:space="0" w:color="auto"/>
            </w:tcBorders>
          </w:tcPr>
          <w:p w14:paraId="6CBE2269"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Bull </w:t>
            </w:r>
            <w:proofErr w:type="spellStart"/>
            <w:r w:rsidRPr="00054C1E">
              <w:rPr>
                <w:rFonts w:ascii="Times New Roman" w:hAnsi="Times New Roman" w:cs="Times New Roman"/>
                <w:szCs w:val="24"/>
              </w:rPr>
              <w:t>dozening</w:t>
            </w:r>
            <w:proofErr w:type="spellEnd"/>
            <w:r w:rsidRPr="00054C1E">
              <w:rPr>
                <w:rFonts w:ascii="Times New Roman" w:hAnsi="Times New Roman" w:cs="Times New Roman"/>
                <w:szCs w:val="24"/>
              </w:rPr>
              <w:t xml:space="preserve">/ widening of road </w:t>
            </w:r>
          </w:p>
        </w:tc>
        <w:tc>
          <w:tcPr>
            <w:tcW w:w="1800" w:type="dxa"/>
            <w:tcBorders>
              <w:top w:val="single" w:sz="4" w:space="0" w:color="auto"/>
              <w:left w:val="single" w:sz="4" w:space="0" w:color="auto"/>
              <w:bottom w:val="single" w:sz="4" w:space="0" w:color="auto"/>
              <w:right w:val="single" w:sz="4" w:space="0" w:color="auto"/>
            </w:tcBorders>
          </w:tcPr>
          <w:p w14:paraId="553AFDEB"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Ipetu-Ijesa</w:t>
            </w:r>
            <w:proofErr w:type="spellEnd"/>
            <w:r w:rsidRPr="00054C1E">
              <w:rPr>
                <w:rFonts w:ascii="Times New Roman" w:hAnsi="Times New Roman" w:cs="Times New Roman"/>
                <w:szCs w:val="24"/>
              </w:rPr>
              <w:t xml:space="preserve"> junction to </w:t>
            </w:r>
            <w:proofErr w:type="spellStart"/>
            <w:r w:rsidRPr="00054C1E">
              <w:rPr>
                <w:rFonts w:ascii="Times New Roman" w:hAnsi="Times New Roman" w:cs="Times New Roman"/>
                <w:szCs w:val="24"/>
              </w:rPr>
              <w:t>lawaye</w:t>
            </w:r>
            <w:proofErr w:type="spellEnd"/>
            <w:r w:rsidRPr="00054C1E">
              <w:rPr>
                <w:rFonts w:ascii="Times New Roman" w:hAnsi="Times New Roman" w:cs="Times New Roman"/>
                <w:szCs w:val="24"/>
              </w:rPr>
              <w:t xml:space="preserve"> village </w:t>
            </w:r>
          </w:p>
        </w:tc>
        <w:tc>
          <w:tcPr>
            <w:tcW w:w="1080" w:type="dxa"/>
            <w:tcBorders>
              <w:top w:val="single" w:sz="4" w:space="0" w:color="auto"/>
              <w:left w:val="single" w:sz="4" w:space="0" w:color="auto"/>
              <w:bottom w:val="single" w:sz="4" w:space="0" w:color="auto"/>
              <w:right w:val="single" w:sz="4" w:space="0" w:color="auto"/>
            </w:tcBorders>
          </w:tcPr>
          <w:p w14:paraId="532C103D"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5C77D54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1,895,000</w:t>
            </w:r>
          </w:p>
        </w:tc>
        <w:tc>
          <w:tcPr>
            <w:tcW w:w="1350" w:type="dxa"/>
            <w:tcBorders>
              <w:top w:val="single" w:sz="4" w:space="0" w:color="auto"/>
              <w:left w:val="single" w:sz="4" w:space="0" w:color="auto"/>
              <w:bottom w:val="single" w:sz="4" w:space="0" w:color="auto"/>
              <w:right w:val="single" w:sz="4" w:space="0" w:color="auto"/>
            </w:tcBorders>
          </w:tcPr>
          <w:p w14:paraId="7C3D7B20"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1,895,000</w:t>
            </w:r>
          </w:p>
        </w:tc>
        <w:tc>
          <w:tcPr>
            <w:tcW w:w="720" w:type="dxa"/>
            <w:tcBorders>
              <w:top w:val="single" w:sz="4" w:space="0" w:color="auto"/>
              <w:left w:val="single" w:sz="4" w:space="0" w:color="auto"/>
              <w:bottom w:val="single" w:sz="4" w:space="0" w:color="auto"/>
              <w:right w:val="single" w:sz="4" w:space="0" w:color="auto"/>
            </w:tcBorders>
          </w:tcPr>
          <w:p w14:paraId="5DA96A44"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475EA56B"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r w:rsidR="00F91FCD" w:rsidRPr="00054C1E" w14:paraId="75C939C5" w14:textId="77777777" w:rsidTr="008C3781">
        <w:tc>
          <w:tcPr>
            <w:tcW w:w="540" w:type="dxa"/>
            <w:tcBorders>
              <w:top w:val="single" w:sz="4" w:space="0" w:color="auto"/>
              <w:left w:val="single" w:sz="4" w:space="0" w:color="auto"/>
              <w:bottom w:val="single" w:sz="4" w:space="0" w:color="auto"/>
              <w:right w:val="single" w:sz="4" w:space="0" w:color="auto"/>
            </w:tcBorders>
          </w:tcPr>
          <w:p w14:paraId="42D9D8B6"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30</w:t>
            </w:r>
          </w:p>
        </w:tc>
        <w:tc>
          <w:tcPr>
            <w:tcW w:w="990" w:type="dxa"/>
            <w:tcBorders>
              <w:top w:val="single" w:sz="4" w:space="0" w:color="auto"/>
              <w:left w:val="single" w:sz="4" w:space="0" w:color="auto"/>
              <w:bottom w:val="single" w:sz="4" w:space="0" w:color="auto"/>
              <w:right w:val="single" w:sz="4" w:space="0" w:color="auto"/>
            </w:tcBorders>
          </w:tcPr>
          <w:p w14:paraId="3A5B95A2"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December, 2021</w:t>
            </w:r>
          </w:p>
        </w:tc>
        <w:tc>
          <w:tcPr>
            <w:tcW w:w="1980" w:type="dxa"/>
            <w:tcBorders>
              <w:top w:val="single" w:sz="4" w:space="0" w:color="auto"/>
              <w:left w:val="single" w:sz="4" w:space="0" w:color="auto"/>
              <w:bottom w:val="single" w:sz="4" w:space="0" w:color="auto"/>
              <w:right w:val="single" w:sz="4" w:space="0" w:color="auto"/>
            </w:tcBorders>
          </w:tcPr>
          <w:p w14:paraId="668847AF"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 xml:space="preserve">Clearing of road verges </w:t>
            </w:r>
          </w:p>
        </w:tc>
        <w:tc>
          <w:tcPr>
            <w:tcW w:w="1800" w:type="dxa"/>
            <w:tcBorders>
              <w:top w:val="single" w:sz="4" w:space="0" w:color="auto"/>
              <w:left w:val="single" w:sz="4" w:space="0" w:color="auto"/>
              <w:bottom w:val="single" w:sz="4" w:space="0" w:color="auto"/>
              <w:right w:val="single" w:sz="4" w:space="0" w:color="auto"/>
            </w:tcBorders>
          </w:tcPr>
          <w:p w14:paraId="1532EAA1" w14:textId="77777777" w:rsidR="00F91FCD" w:rsidRPr="00054C1E" w:rsidRDefault="00F91FCD" w:rsidP="008C3781">
            <w:pPr>
              <w:rPr>
                <w:rFonts w:ascii="Times New Roman" w:hAnsi="Times New Roman" w:cs="Times New Roman"/>
                <w:szCs w:val="24"/>
              </w:rPr>
            </w:pPr>
            <w:proofErr w:type="spellStart"/>
            <w:r w:rsidRPr="00054C1E">
              <w:rPr>
                <w:rFonts w:ascii="Times New Roman" w:hAnsi="Times New Roman" w:cs="Times New Roman"/>
                <w:szCs w:val="24"/>
              </w:rPr>
              <w:t>Ipetu-Ijesa</w:t>
            </w:r>
            <w:proofErr w:type="spellEnd"/>
            <w:r w:rsidRPr="00054C1E">
              <w:rPr>
                <w:rFonts w:ascii="Times New Roman" w:hAnsi="Times New Roman" w:cs="Times New Roman"/>
                <w:szCs w:val="24"/>
              </w:rPr>
              <w:t xml:space="preserve"> road </w:t>
            </w:r>
          </w:p>
        </w:tc>
        <w:tc>
          <w:tcPr>
            <w:tcW w:w="1080" w:type="dxa"/>
            <w:tcBorders>
              <w:top w:val="single" w:sz="4" w:space="0" w:color="auto"/>
              <w:left w:val="single" w:sz="4" w:space="0" w:color="auto"/>
              <w:bottom w:val="single" w:sz="4" w:space="0" w:color="auto"/>
              <w:right w:val="single" w:sz="4" w:space="0" w:color="auto"/>
            </w:tcBorders>
          </w:tcPr>
          <w:p w14:paraId="5D5FE519" w14:textId="77777777" w:rsidR="00F91FCD" w:rsidRPr="00054C1E" w:rsidRDefault="00F91FCD" w:rsidP="008C3781">
            <w:pPr>
              <w:rPr>
                <w:sz w:val="18"/>
              </w:rPr>
            </w:pPr>
            <w:r w:rsidRPr="00054C1E">
              <w:rPr>
                <w:rFonts w:ascii="Times New Roman" w:hAnsi="Times New Roman" w:cs="Times New Roman" w:hint="eastAsia"/>
                <w:sz w:val="18"/>
              </w:rPr>
              <w:t>Direct labour</w:t>
            </w:r>
          </w:p>
        </w:tc>
        <w:tc>
          <w:tcPr>
            <w:tcW w:w="1350" w:type="dxa"/>
            <w:tcBorders>
              <w:top w:val="single" w:sz="4" w:space="0" w:color="auto"/>
              <w:left w:val="single" w:sz="4" w:space="0" w:color="auto"/>
              <w:bottom w:val="single" w:sz="4" w:space="0" w:color="auto"/>
              <w:right w:val="single" w:sz="4" w:space="0" w:color="auto"/>
            </w:tcBorders>
          </w:tcPr>
          <w:p w14:paraId="42E4DC47"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1,405,000</w:t>
            </w:r>
          </w:p>
        </w:tc>
        <w:tc>
          <w:tcPr>
            <w:tcW w:w="1350" w:type="dxa"/>
            <w:tcBorders>
              <w:top w:val="single" w:sz="4" w:space="0" w:color="auto"/>
              <w:left w:val="single" w:sz="4" w:space="0" w:color="auto"/>
              <w:bottom w:val="single" w:sz="4" w:space="0" w:color="auto"/>
              <w:right w:val="single" w:sz="4" w:space="0" w:color="auto"/>
            </w:tcBorders>
          </w:tcPr>
          <w:p w14:paraId="60E374B8"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1,405,000</w:t>
            </w:r>
          </w:p>
        </w:tc>
        <w:tc>
          <w:tcPr>
            <w:tcW w:w="720" w:type="dxa"/>
            <w:tcBorders>
              <w:top w:val="single" w:sz="4" w:space="0" w:color="auto"/>
              <w:left w:val="single" w:sz="4" w:space="0" w:color="auto"/>
              <w:bottom w:val="single" w:sz="4" w:space="0" w:color="auto"/>
              <w:right w:val="single" w:sz="4" w:space="0" w:color="auto"/>
            </w:tcBorders>
          </w:tcPr>
          <w:p w14:paraId="1101AA63" w14:textId="77777777" w:rsidR="00F91FCD" w:rsidRPr="00054C1E" w:rsidRDefault="00F91FCD" w:rsidP="008C3781">
            <w:pPr>
              <w:rPr>
                <w:rFonts w:ascii="Times New Roman" w:hAnsi="Times New Roman" w:cs="Times New Roman"/>
                <w:sz w:val="18"/>
              </w:rPr>
            </w:pPr>
            <w:r w:rsidRPr="00054C1E">
              <w:rPr>
                <w:rFonts w:ascii="Times New Roman" w:hAnsi="Times New Roman" w:cs="Times New Roman"/>
                <w:sz w:val="18"/>
              </w:rPr>
              <w:t>……..</w:t>
            </w:r>
          </w:p>
        </w:tc>
        <w:tc>
          <w:tcPr>
            <w:tcW w:w="1350" w:type="dxa"/>
            <w:tcBorders>
              <w:top w:val="single" w:sz="4" w:space="0" w:color="auto"/>
              <w:left w:val="single" w:sz="4" w:space="0" w:color="auto"/>
              <w:bottom w:val="single" w:sz="4" w:space="0" w:color="auto"/>
              <w:right w:val="single" w:sz="4" w:space="0" w:color="auto"/>
            </w:tcBorders>
          </w:tcPr>
          <w:p w14:paraId="07F24EE4" w14:textId="77777777" w:rsidR="00F91FCD" w:rsidRPr="00054C1E" w:rsidRDefault="00F91FCD" w:rsidP="008C3781">
            <w:pPr>
              <w:rPr>
                <w:rFonts w:ascii="Times New Roman" w:hAnsi="Times New Roman" w:cs="Times New Roman"/>
                <w:szCs w:val="24"/>
              </w:rPr>
            </w:pPr>
            <w:r w:rsidRPr="00054C1E">
              <w:rPr>
                <w:rFonts w:ascii="Times New Roman" w:hAnsi="Times New Roman" w:cs="Times New Roman"/>
                <w:szCs w:val="24"/>
              </w:rPr>
              <w:t>Completed</w:t>
            </w:r>
          </w:p>
        </w:tc>
      </w:tr>
    </w:tbl>
    <w:p w14:paraId="43BA3C91" w14:textId="77777777" w:rsidR="00F91FCD" w:rsidRDefault="00F91FCD" w:rsidP="00F91FCD">
      <w:pPr>
        <w:spacing w:after="0"/>
        <w:jc w:val="both"/>
      </w:pPr>
    </w:p>
    <w:p w14:paraId="5AB26635" w14:textId="77777777" w:rsidR="00F91FCD" w:rsidRDefault="00F91FCD" w:rsidP="00F91FCD">
      <w:pPr>
        <w:spacing w:after="0"/>
        <w:jc w:val="both"/>
      </w:pPr>
    </w:p>
    <w:p w14:paraId="0907EFCD" w14:textId="77777777" w:rsidR="00F91FCD" w:rsidRDefault="00F91FCD" w:rsidP="00F91FCD">
      <w:pPr>
        <w:spacing w:after="0"/>
        <w:jc w:val="both"/>
      </w:pPr>
    </w:p>
    <w:p w14:paraId="10873835" w14:textId="77777777" w:rsidR="00F91FCD" w:rsidRDefault="00F91FCD" w:rsidP="00F91FCD">
      <w:pPr>
        <w:spacing w:after="0"/>
        <w:jc w:val="both"/>
      </w:pPr>
    </w:p>
    <w:p w14:paraId="2E840D97" w14:textId="77777777" w:rsidR="00F91FCD" w:rsidRDefault="00F91FCD" w:rsidP="00F91FCD">
      <w:pPr>
        <w:spacing w:after="0"/>
        <w:jc w:val="both"/>
      </w:pPr>
    </w:p>
    <w:p w14:paraId="023D5A03" w14:textId="36F6742A" w:rsidR="00D840DE" w:rsidRDefault="00D840DE"/>
    <w:p w14:paraId="5B105940" w14:textId="77777777" w:rsidR="00984922" w:rsidRPr="001857CD" w:rsidRDefault="00984922" w:rsidP="00984922">
      <w:pPr>
        <w:spacing w:after="0"/>
        <w:jc w:val="center"/>
        <w:rPr>
          <w:rFonts w:ascii="Times New Roman" w:hAnsi="Times New Roman" w:cs="Times New Roman"/>
          <w:b/>
          <w:sz w:val="28"/>
        </w:rPr>
      </w:pPr>
      <w:r w:rsidRPr="001857CD">
        <w:rPr>
          <w:rFonts w:ascii="Times New Roman" w:hAnsi="Times New Roman" w:cs="Times New Roman"/>
          <w:b/>
          <w:sz w:val="30"/>
          <w:szCs w:val="26"/>
        </w:rPr>
        <w:lastRenderedPageBreak/>
        <w:t>ATAKUNMOSA EAST CENTRAL, LCDA, IWARA</w:t>
      </w:r>
    </w:p>
    <w:p w14:paraId="1D3CC72E" w14:textId="77777777" w:rsidR="00984922" w:rsidRPr="001857CD" w:rsidRDefault="00984922" w:rsidP="00984922">
      <w:pPr>
        <w:spacing w:after="0"/>
        <w:jc w:val="center"/>
        <w:rPr>
          <w:rFonts w:ascii="Times New Roman" w:eastAsia="Calibri" w:hAnsi="Times New Roman"/>
          <w:b/>
          <w:sz w:val="24"/>
          <w:szCs w:val="34"/>
        </w:rPr>
      </w:pPr>
      <w:r w:rsidRPr="001857CD">
        <w:rPr>
          <w:rFonts w:ascii="Times New Roman" w:eastAsia="Calibri" w:hAnsi="Times New Roman"/>
          <w:b/>
          <w:sz w:val="24"/>
          <w:szCs w:val="34"/>
        </w:rPr>
        <w:t>LIST OF PROJECTS EXECUTED JANUARY - DECEMBER, 2021.</w:t>
      </w:r>
    </w:p>
    <w:tbl>
      <w:tblPr>
        <w:tblStyle w:val="TableGrid"/>
        <w:tblW w:w="11250" w:type="dxa"/>
        <w:tblInd w:w="-792" w:type="dxa"/>
        <w:tblLayout w:type="fixed"/>
        <w:tblLook w:val="04A0" w:firstRow="1" w:lastRow="0" w:firstColumn="1" w:lastColumn="0" w:noHBand="0" w:noVBand="1"/>
      </w:tblPr>
      <w:tblGrid>
        <w:gridCol w:w="450"/>
        <w:gridCol w:w="900"/>
        <w:gridCol w:w="2250"/>
        <w:gridCol w:w="1260"/>
        <w:gridCol w:w="1170"/>
        <w:gridCol w:w="1440"/>
        <w:gridCol w:w="1260"/>
        <w:gridCol w:w="1260"/>
        <w:gridCol w:w="1260"/>
      </w:tblGrid>
      <w:tr w:rsidR="00984922" w14:paraId="366A904A" w14:textId="77777777" w:rsidTr="008C3781">
        <w:tc>
          <w:tcPr>
            <w:tcW w:w="450" w:type="dxa"/>
            <w:tcBorders>
              <w:top w:val="single" w:sz="4" w:space="0" w:color="auto"/>
              <w:left w:val="single" w:sz="4" w:space="0" w:color="auto"/>
              <w:bottom w:val="single" w:sz="4" w:space="0" w:color="auto"/>
              <w:right w:val="single" w:sz="4" w:space="0" w:color="auto"/>
            </w:tcBorders>
          </w:tcPr>
          <w:p w14:paraId="3FB1E01D"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S/N</w:t>
            </w:r>
          </w:p>
        </w:tc>
        <w:tc>
          <w:tcPr>
            <w:tcW w:w="900" w:type="dxa"/>
            <w:tcBorders>
              <w:top w:val="single" w:sz="4" w:space="0" w:color="auto"/>
              <w:left w:val="single" w:sz="4" w:space="0" w:color="auto"/>
              <w:bottom w:val="single" w:sz="4" w:space="0" w:color="auto"/>
              <w:right w:val="single" w:sz="4" w:space="0" w:color="auto"/>
            </w:tcBorders>
          </w:tcPr>
          <w:p w14:paraId="25EF9F6A" w14:textId="77777777" w:rsidR="00984922" w:rsidRPr="000B5FAA" w:rsidRDefault="00984922" w:rsidP="008C3781">
            <w:pPr>
              <w:spacing w:before="100" w:beforeAutospacing="1" w:line="273" w:lineRule="auto"/>
              <w:rPr>
                <w:rFonts w:ascii="Times New Roman" w:eastAsia="Calibri" w:hAnsi="Times New Roman"/>
                <w:b/>
                <w:sz w:val="18"/>
              </w:rPr>
            </w:pPr>
            <w:r>
              <w:rPr>
                <w:rFonts w:ascii="Times New Roman" w:eastAsia="Calibri" w:hAnsi="Times New Roman"/>
                <w:b/>
                <w:sz w:val="18"/>
              </w:rPr>
              <w:t>MONTHS</w:t>
            </w:r>
          </w:p>
        </w:tc>
        <w:tc>
          <w:tcPr>
            <w:tcW w:w="2250" w:type="dxa"/>
            <w:tcBorders>
              <w:top w:val="single" w:sz="4" w:space="0" w:color="auto"/>
              <w:left w:val="nil"/>
              <w:bottom w:val="single" w:sz="4" w:space="0" w:color="auto"/>
              <w:right w:val="single" w:sz="4" w:space="0" w:color="auto"/>
            </w:tcBorders>
          </w:tcPr>
          <w:p w14:paraId="74C3680B"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DESCRIPTION</w:t>
            </w:r>
          </w:p>
        </w:tc>
        <w:tc>
          <w:tcPr>
            <w:tcW w:w="1260" w:type="dxa"/>
            <w:tcBorders>
              <w:top w:val="single" w:sz="4" w:space="0" w:color="auto"/>
              <w:left w:val="nil"/>
              <w:bottom w:val="single" w:sz="4" w:space="0" w:color="auto"/>
              <w:right w:val="single" w:sz="4" w:space="0" w:color="auto"/>
            </w:tcBorders>
          </w:tcPr>
          <w:p w14:paraId="077B533A"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LOCATION</w:t>
            </w:r>
          </w:p>
        </w:tc>
        <w:tc>
          <w:tcPr>
            <w:tcW w:w="1170" w:type="dxa"/>
            <w:tcBorders>
              <w:top w:val="single" w:sz="4" w:space="0" w:color="auto"/>
              <w:left w:val="nil"/>
              <w:bottom w:val="single" w:sz="4" w:space="0" w:color="auto"/>
              <w:right w:val="single" w:sz="4" w:space="0" w:color="auto"/>
            </w:tcBorders>
          </w:tcPr>
          <w:p w14:paraId="21349AD5"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 xml:space="preserve">MODE OF </w:t>
            </w:r>
            <w:r w:rsidRPr="00A9287E">
              <w:rPr>
                <w:rFonts w:ascii="Times New Roman" w:eastAsia="Calibri" w:hAnsi="Times New Roman"/>
                <w:b/>
                <w:sz w:val="16"/>
              </w:rPr>
              <w:t>EXECUTION</w:t>
            </w:r>
          </w:p>
        </w:tc>
        <w:tc>
          <w:tcPr>
            <w:tcW w:w="1440" w:type="dxa"/>
            <w:tcBorders>
              <w:top w:val="single" w:sz="4" w:space="0" w:color="auto"/>
              <w:left w:val="nil"/>
              <w:bottom w:val="single" w:sz="4" w:space="0" w:color="auto"/>
              <w:right w:val="single" w:sz="4" w:space="0" w:color="auto"/>
            </w:tcBorders>
          </w:tcPr>
          <w:p w14:paraId="7A24B125"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PROJECT COST</w:t>
            </w:r>
          </w:p>
        </w:tc>
        <w:tc>
          <w:tcPr>
            <w:tcW w:w="1260" w:type="dxa"/>
            <w:tcBorders>
              <w:top w:val="single" w:sz="4" w:space="0" w:color="auto"/>
              <w:left w:val="nil"/>
              <w:bottom w:val="single" w:sz="4" w:space="0" w:color="auto"/>
              <w:right w:val="single" w:sz="4" w:space="0" w:color="auto"/>
            </w:tcBorders>
          </w:tcPr>
          <w:p w14:paraId="6CACDB7D"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AMOUNT RELEASED</w:t>
            </w:r>
          </w:p>
        </w:tc>
        <w:tc>
          <w:tcPr>
            <w:tcW w:w="1260" w:type="dxa"/>
            <w:tcBorders>
              <w:top w:val="single" w:sz="4" w:space="0" w:color="auto"/>
              <w:left w:val="nil"/>
              <w:bottom w:val="single" w:sz="4" w:space="0" w:color="auto"/>
              <w:right w:val="single" w:sz="4" w:space="0" w:color="auto"/>
            </w:tcBorders>
          </w:tcPr>
          <w:p w14:paraId="3E6D3EC6"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BALANCE</w:t>
            </w:r>
          </w:p>
        </w:tc>
        <w:tc>
          <w:tcPr>
            <w:tcW w:w="1260" w:type="dxa"/>
            <w:tcBorders>
              <w:top w:val="single" w:sz="4" w:space="0" w:color="auto"/>
              <w:left w:val="nil"/>
              <w:bottom w:val="single" w:sz="4" w:space="0" w:color="auto"/>
              <w:right w:val="single" w:sz="4" w:space="0" w:color="auto"/>
            </w:tcBorders>
          </w:tcPr>
          <w:p w14:paraId="000E0F38" w14:textId="77777777" w:rsidR="00984922" w:rsidRPr="000B5FAA" w:rsidRDefault="00984922" w:rsidP="008C3781">
            <w:pPr>
              <w:spacing w:before="100" w:beforeAutospacing="1" w:line="273" w:lineRule="auto"/>
              <w:rPr>
                <w:rFonts w:ascii="Times New Roman" w:eastAsia="Calibri" w:hAnsi="Times New Roman"/>
                <w:b/>
                <w:sz w:val="18"/>
              </w:rPr>
            </w:pPr>
            <w:r w:rsidRPr="000B5FAA">
              <w:rPr>
                <w:rFonts w:ascii="Times New Roman" w:eastAsia="Calibri" w:hAnsi="Times New Roman"/>
                <w:b/>
                <w:sz w:val="18"/>
              </w:rPr>
              <w:t>REMARKS</w:t>
            </w:r>
          </w:p>
        </w:tc>
      </w:tr>
      <w:tr w:rsidR="00984922" w:rsidRPr="00147EB2" w14:paraId="5A7B519F" w14:textId="77777777" w:rsidTr="008C3781">
        <w:tc>
          <w:tcPr>
            <w:tcW w:w="450" w:type="dxa"/>
            <w:tcBorders>
              <w:top w:val="single" w:sz="4" w:space="0" w:color="auto"/>
              <w:left w:val="single" w:sz="4" w:space="0" w:color="auto"/>
              <w:bottom w:val="single" w:sz="4" w:space="0" w:color="auto"/>
              <w:right w:val="single" w:sz="4" w:space="0" w:color="auto"/>
            </w:tcBorders>
          </w:tcPr>
          <w:p w14:paraId="312E4286"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1</w:t>
            </w:r>
          </w:p>
        </w:tc>
        <w:tc>
          <w:tcPr>
            <w:tcW w:w="900" w:type="dxa"/>
            <w:tcBorders>
              <w:top w:val="single" w:sz="4" w:space="0" w:color="auto"/>
              <w:left w:val="single" w:sz="4" w:space="0" w:color="auto"/>
              <w:bottom w:val="single" w:sz="4" w:space="0" w:color="auto"/>
              <w:right w:val="single" w:sz="4" w:space="0" w:color="auto"/>
            </w:tcBorders>
          </w:tcPr>
          <w:p w14:paraId="56BAD569"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Jan-Mar</w:t>
            </w:r>
          </w:p>
        </w:tc>
        <w:tc>
          <w:tcPr>
            <w:tcW w:w="2250" w:type="dxa"/>
            <w:tcBorders>
              <w:top w:val="single" w:sz="4" w:space="0" w:color="auto"/>
              <w:left w:val="nil"/>
              <w:bottom w:val="single" w:sz="4" w:space="0" w:color="auto"/>
              <w:right w:val="single" w:sz="4" w:space="0" w:color="auto"/>
            </w:tcBorders>
          </w:tcPr>
          <w:p w14:paraId="589A08F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c>
          <w:tcPr>
            <w:tcW w:w="1260" w:type="dxa"/>
            <w:tcBorders>
              <w:top w:val="single" w:sz="4" w:space="0" w:color="auto"/>
              <w:left w:val="nil"/>
              <w:bottom w:val="single" w:sz="4" w:space="0" w:color="auto"/>
              <w:right w:val="single" w:sz="4" w:space="0" w:color="auto"/>
            </w:tcBorders>
          </w:tcPr>
          <w:p w14:paraId="2856D42F"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c>
          <w:tcPr>
            <w:tcW w:w="1170" w:type="dxa"/>
            <w:tcBorders>
              <w:top w:val="single" w:sz="4" w:space="0" w:color="auto"/>
              <w:left w:val="nil"/>
              <w:bottom w:val="single" w:sz="4" w:space="0" w:color="auto"/>
              <w:right w:val="single" w:sz="4" w:space="0" w:color="auto"/>
            </w:tcBorders>
          </w:tcPr>
          <w:p w14:paraId="2616CA7F"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c>
          <w:tcPr>
            <w:tcW w:w="1440" w:type="dxa"/>
            <w:tcBorders>
              <w:top w:val="single" w:sz="4" w:space="0" w:color="auto"/>
              <w:left w:val="nil"/>
              <w:bottom w:val="single" w:sz="4" w:space="0" w:color="auto"/>
              <w:right w:val="single" w:sz="4" w:space="0" w:color="auto"/>
            </w:tcBorders>
          </w:tcPr>
          <w:p w14:paraId="53631F2F"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c>
          <w:tcPr>
            <w:tcW w:w="1260" w:type="dxa"/>
            <w:tcBorders>
              <w:top w:val="single" w:sz="4" w:space="0" w:color="auto"/>
              <w:left w:val="nil"/>
              <w:bottom w:val="single" w:sz="4" w:space="0" w:color="auto"/>
              <w:right w:val="single" w:sz="4" w:space="0" w:color="auto"/>
            </w:tcBorders>
          </w:tcPr>
          <w:p w14:paraId="1CB03EF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c>
          <w:tcPr>
            <w:tcW w:w="1260" w:type="dxa"/>
            <w:tcBorders>
              <w:top w:val="single" w:sz="4" w:space="0" w:color="auto"/>
              <w:left w:val="nil"/>
              <w:bottom w:val="single" w:sz="4" w:space="0" w:color="auto"/>
              <w:right w:val="single" w:sz="4" w:space="0" w:color="auto"/>
            </w:tcBorders>
          </w:tcPr>
          <w:p w14:paraId="306D65D9"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c>
          <w:tcPr>
            <w:tcW w:w="1260" w:type="dxa"/>
            <w:tcBorders>
              <w:top w:val="single" w:sz="4" w:space="0" w:color="auto"/>
              <w:left w:val="nil"/>
              <w:bottom w:val="single" w:sz="4" w:space="0" w:color="auto"/>
              <w:right w:val="single" w:sz="4" w:space="0" w:color="auto"/>
            </w:tcBorders>
          </w:tcPr>
          <w:p w14:paraId="6FE90BEC"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Nil</w:t>
            </w:r>
          </w:p>
        </w:tc>
      </w:tr>
      <w:tr w:rsidR="00984922" w:rsidRPr="00147EB2" w14:paraId="2CC25973" w14:textId="77777777" w:rsidTr="008C3781">
        <w:tc>
          <w:tcPr>
            <w:tcW w:w="450" w:type="dxa"/>
            <w:tcBorders>
              <w:top w:val="single" w:sz="4" w:space="0" w:color="auto"/>
              <w:left w:val="single" w:sz="4" w:space="0" w:color="auto"/>
              <w:bottom w:val="single" w:sz="4" w:space="0" w:color="auto"/>
              <w:right w:val="single" w:sz="4" w:space="0" w:color="auto"/>
            </w:tcBorders>
          </w:tcPr>
          <w:p w14:paraId="47F72863"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2</w:t>
            </w:r>
          </w:p>
        </w:tc>
        <w:tc>
          <w:tcPr>
            <w:tcW w:w="900" w:type="dxa"/>
            <w:tcBorders>
              <w:top w:val="single" w:sz="4" w:space="0" w:color="auto"/>
              <w:left w:val="single" w:sz="4" w:space="0" w:color="auto"/>
              <w:bottom w:val="single" w:sz="4" w:space="0" w:color="auto"/>
              <w:right w:val="single" w:sz="4" w:space="0" w:color="auto"/>
            </w:tcBorders>
          </w:tcPr>
          <w:p w14:paraId="6FD53FD2"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May</w:t>
            </w:r>
          </w:p>
        </w:tc>
        <w:tc>
          <w:tcPr>
            <w:tcW w:w="2250" w:type="dxa"/>
            <w:tcBorders>
              <w:top w:val="single" w:sz="4" w:space="0" w:color="auto"/>
              <w:left w:val="nil"/>
              <w:bottom w:val="single" w:sz="4" w:space="0" w:color="auto"/>
              <w:right w:val="single" w:sz="4" w:space="0" w:color="auto"/>
            </w:tcBorders>
          </w:tcPr>
          <w:p w14:paraId="62FE3DAB"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Cutting of under-growth vegetation of power line</w:t>
            </w:r>
          </w:p>
        </w:tc>
        <w:tc>
          <w:tcPr>
            <w:tcW w:w="1260" w:type="dxa"/>
            <w:tcBorders>
              <w:top w:val="single" w:sz="4" w:space="0" w:color="auto"/>
              <w:left w:val="nil"/>
              <w:bottom w:val="single" w:sz="4" w:space="0" w:color="auto"/>
              <w:right w:val="single" w:sz="4" w:space="0" w:color="auto"/>
            </w:tcBorders>
          </w:tcPr>
          <w:p w14:paraId="4E90B5F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Owode </w:t>
            </w:r>
            <w:proofErr w:type="spellStart"/>
            <w:r w:rsidRPr="00147EB2">
              <w:rPr>
                <w:rFonts w:ascii="Times New Roman" w:eastAsia="Calibri" w:hAnsi="Times New Roman"/>
              </w:rPr>
              <w:t>Kajola</w:t>
            </w:r>
            <w:proofErr w:type="spellEnd"/>
            <w:r w:rsidRPr="00147EB2">
              <w:rPr>
                <w:rFonts w:ascii="Times New Roman" w:eastAsia="Calibri" w:hAnsi="Times New Roman"/>
              </w:rPr>
              <w:t xml:space="preserve"> </w:t>
            </w:r>
            <w:proofErr w:type="spellStart"/>
            <w:r w:rsidRPr="00147EB2">
              <w:rPr>
                <w:rFonts w:ascii="Times New Roman" w:eastAsia="Calibri" w:hAnsi="Times New Roman"/>
              </w:rPr>
              <w:t>Alaago</w:t>
            </w:r>
            <w:proofErr w:type="spellEnd"/>
          </w:p>
        </w:tc>
        <w:tc>
          <w:tcPr>
            <w:tcW w:w="1170" w:type="dxa"/>
            <w:tcBorders>
              <w:top w:val="single" w:sz="4" w:space="0" w:color="auto"/>
              <w:left w:val="nil"/>
              <w:bottom w:val="single" w:sz="4" w:space="0" w:color="auto"/>
              <w:right w:val="single" w:sz="4" w:space="0" w:color="auto"/>
            </w:tcBorders>
          </w:tcPr>
          <w:p w14:paraId="20A2A83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1B1B2E41"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250,000</w:t>
            </w:r>
          </w:p>
        </w:tc>
        <w:tc>
          <w:tcPr>
            <w:tcW w:w="1260" w:type="dxa"/>
            <w:tcBorders>
              <w:top w:val="single" w:sz="4" w:space="0" w:color="auto"/>
              <w:left w:val="nil"/>
              <w:bottom w:val="single" w:sz="4" w:space="0" w:color="auto"/>
              <w:right w:val="single" w:sz="4" w:space="0" w:color="auto"/>
            </w:tcBorders>
          </w:tcPr>
          <w:p w14:paraId="7CCA2DE7"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250,000</w:t>
            </w:r>
          </w:p>
        </w:tc>
        <w:tc>
          <w:tcPr>
            <w:tcW w:w="1260" w:type="dxa"/>
            <w:tcBorders>
              <w:top w:val="single" w:sz="4" w:space="0" w:color="auto"/>
              <w:left w:val="nil"/>
              <w:bottom w:val="single" w:sz="4" w:space="0" w:color="auto"/>
              <w:right w:val="single" w:sz="4" w:space="0" w:color="auto"/>
            </w:tcBorders>
          </w:tcPr>
          <w:p w14:paraId="7350034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   ---</w:t>
            </w:r>
          </w:p>
        </w:tc>
        <w:tc>
          <w:tcPr>
            <w:tcW w:w="1260" w:type="dxa"/>
            <w:tcBorders>
              <w:top w:val="single" w:sz="4" w:space="0" w:color="auto"/>
              <w:left w:val="nil"/>
              <w:bottom w:val="single" w:sz="4" w:space="0" w:color="auto"/>
              <w:right w:val="single" w:sz="4" w:space="0" w:color="auto"/>
            </w:tcBorders>
          </w:tcPr>
          <w:p w14:paraId="5F99DD0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Completed</w:t>
            </w:r>
          </w:p>
        </w:tc>
      </w:tr>
      <w:tr w:rsidR="00984922" w:rsidRPr="00147EB2" w14:paraId="621B32A4" w14:textId="77777777" w:rsidTr="008C3781">
        <w:tc>
          <w:tcPr>
            <w:tcW w:w="450" w:type="dxa"/>
            <w:tcBorders>
              <w:top w:val="single" w:sz="4" w:space="0" w:color="auto"/>
              <w:left w:val="single" w:sz="4" w:space="0" w:color="auto"/>
              <w:bottom w:val="single" w:sz="4" w:space="0" w:color="auto"/>
              <w:right w:val="single" w:sz="4" w:space="0" w:color="auto"/>
            </w:tcBorders>
          </w:tcPr>
          <w:p w14:paraId="36EE51D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3</w:t>
            </w:r>
          </w:p>
        </w:tc>
        <w:tc>
          <w:tcPr>
            <w:tcW w:w="900" w:type="dxa"/>
            <w:tcBorders>
              <w:top w:val="single" w:sz="4" w:space="0" w:color="auto"/>
              <w:left w:val="single" w:sz="4" w:space="0" w:color="auto"/>
              <w:bottom w:val="single" w:sz="4" w:space="0" w:color="auto"/>
              <w:right w:val="single" w:sz="4" w:space="0" w:color="auto"/>
            </w:tcBorders>
          </w:tcPr>
          <w:p w14:paraId="6FC58BE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May</w:t>
            </w:r>
          </w:p>
        </w:tc>
        <w:tc>
          <w:tcPr>
            <w:tcW w:w="2250" w:type="dxa"/>
            <w:tcBorders>
              <w:top w:val="single" w:sz="4" w:space="0" w:color="auto"/>
              <w:left w:val="nil"/>
              <w:bottom w:val="single" w:sz="4" w:space="0" w:color="auto"/>
              <w:right w:val="single" w:sz="4" w:space="0" w:color="auto"/>
            </w:tcBorders>
          </w:tcPr>
          <w:p w14:paraId="0893FF1F"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Clearing of root verges of </w:t>
            </w:r>
            <w:proofErr w:type="spellStart"/>
            <w:r w:rsidRPr="00147EB2">
              <w:rPr>
                <w:rFonts w:ascii="Times New Roman" w:eastAsia="Calibri" w:hAnsi="Times New Roman"/>
              </w:rPr>
              <w:t>Atorin</w:t>
            </w:r>
            <w:proofErr w:type="spellEnd"/>
            <w:r w:rsidRPr="00147EB2">
              <w:rPr>
                <w:rFonts w:ascii="Times New Roman" w:eastAsia="Calibri" w:hAnsi="Times New Roman"/>
              </w:rPr>
              <w:t xml:space="preserve"> </w:t>
            </w:r>
            <w:proofErr w:type="spellStart"/>
            <w:r w:rsidRPr="00147EB2">
              <w:rPr>
                <w:rFonts w:ascii="Times New Roman" w:eastAsia="Calibri" w:hAnsi="Times New Roman"/>
              </w:rPr>
              <w:t>Tobalase</w:t>
            </w:r>
            <w:proofErr w:type="spellEnd"/>
          </w:p>
        </w:tc>
        <w:tc>
          <w:tcPr>
            <w:tcW w:w="1260" w:type="dxa"/>
            <w:tcBorders>
              <w:top w:val="single" w:sz="4" w:space="0" w:color="auto"/>
              <w:left w:val="nil"/>
              <w:bottom w:val="single" w:sz="4" w:space="0" w:color="auto"/>
              <w:right w:val="single" w:sz="4" w:space="0" w:color="auto"/>
            </w:tcBorders>
          </w:tcPr>
          <w:p w14:paraId="30AF0DB9" w14:textId="77777777" w:rsidR="00984922" w:rsidRPr="00147EB2" w:rsidRDefault="00984922" w:rsidP="008C3781">
            <w:pPr>
              <w:spacing w:before="100" w:beforeAutospacing="1" w:line="273" w:lineRule="auto"/>
              <w:rPr>
                <w:rFonts w:ascii="Times New Roman" w:eastAsia="Calibri" w:hAnsi="Times New Roman"/>
              </w:rPr>
            </w:pPr>
            <w:proofErr w:type="spellStart"/>
            <w:r w:rsidRPr="00147EB2">
              <w:rPr>
                <w:rFonts w:ascii="Times New Roman" w:eastAsia="Calibri" w:hAnsi="Times New Roman"/>
              </w:rPr>
              <w:t>Atorin</w:t>
            </w:r>
            <w:proofErr w:type="spellEnd"/>
            <w:r w:rsidRPr="00147EB2">
              <w:rPr>
                <w:rFonts w:ascii="Times New Roman" w:eastAsia="Calibri" w:hAnsi="Times New Roman"/>
              </w:rPr>
              <w:t xml:space="preserve"> </w:t>
            </w:r>
            <w:proofErr w:type="spellStart"/>
            <w:r w:rsidRPr="00147EB2">
              <w:rPr>
                <w:rFonts w:ascii="Times New Roman" w:eastAsia="Calibri" w:hAnsi="Times New Roman"/>
              </w:rPr>
              <w:t>Tobalase</w:t>
            </w:r>
            <w:proofErr w:type="spellEnd"/>
          </w:p>
        </w:tc>
        <w:tc>
          <w:tcPr>
            <w:tcW w:w="1170" w:type="dxa"/>
            <w:tcBorders>
              <w:top w:val="single" w:sz="4" w:space="0" w:color="auto"/>
              <w:left w:val="nil"/>
              <w:bottom w:val="single" w:sz="4" w:space="0" w:color="auto"/>
              <w:right w:val="single" w:sz="4" w:space="0" w:color="auto"/>
            </w:tcBorders>
          </w:tcPr>
          <w:p w14:paraId="46AE344B" w14:textId="77777777" w:rsidR="00984922" w:rsidRPr="00147EB2" w:rsidRDefault="00984922" w:rsidP="008C3781">
            <w:pPr>
              <w:spacing w:before="100" w:beforeAutospacing="1" w:line="273" w:lineRule="auto"/>
              <w:rPr>
                <w:rFonts w:ascii="Calibri" w:hAnsi="Calibri"/>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24190308"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350,000</w:t>
            </w:r>
          </w:p>
        </w:tc>
        <w:tc>
          <w:tcPr>
            <w:tcW w:w="1260" w:type="dxa"/>
            <w:tcBorders>
              <w:top w:val="single" w:sz="4" w:space="0" w:color="auto"/>
              <w:left w:val="nil"/>
              <w:bottom w:val="single" w:sz="4" w:space="0" w:color="auto"/>
              <w:right w:val="single" w:sz="4" w:space="0" w:color="auto"/>
            </w:tcBorders>
          </w:tcPr>
          <w:p w14:paraId="6E95FEF4"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350,000</w:t>
            </w:r>
          </w:p>
        </w:tc>
        <w:tc>
          <w:tcPr>
            <w:tcW w:w="1260" w:type="dxa"/>
            <w:tcBorders>
              <w:top w:val="single" w:sz="4" w:space="0" w:color="auto"/>
              <w:left w:val="nil"/>
              <w:bottom w:val="single" w:sz="4" w:space="0" w:color="auto"/>
              <w:right w:val="single" w:sz="4" w:space="0" w:color="auto"/>
            </w:tcBorders>
          </w:tcPr>
          <w:p w14:paraId="0B62C79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   ---</w:t>
            </w:r>
          </w:p>
        </w:tc>
        <w:tc>
          <w:tcPr>
            <w:tcW w:w="1260" w:type="dxa"/>
            <w:tcBorders>
              <w:top w:val="single" w:sz="4" w:space="0" w:color="auto"/>
              <w:left w:val="nil"/>
              <w:bottom w:val="single" w:sz="4" w:space="0" w:color="auto"/>
              <w:right w:val="single" w:sz="4" w:space="0" w:color="auto"/>
            </w:tcBorders>
          </w:tcPr>
          <w:p w14:paraId="678E8899"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Completed</w:t>
            </w:r>
          </w:p>
        </w:tc>
      </w:tr>
      <w:tr w:rsidR="00984922" w:rsidRPr="00147EB2" w14:paraId="57EE45C1" w14:textId="77777777" w:rsidTr="008C3781">
        <w:tc>
          <w:tcPr>
            <w:tcW w:w="450" w:type="dxa"/>
            <w:tcBorders>
              <w:top w:val="single" w:sz="4" w:space="0" w:color="auto"/>
              <w:left w:val="single" w:sz="4" w:space="0" w:color="auto"/>
              <w:bottom w:val="single" w:sz="4" w:space="0" w:color="auto"/>
              <w:right w:val="single" w:sz="4" w:space="0" w:color="auto"/>
            </w:tcBorders>
          </w:tcPr>
          <w:p w14:paraId="4872AE58"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4</w:t>
            </w:r>
          </w:p>
        </w:tc>
        <w:tc>
          <w:tcPr>
            <w:tcW w:w="900" w:type="dxa"/>
            <w:tcBorders>
              <w:top w:val="single" w:sz="4" w:space="0" w:color="auto"/>
              <w:left w:val="single" w:sz="4" w:space="0" w:color="auto"/>
              <w:bottom w:val="single" w:sz="4" w:space="0" w:color="auto"/>
              <w:right w:val="single" w:sz="4" w:space="0" w:color="auto"/>
            </w:tcBorders>
          </w:tcPr>
          <w:p w14:paraId="72974DF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June</w:t>
            </w:r>
          </w:p>
        </w:tc>
        <w:tc>
          <w:tcPr>
            <w:tcW w:w="2250" w:type="dxa"/>
            <w:tcBorders>
              <w:top w:val="single" w:sz="4" w:space="0" w:color="auto"/>
              <w:left w:val="nil"/>
              <w:bottom w:val="single" w:sz="4" w:space="0" w:color="auto"/>
              <w:right w:val="single" w:sz="4" w:space="0" w:color="auto"/>
            </w:tcBorders>
          </w:tcPr>
          <w:p w14:paraId="3197016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Dredging of stream of Olorunsogo, </w:t>
            </w:r>
            <w:proofErr w:type="spellStart"/>
            <w:r w:rsidRPr="00147EB2">
              <w:rPr>
                <w:rFonts w:ascii="Times New Roman" w:eastAsia="Calibri" w:hAnsi="Times New Roman"/>
              </w:rPr>
              <w:t>Ayinrin</w:t>
            </w:r>
            <w:proofErr w:type="spellEnd"/>
            <w:r w:rsidRPr="00147EB2">
              <w:rPr>
                <w:rFonts w:ascii="Times New Roman" w:eastAsia="Calibri" w:hAnsi="Times New Roman"/>
              </w:rPr>
              <w:t xml:space="preserve"> Adedeji</w:t>
            </w:r>
          </w:p>
        </w:tc>
        <w:tc>
          <w:tcPr>
            <w:tcW w:w="1260" w:type="dxa"/>
            <w:tcBorders>
              <w:top w:val="single" w:sz="4" w:space="0" w:color="auto"/>
              <w:left w:val="nil"/>
              <w:bottom w:val="single" w:sz="4" w:space="0" w:color="auto"/>
              <w:right w:val="single" w:sz="4" w:space="0" w:color="auto"/>
            </w:tcBorders>
          </w:tcPr>
          <w:p w14:paraId="091EA6D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Olorunsogo </w:t>
            </w:r>
            <w:proofErr w:type="spellStart"/>
            <w:r w:rsidRPr="00147EB2">
              <w:rPr>
                <w:rFonts w:ascii="Times New Roman" w:eastAsia="Calibri" w:hAnsi="Times New Roman"/>
              </w:rPr>
              <w:t>Ayinrin</w:t>
            </w:r>
            <w:proofErr w:type="spellEnd"/>
            <w:r w:rsidRPr="00147EB2">
              <w:rPr>
                <w:rFonts w:ascii="Times New Roman" w:eastAsia="Calibri" w:hAnsi="Times New Roman"/>
              </w:rPr>
              <w:t xml:space="preserve"> Adedeji</w:t>
            </w:r>
          </w:p>
        </w:tc>
        <w:tc>
          <w:tcPr>
            <w:tcW w:w="1170" w:type="dxa"/>
            <w:tcBorders>
              <w:top w:val="single" w:sz="4" w:space="0" w:color="auto"/>
              <w:left w:val="nil"/>
              <w:bottom w:val="single" w:sz="4" w:space="0" w:color="auto"/>
              <w:right w:val="single" w:sz="4" w:space="0" w:color="auto"/>
            </w:tcBorders>
          </w:tcPr>
          <w:p w14:paraId="77F248D5" w14:textId="77777777" w:rsidR="00984922" w:rsidRPr="00147EB2" w:rsidRDefault="00984922" w:rsidP="008C3781">
            <w:pPr>
              <w:spacing w:before="100" w:beforeAutospacing="1" w:line="273" w:lineRule="auto"/>
              <w:rPr>
                <w:rFonts w:ascii="Calibri" w:hAnsi="Calibri"/>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24E11A54"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400,000</w:t>
            </w:r>
          </w:p>
        </w:tc>
        <w:tc>
          <w:tcPr>
            <w:tcW w:w="1260" w:type="dxa"/>
            <w:tcBorders>
              <w:top w:val="single" w:sz="4" w:space="0" w:color="auto"/>
              <w:left w:val="nil"/>
              <w:bottom w:val="single" w:sz="4" w:space="0" w:color="auto"/>
              <w:right w:val="single" w:sz="4" w:space="0" w:color="auto"/>
            </w:tcBorders>
          </w:tcPr>
          <w:p w14:paraId="6ABBC13C"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400,000</w:t>
            </w:r>
          </w:p>
        </w:tc>
        <w:tc>
          <w:tcPr>
            <w:tcW w:w="1260" w:type="dxa"/>
            <w:tcBorders>
              <w:top w:val="single" w:sz="4" w:space="0" w:color="auto"/>
              <w:left w:val="nil"/>
              <w:bottom w:val="single" w:sz="4" w:space="0" w:color="auto"/>
              <w:right w:val="single" w:sz="4" w:space="0" w:color="auto"/>
            </w:tcBorders>
          </w:tcPr>
          <w:p w14:paraId="3FF107E5"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   ---</w:t>
            </w:r>
          </w:p>
        </w:tc>
        <w:tc>
          <w:tcPr>
            <w:tcW w:w="1260" w:type="dxa"/>
            <w:tcBorders>
              <w:top w:val="single" w:sz="4" w:space="0" w:color="auto"/>
              <w:left w:val="nil"/>
              <w:bottom w:val="single" w:sz="4" w:space="0" w:color="auto"/>
              <w:right w:val="single" w:sz="4" w:space="0" w:color="auto"/>
            </w:tcBorders>
          </w:tcPr>
          <w:p w14:paraId="1CC8A1A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Completed</w:t>
            </w:r>
          </w:p>
        </w:tc>
      </w:tr>
      <w:tr w:rsidR="00984922" w:rsidRPr="00147EB2" w14:paraId="18C4D44A" w14:textId="77777777" w:rsidTr="008C3781">
        <w:trPr>
          <w:trHeight w:val="602"/>
        </w:trPr>
        <w:tc>
          <w:tcPr>
            <w:tcW w:w="450" w:type="dxa"/>
            <w:tcBorders>
              <w:top w:val="single" w:sz="4" w:space="0" w:color="auto"/>
              <w:left w:val="single" w:sz="4" w:space="0" w:color="auto"/>
              <w:bottom w:val="single" w:sz="4" w:space="0" w:color="auto"/>
              <w:right w:val="single" w:sz="4" w:space="0" w:color="auto"/>
            </w:tcBorders>
          </w:tcPr>
          <w:p w14:paraId="6AF6DEE4"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5</w:t>
            </w:r>
          </w:p>
        </w:tc>
        <w:tc>
          <w:tcPr>
            <w:tcW w:w="900" w:type="dxa"/>
            <w:tcBorders>
              <w:top w:val="single" w:sz="4" w:space="0" w:color="auto"/>
              <w:left w:val="single" w:sz="4" w:space="0" w:color="auto"/>
              <w:bottom w:val="single" w:sz="4" w:space="0" w:color="auto"/>
              <w:right w:val="single" w:sz="4" w:space="0" w:color="auto"/>
            </w:tcBorders>
          </w:tcPr>
          <w:p w14:paraId="1BD1D29B"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May</w:t>
            </w:r>
          </w:p>
        </w:tc>
        <w:tc>
          <w:tcPr>
            <w:tcW w:w="2250" w:type="dxa"/>
            <w:tcBorders>
              <w:top w:val="single" w:sz="4" w:space="0" w:color="auto"/>
              <w:left w:val="nil"/>
              <w:bottom w:val="single" w:sz="4" w:space="0" w:color="auto"/>
              <w:right w:val="single" w:sz="4" w:space="0" w:color="auto"/>
            </w:tcBorders>
          </w:tcPr>
          <w:p w14:paraId="5B894EDC"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Repair of roofing secretariat </w:t>
            </w:r>
            <w:proofErr w:type="spellStart"/>
            <w:r w:rsidRPr="00147EB2">
              <w:rPr>
                <w:rFonts w:ascii="Times New Roman" w:eastAsia="Calibri" w:hAnsi="Times New Roman"/>
              </w:rPr>
              <w:t>Iwara</w:t>
            </w:r>
            <w:proofErr w:type="spellEnd"/>
          </w:p>
        </w:tc>
        <w:tc>
          <w:tcPr>
            <w:tcW w:w="1260" w:type="dxa"/>
            <w:tcBorders>
              <w:top w:val="single" w:sz="4" w:space="0" w:color="auto"/>
              <w:left w:val="nil"/>
              <w:bottom w:val="single" w:sz="4" w:space="0" w:color="auto"/>
              <w:right w:val="single" w:sz="4" w:space="0" w:color="auto"/>
            </w:tcBorders>
          </w:tcPr>
          <w:p w14:paraId="3DA343DC"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Secretariat </w:t>
            </w:r>
            <w:proofErr w:type="spellStart"/>
            <w:r w:rsidRPr="00147EB2">
              <w:rPr>
                <w:rFonts w:ascii="Times New Roman" w:eastAsia="Calibri" w:hAnsi="Times New Roman"/>
              </w:rPr>
              <w:t>Iwara</w:t>
            </w:r>
            <w:proofErr w:type="spellEnd"/>
          </w:p>
        </w:tc>
        <w:tc>
          <w:tcPr>
            <w:tcW w:w="1170" w:type="dxa"/>
            <w:tcBorders>
              <w:top w:val="single" w:sz="4" w:space="0" w:color="auto"/>
              <w:left w:val="nil"/>
              <w:bottom w:val="single" w:sz="4" w:space="0" w:color="auto"/>
              <w:right w:val="single" w:sz="4" w:space="0" w:color="auto"/>
            </w:tcBorders>
          </w:tcPr>
          <w:p w14:paraId="3B6F2504" w14:textId="77777777" w:rsidR="00984922" w:rsidRPr="00147EB2" w:rsidRDefault="00984922" w:rsidP="008C3781">
            <w:pPr>
              <w:spacing w:before="100" w:beforeAutospacing="1" w:line="273" w:lineRule="auto"/>
              <w:rPr>
                <w:rFonts w:ascii="Calibri" w:hAnsi="Calibri"/>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31EBD8FB"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160,000</w:t>
            </w:r>
          </w:p>
        </w:tc>
        <w:tc>
          <w:tcPr>
            <w:tcW w:w="1260" w:type="dxa"/>
            <w:tcBorders>
              <w:top w:val="single" w:sz="4" w:space="0" w:color="auto"/>
              <w:left w:val="nil"/>
              <w:bottom w:val="single" w:sz="4" w:space="0" w:color="auto"/>
              <w:right w:val="single" w:sz="4" w:space="0" w:color="auto"/>
            </w:tcBorders>
          </w:tcPr>
          <w:p w14:paraId="3FEFD672"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160,000</w:t>
            </w:r>
          </w:p>
        </w:tc>
        <w:tc>
          <w:tcPr>
            <w:tcW w:w="1260" w:type="dxa"/>
            <w:tcBorders>
              <w:top w:val="single" w:sz="4" w:space="0" w:color="auto"/>
              <w:left w:val="nil"/>
              <w:bottom w:val="single" w:sz="4" w:space="0" w:color="auto"/>
              <w:right w:val="single" w:sz="4" w:space="0" w:color="auto"/>
            </w:tcBorders>
          </w:tcPr>
          <w:p w14:paraId="6F02B545"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   ---</w:t>
            </w:r>
          </w:p>
        </w:tc>
        <w:tc>
          <w:tcPr>
            <w:tcW w:w="1260" w:type="dxa"/>
            <w:tcBorders>
              <w:top w:val="single" w:sz="4" w:space="0" w:color="auto"/>
              <w:left w:val="nil"/>
              <w:bottom w:val="single" w:sz="4" w:space="0" w:color="auto"/>
              <w:right w:val="single" w:sz="4" w:space="0" w:color="auto"/>
            </w:tcBorders>
          </w:tcPr>
          <w:p w14:paraId="55F0FA72"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Completed</w:t>
            </w:r>
          </w:p>
        </w:tc>
      </w:tr>
      <w:tr w:rsidR="00984922" w:rsidRPr="00147EB2" w14:paraId="669DE142" w14:textId="77777777" w:rsidTr="008C3781">
        <w:tc>
          <w:tcPr>
            <w:tcW w:w="450" w:type="dxa"/>
            <w:tcBorders>
              <w:top w:val="single" w:sz="4" w:space="0" w:color="auto"/>
              <w:left w:val="single" w:sz="4" w:space="0" w:color="auto"/>
              <w:bottom w:val="single" w:sz="4" w:space="0" w:color="auto"/>
              <w:right w:val="single" w:sz="4" w:space="0" w:color="auto"/>
            </w:tcBorders>
          </w:tcPr>
          <w:p w14:paraId="5210CB7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6</w:t>
            </w:r>
          </w:p>
        </w:tc>
        <w:tc>
          <w:tcPr>
            <w:tcW w:w="900" w:type="dxa"/>
            <w:tcBorders>
              <w:top w:val="single" w:sz="4" w:space="0" w:color="auto"/>
              <w:left w:val="single" w:sz="4" w:space="0" w:color="auto"/>
              <w:bottom w:val="single" w:sz="4" w:space="0" w:color="auto"/>
              <w:right w:val="single" w:sz="4" w:space="0" w:color="auto"/>
            </w:tcBorders>
          </w:tcPr>
          <w:p w14:paraId="69595623"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June</w:t>
            </w:r>
          </w:p>
        </w:tc>
        <w:tc>
          <w:tcPr>
            <w:tcW w:w="2250" w:type="dxa"/>
            <w:tcBorders>
              <w:top w:val="single" w:sz="4" w:space="0" w:color="auto"/>
              <w:left w:val="nil"/>
              <w:bottom w:val="single" w:sz="4" w:space="0" w:color="auto"/>
              <w:right w:val="single" w:sz="4" w:space="0" w:color="auto"/>
            </w:tcBorders>
          </w:tcPr>
          <w:p w14:paraId="234A5D6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Cutting of Hills of </w:t>
            </w:r>
            <w:proofErr w:type="spellStart"/>
            <w:r w:rsidRPr="00147EB2">
              <w:rPr>
                <w:rFonts w:ascii="Times New Roman" w:eastAsia="Calibri" w:hAnsi="Times New Roman"/>
              </w:rPr>
              <w:t>Atorin</w:t>
            </w:r>
            <w:proofErr w:type="spellEnd"/>
            <w:r w:rsidRPr="00147EB2">
              <w:rPr>
                <w:rFonts w:ascii="Times New Roman" w:eastAsia="Calibri" w:hAnsi="Times New Roman"/>
              </w:rPr>
              <w:t xml:space="preserve">/ </w:t>
            </w:r>
            <w:proofErr w:type="spellStart"/>
            <w:r w:rsidRPr="00147EB2">
              <w:rPr>
                <w:rFonts w:ascii="Times New Roman" w:eastAsia="Calibri" w:hAnsi="Times New Roman"/>
              </w:rPr>
              <w:t>Tobalase</w:t>
            </w:r>
            <w:proofErr w:type="spellEnd"/>
          </w:p>
        </w:tc>
        <w:tc>
          <w:tcPr>
            <w:tcW w:w="1260" w:type="dxa"/>
            <w:tcBorders>
              <w:top w:val="single" w:sz="4" w:space="0" w:color="auto"/>
              <w:left w:val="nil"/>
              <w:bottom w:val="single" w:sz="4" w:space="0" w:color="auto"/>
              <w:right w:val="single" w:sz="4" w:space="0" w:color="auto"/>
            </w:tcBorders>
          </w:tcPr>
          <w:p w14:paraId="76ECEB7C" w14:textId="77777777" w:rsidR="00984922" w:rsidRPr="00147EB2" w:rsidRDefault="00984922" w:rsidP="008C3781">
            <w:pPr>
              <w:spacing w:before="100" w:beforeAutospacing="1" w:line="273" w:lineRule="auto"/>
              <w:rPr>
                <w:rFonts w:ascii="Times New Roman" w:eastAsia="Calibri" w:hAnsi="Times New Roman"/>
              </w:rPr>
            </w:pPr>
            <w:proofErr w:type="spellStart"/>
            <w:r w:rsidRPr="00147EB2">
              <w:rPr>
                <w:rFonts w:ascii="Times New Roman" w:eastAsia="Calibri" w:hAnsi="Times New Roman"/>
              </w:rPr>
              <w:t>Atorin</w:t>
            </w:r>
            <w:proofErr w:type="spellEnd"/>
            <w:r w:rsidRPr="00147EB2">
              <w:rPr>
                <w:rFonts w:ascii="Times New Roman" w:eastAsia="Calibri" w:hAnsi="Times New Roman"/>
              </w:rPr>
              <w:t xml:space="preserve"> </w:t>
            </w:r>
            <w:proofErr w:type="spellStart"/>
            <w:r w:rsidRPr="00147EB2">
              <w:rPr>
                <w:rFonts w:ascii="Times New Roman" w:eastAsia="Calibri" w:hAnsi="Times New Roman"/>
              </w:rPr>
              <w:t>Tobalase</w:t>
            </w:r>
            <w:proofErr w:type="spellEnd"/>
            <w:r w:rsidRPr="00147EB2">
              <w:rPr>
                <w:rFonts w:ascii="Times New Roman" w:eastAsia="Calibri" w:hAnsi="Times New Roman"/>
              </w:rPr>
              <w:t xml:space="preserve"> road</w:t>
            </w:r>
          </w:p>
        </w:tc>
        <w:tc>
          <w:tcPr>
            <w:tcW w:w="1170" w:type="dxa"/>
            <w:tcBorders>
              <w:top w:val="single" w:sz="4" w:space="0" w:color="auto"/>
              <w:left w:val="nil"/>
              <w:bottom w:val="single" w:sz="4" w:space="0" w:color="auto"/>
              <w:right w:val="single" w:sz="4" w:space="0" w:color="auto"/>
            </w:tcBorders>
          </w:tcPr>
          <w:p w14:paraId="7A12FC6A"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456A5ED3"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1,100,000</w:t>
            </w:r>
          </w:p>
        </w:tc>
        <w:tc>
          <w:tcPr>
            <w:tcW w:w="1260" w:type="dxa"/>
            <w:tcBorders>
              <w:top w:val="single" w:sz="4" w:space="0" w:color="auto"/>
              <w:left w:val="nil"/>
              <w:bottom w:val="single" w:sz="4" w:space="0" w:color="auto"/>
              <w:right w:val="single" w:sz="4" w:space="0" w:color="auto"/>
            </w:tcBorders>
          </w:tcPr>
          <w:p w14:paraId="1CC4A949" w14:textId="77777777" w:rsidR="00984922" w:rsidRPr="00147EB2" w:rsidRDefault="00984922" w:rsidP="008C3781">
            <w:pPr>
              <w:spacing w:before="100" w:beforeAutospacing="1" w:line="273" w:lineRule="auto"/>
              <w:jc w:val="right"/>
              <w:rPr>
                <w:rFonts w:ascii="Times New Roman" w:eastAsia="Calibri" w:hAnsi="Times New Roman"/>
              </w:rPr>
            </w:pPr>
            <w:r w:rsidRPr="00147EB2">
              <w:rPr>
                <w:rFonts w:ascii="Times New Roman" w:eastAsia="Calibri" w:hAnsi="Times New Roman"/>
              </w:rPr>
              <w:t>1,100,000</w:t>
            </w:r>
          </w:p>
        </w:tc>
        <w:tc>
          <w:tcPr>
            <w:tcW w:w="1260" w:type="dxa"/>
            <w:tcBorders>
              <w:top w:val="single" w:sz="4" w:space="0" w:color="auto"/>
              <w:left w:val="nil"/>
              <w:bottom w:val="single" w:sz="4" w:space="0" w:color="auto"/>
              <w:right w:val="single" w:sz="4" w:space="0" w:color="auto"/>
            </w:tcBorders>
          </w:tcPr>
          <w:p w14:paraId="3F9F06D3"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 xml:space="preserve">   ---</w:t>
            </w:r>
          </w:p>
        </w:tc>
        <w:tc>
          <w:tcPr>
            <w:tcW w:w="1260" w:type="dxa"/>
            <w:tcBorders>
              <w:top w:val="single" w:sz="4" w:space="0" w:color="auto"/>
              <w:left w:val="nil"/>
              <w:bottom w:val="single" w:sz="4" w:space="0" w:color="auto"/>
              <w:right w:val="single" w:sz="4" w:space="0" w:color="auto"/>
            </w:tcBorders>
          </w:tcPr>
          <w:p w14:paraId="52D5940F"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Completed</w:t>
            </w:r>
          </w:p>
        </w:tc>
      </w:tr>
      <w:tr w:rsidR="00984922" w:rsidRPr="00147EB2" w14:paraId="3A9A59EB" w14:textId="77777777" w:rsidTr="008C3781">
        <w:tc>
          <w:tcPr>
            <w:tcW w:w="450" w:type="dxa"/>
            <w:tcBorders>
              <w:top w:val="single" w:sz="4" w:space="0" w:color="auto"/>
              <w:left w:val="single" w:sz="4" w:space="0" w:color="auto"/>
              <w:bottom w:val="single" w:sz="4" w:space="0" w:color="auto"/>
              <w:right w:val="single" w:sz="4" w:space="0" w:color="auto"/>
            </w:tcBorders>
          </w:tcPr>
          <w:p w14:paraId="51D78AB3"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7</w:t>
            </w:r>
          </w:p>
        </w:tc>
        <w:tc>
          <w:tcPr>
            <w:tcW w:w="900" w:type="dxa"/>
            <w:tcBorders>
              <w:top w:val="single" w:sz="4" w:space="0" w:color="auto"/>
              <w:left w:val="single" w:sz="4" w:space="0" w:color="auto"/>
              <w:bottom w:val="single" w:sz="4" w:space="0" w:color="auto"/>
              <w:right w:val="single" w:sz="4" w:space="0" w:color="auto"/>
            </w:tcBorders>
          </w:tcPr>
          <w:p w14:paraId="54F0DA2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July 2021</w:t>
            </w:r>
          </w:p>
        </w:tc>
        <w:tc>
          <w:tcPr>
            <w:tcW w:w="2250" w:type="dxa"/>
            <w:tcBorders>
              <w:top w:val="single" w:sz="4" w:space="0" w:color="auto"/>
              <w:left w:val="nil"/>
              <w:bottom w:val="single" w:sz="4" w:space="0" w:color="auto"/>
              <w:right w:val="single" w:sz="4" w:space="0" w:color="auto"/>
            </w:tcBorders>
          </w:tcPr>
          <w:p w14:paraId="36EEF8C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Cutting of under growth vegetation of power line of </w:t>
            </w:r>
            <w:proofErr w:type="spellStart"/>
            <w:r w:rsidRPr="00147EB2">
              <w:rPr>
                <w:rFonts w:ascii="Times New Roman" w:hAnsi="Times New Roman" w:cs="Times New Roman"/>
              </w:rPr>
              <w:t>Olowu</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Oloko</w:t>
            </w:r>
            <w:proofErr w:type="spellEnd"/>
            <w:r w:rsidRPr="00147EB2">
              <w:rPr>
                <w:rFonts w:ascii="Times New Roman" w:hAnsi="Times New Roman" w:cs="Times New Roman"/>
              </w:rPr>
              <w:t xml:space="preserve"> rebate and </w:t>
            </w:r>
            <w:proofErr w:type="spellStart"/>
            <w:r w:rsidRPr="00147EB2">
              <w:rPr>
                <w:rFonts w:ascii="Times New Roman" w:hAnsi="Times New Roman" w:cs="Times New Roman"/>
              </w:rPr>
              <w:t>Erinburo</w:t>
            </w:r>
            <w:proofErr w:type="spellEnd"/>
            <w:r w:rsidRPr="00147EB2">
              <w:rPr>
                <w:rFonts w:ascii="Times New Roman" w:hAnsi="Times New Roman" w:cs="Times New Roman"/>
              </w:rPr>
              <w:t>/</w:t>
            </w:r>
            <w:proofErr w:type="spellStart"/>
            <w:r w:rsidRPr="00147EB2">
              <w:rPr>
                <w:rFonts w:ascii="Times New Roman" w:hAnsi="Times New Roman" w:cs="Times New Roman"/>
              </w:rPr>
              <w:t>Ajebamidele</w:t>
            </w:r>
            <w:proofErr w:type="spellEnd"/>
          </w:p>
        </w:tc>
        <w:tc>
          <w:tcPr>
            <w:tcW w:w="1260" w:type="dxa"/>
            <w:tcBorders>
              <w:top w:val="single" w:sz="4" w:space="0" w:color="auto"/>
              <w:left w:val="nil"/>
              <w:bottom w:val="single" w:sz="4" w:space="0" w:color="auto"/>
              <w:right w:val="single" w:sz="4" w:space="0" w:color="auto"/>
            </w:tcBorders>
          </w:tcPr>
          <w:p w14:paraId="08CB54AC"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Erinburo</w:t>
            </w:r>
            <w:proofErr w:type="spellEnd"/>
            <w:r w:rsidRPr="00147EB2">
              <w:rPr>
                <w:rFonts w:ascii="Times New Roman" w:hAnsi="Times New Roman" w:cs="Times New Roman"/>
              </w:rPr>
              <w:t>/</w:t>
            </w:r>
            <w:proofErr w:type="spellStart"/>
            <w:r w:rsidRPr="00147EB2">
              <w:rPr>
                <w:rFonts w:ascii="Times New Roman" w:hAnsi="Times New Roman" w:cs="Times New Roman"/>
              </w:rPr>
              <w:t>Ajebamidele</w:t>
            </w:r>
            <w:proofErr w:type="spellEnd"/>
          </w:p>
        </w:tc>
        <w:tc>
          <w:tcPr>
            <w:tcW w:w="1170" w:type="dxa"/>
            <w:tcBorders>
              <w:top w:val="single" w:sz="4" w:space="0" w:color="auto"/>
              <w:left w:val="nil"/>
              <w:bottom w:val="single" w:sz="4" w:space="0" w:color="auto"/>
              <w:right w:val="single" w:sz="4" w:space="0" w:color="auto"/>
            </w:tcBorders>
          </w:tcPr>
          <w:p w14:paraId="7B7C048D"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5FC78CA8"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310,000</w:t>
            </w:r>
          </w:p>
        </w:tc>
        <w:tc>
          <w:tcPr>
            <w:tcW w:w="1260" w:type="dxa"/>
            <w:tcBorders>
              <w:top w:val="single" w:sz="4" w:space="0" w:color="auto"/>
              <w:left w:val="nil"/>
              <w:bottom w:val="single" w:sz="4" w:space="0" w:color="auto"/>
              <w:right w:val="single" w:sz="4" w:space="0" w:color="auto"/>
            </w:tcBorders>
          </w:tcPr>
          <w:p w14:paraId="056BF78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310,000</w:t>
            </w:r>
          </w:p>
        </w:tc>
        <w:tc>
          <w:tcPr>
            <w:tcW w:w="1260" w:type="dxa"/>
            <w:tcBorders>
              <w:top w:val="single" w:sz="4" w:space="0" w:color="auto"/>
              <w:left w:val="nil"/>
              <w:bottom w:val="single" w:sz="4" w:space="0" w:color="auto"/>
              <w:right w:val="single" w:sz="4" w:space="0" w:color="auto"/>
            </w:tcBorders>
          </w:tcPr>
          <w:p w14:paraId="1A04B2F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41537AC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Completed</w:t>
            </w:r>
          </w:p>
        </w:tc>
      </w:tr>
      <w:tr w:rsidR="00984922" w:rsidRPr="00147EB2" w14:paraId="04A790B6" w14:textId="77777777" w:rsidTr="008C3781">
        <w:tc>
          <w:tcPr>
            <w:tcW w:w="450" w:type="dxa"/>
            <w:tcBorders>
              <w:top w:val="single" w:sz="4" w:space="0" w:color="auto"/>
              <w:left w:val="single" w:sz="4" w:space="0" w:color="auto"/>
              <w:bottom w:val="single" w:sz="4" w:space="0" w:color="auto"/>
              <w:right w:val="single" w:sz="4" w:space="0" w:color="auto"/>
            </w:tcBorders>
          </w:tcPr>
          <w:p w14:paraId="4E78719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8</w:t>
            </w:r>
          </w:p>
        </w:tc>
        <w:tc>
          <w:tcPr>
            <w:tcW w:w="900" w:type="dxa"/>
            <w:tcBorders>
              <w:top w:val="single" w:sz="4" w:space="0" w:color="auto"/>
              <w:left w:val="single" w:sz="4" w:space="0" w:color="auto"/>
              <w:bottom w:val="single" w:sz="4" w:space="0" w:color="auto"/>
              <w:right w:val="single" w:sz="4" w:space="0" w:color="auto"/>
            </w:tcBorders>
          </w:tcPr>
          <w:p w14:paraId="7DAAE3A1"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July 2021</w:t>
            </w:r>
          </w:p>
        </w:tc>
        <w:tc>
          <w:tcPr>
            <w:tcW w:w="2250" w:type="dxa"/>
            <w:tcBorders>
              <w:top w:val="single" w:sz="4" w:space="0" w:color="auto"/>
              <w:left w:val="nil"/>
              <w:bottom w:val="single" w:sz="4" w:space="0" w:color="auto"/>
              <w:right w:val="single" w:sz="4" w:space="0" w:color="auto"/>
            </w:tcBorders>
          </w:tcPr>
          <w:p w14:paraId="1FEB8AA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of streams at </w:t>
            </w:r>
            <w:proofErr w:type="spellStart"/>
            <w:r w:rsidRPr="00147EB2">
              <w:rPr>
                <w:rFonts w:ascii="Times New Roman" w:hAnsi="Times New Roman" w:cs="Times New Roman"/>
              </w:rPr>
              <w:t>Tobalase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BisiAgbera</w:t>
            </w:r>
            <w:proofErr w:type="spellEnd"/>
            <w:r w:rsidRPr="00147EB2">
              <w:rPr>
                <w:rFonts w:ascii="Times New Roman" w:hAnsi="Times New Roman" w:cs="Times New Roman"/>
              </w:rPr>
              <w:t xml:space="preserve"> and </w:t>
            </w:r>
            <w:proofErr w:type="spellStart"/>
            <w:r w:rsidRPr="00147EB2">
              <w:rPr>
                <w:rFonts w:ascii="Times New Roman" w:hAnsi="Times New Roman" w:cs="Times New Roman"/>
              </w:rPr>
              <w:t>Erubeliya</w:t>
            </w:r>
            <w:proofErr w:type="spellEnd"/>
          </w:p>
        </w:tc>
        <w:tc>
          <w:tcPr>
            <w:tcW w:w="1260" w:type="dxa"/>
            <w:tcBorders>
              <w:top w:val="single" w:sz="4" w:space="0" w:color="auto"/>
              <w:left w:val="nil"/>
              <w:bottom w:val="single" w:sz="4" w:space="0" w:color="auto"/>
              <w:right w:val="single" w:sz="4" w:space="0" w:color="auto"/>
            </w:tcBorders>
          </w:tcPr>
          <w:p w14:paraId="2A33098D"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Tobalase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BisiAgbera</w:t>
            </w:r>
            <w:proofErr w:type="spellEnd"/>
            <w:r w:rsidRPr="00147EB2">
              <w:rPr>
                <w:rFonts w:ascii="Times New Roman" w:hAnsi="Times New Roman" w:cs="Times New Roman"/>
              </w:rPr>
              <w:t xml:space="preserve"> and </w:t>
            </w:r>
            <w:proofErr w:type="spellStart"/>
            <w:r w:rsidRPr="00147EB2">
              <w:rPr>
                <w:rFonts w:ascii="Times New Roman" w:hAnsi="Times New Roman" w:cs="Times New Roman"/>
              </w:rPr>
              <w:t>Erubeliya</w:t>
            </w:r>
            <w:proofErr w:type="spellEnd"/>
          </w:p>
        </w:tc>
        <w:tc>
          <w:tcPr>
            <w:tcW w:w="1170" w:type="dxa"/>
            <w:tcBorders>
              <w:top w:val="single" w:sz="4" w:space="0" w:color="auto"/>
              <w:left w:val="nil"/>
              <w:bottom w:val="single" w:sz="4" w:space="0" w:color="auto"/>
              <w:right w:val="single" w:sz="4" w:space="0" w:color="auto"/>
            </w:tcBorders>
          </w:tcPr>
          <w:p w14:paraId="03023ABF"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079460AC"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330,000</w:t>
            </w:r>
          </w:p>
        </w:tc>
        <w:tc>
          <w:tcPr>
            <w:tcW w:w="1260" w:type="dxa"/>
            <w:tcBorders>
              <w:top w:val="single" w:sz="4" w:space="0" w:color="auto"/>
              <w:left w:val="nil"/>
              <w:bottom w:val="single" w:sz="4" w:space="0" w:color="auto"/>
              <w:right w:val="single" w:sz="4" w:space="0" w:color="auto"/>
            </w:tcBorders>
          </w:tcPr>
          <w:p w14:paraId="624D4B33"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330,000</w:t>
            </w:r>
          </w:p>
        </w:tc>
        <w:tc>
          <w:tcPr>
            <w:tcW w:w="1260" w:type="dxa"/>
            <w:tcBorders>
              <w:top w:val="single" w:sz="4" w:space="0" w:color="auto"/>
              <w:left w:val="nil"/>
              <w:bottom w:val="single" w:sz="4" w:space="0" w:color="auto"/>
              <w:right w:val="single" w:sz="4" w:space="0" w:color="auto"/>
            </w:tcBorders>
          </w:tcPr>
          <w:p w14:paraId="4A4AD48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33C76CD9" w14:textId="77777777" w:rsidR="00984922" w:rsidRPr="00147EB2" w:rsidRDefault="00984922" w:rsidP="008C3781">
            <w:r w:rsidRPr="00147EB2">
              <w:rPr>
                <w:rFonts w:ascii="Times New Roman" w:hAnsi="Times New Roman" w:cs="Times New Roman"/>
              </w:rPr>
              <w:t>Completed</w:t>
            </w:r>
          </w:p>
        </w:tc>
      </w:tr>
      <w:tr w:rsidR="00984922" w:rsidRPr="00147EB2" w14:paraId="49A5C191" w14:textId="77777777" w:rsidTr="008C3781">
        <w:tc>
          <w:tcPr>
            <w:tcW w:w="450" w:type="dxa"/>
            <w:tcBorders>
              <w:top w:val="single" w:sz="4" w:space="0" w:color="auto"/>
              <w:left w:val="single" w:sz="4" w:space="0" w:color="auto"/>
              <w:bottom w:val="single" w:sz="4" w:space="0" w:color="auto"/>
              <w:right w:val="single" w:sz="4" w:space="0" w:color="auto"/>
            </w:tcBorders>
          </w:tcPr>
          <w:p w14:paraId="2B673B5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9</w:t>
            </w:r>
          </w:p>
        </w:tc>
        <w:tc>
          <w:tcPr>
            <w:tcW w:w="900" w:type="dxa"/>
            <w:tcBorders>
              <w:top w:val="single" w:sz="4" w:space="0" w:color="auto"/>
              <w:left w:val="single" w:sz="4" w:space="0" w:color="auto"/>
              <w:bottom w:val="single" w:sz="4" w:space="0" w:color="auto"/>
              <w:right w:val="single" w:sz="4" w:space="0" w:color="auto"/>
            </w:tcBorders>
          </w:tcPr>
          <w:p w14:paraId="325CF677"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July 2021</w:t>
            </w:r>
          </w:p>
        </w:tc>
        <w:tc>
          <w:tcPr>
            <w:tcW w:w="2250" w:type="dxa"/>
            <w:tcBorders>
              <w:top w:val="single" w:sz="4" w:space="0" w:color="auto"/>
              <w:left w:val="nil"/>
              <w:bottom w:val="single" w:sz="4" w:space="0" w:color="auto"/>
              <w:right w:val="single" w:sz="4" w:space="0" w:color="auto"/>
            </w:tcBorders>
          </w:tcPr>
          <w:p w14:paraId="3367F5F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Line drainage and other </w:t>
            </w:r>
            <w:proofErr w:type="spellStart"/>
            <w:r w:rsidRPr="00147EB2">
              <w:rPr>
                <w:rFonts w:ascii="Times New Roman" w:hAnsi="Times New Roman" w:cs="Times New Roman"/>
              </w:rPr>
              <w:t>sitted</w:t>
            </w:r>
            <w:proofErr w:type="spellEnd"/>
            <w:r w:rsidRPr="00147EB2">
              <w:rPr>
                <w:rFonts w:ascii="Times New Roman" w:hAnsi="Times New Roman" w:cs="Times New Roman"/>
              </w:rPr>
              <w:t xml:space="preserve"> structure of various community</w:t>
            </w:r>
          </w:p>
        </w:tc>
        <w:tc>
          <w:tcPr>
            <w:tcW w:w="1260" w:type="dxa"/>
            <w:tcBorders>
              <w:top w:val="single" w:sz="4" w:space="0" w:color="auto"/>
              <w:left w:val="nil"/>
              <w:bottom w:val="single" w:sz="4" w:space="0" w:color="auto"/>
              <w:right w:val="single" w:sz="4" w:space="0" w:color="auto"/>
            </w:tcBorders>
          </w:tcPr>
          <w:p w14:paraId="3654E50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Various community </w:t>
            </w:r>
          </w:p>
        </w:tc>
        <w:tc>
          <w:tcPr>
            <w:tcW w:w="1170" w:type="dxa"/>
            <w:tcBorders>
              <w:top w:val="single" w:sz="4" w:space="0" w:color="auto"/>
              <w:left w:val="nil"/>
              <w:bottom w:val="single" w:sz="4" w:space="0" w:color="auto"/>
              <w:right w:val="single" w:sz="4" w:space="0" w:color="auto"/>
            </w:tcBorders>
          </w:tcPr>
          <w:p w14:paraId="71E3B3A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47710E80"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410,000</w:t>
            </w:r>
          </w:p>
        </w:tc>
        <w:tc>
          <w:tcPr>
            <w:tcW w:w="1260" w:type="dxa"/>
            <w:tcBorders>
              <w:top w:val="single" w:sz="4" w:space="0" w:color="auto"/>
              <w:left w:val="nil"/>
              <w:bottom w:val="single" w:sz="4" w:space="0" w:color="auto"/>
              <w:right w:val="single" w:sz="4" w:space="0" w:color="auto"/>
            </w:tcBorders>
          </w:tcPr>
          <w:p w14:paraId="57461AB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410,000</w:t>
            </w:r>
          </w:p>
        </w:tc>
        <w:tc>
          <w:tcPr>
            <w:tcW w:w="1260" w:type="dxa"/>
            <w:tcBorders>
              <w:top w:val="single" w:sz="4" w:space="0" w:color="auto"/>
              <w:left w:val="nil"/>
              <w:bottom w:val="single" w:sz="4" w:space="0" w:color="auto"/>
              <w:right w:val="single" w:sz="4" w:space="0" w:color="auto"/>
            </w:tcBorders>
          </w:tcPr>
          <w:p w14:paraId="377CC77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48FDBF6E" w14:textId="77777777" w:rsidR="00984922" w:rsidRPr="00147EB2" w:rsidRDefault="00984922" w:rsidP="008C3781">
            <w:r w:rsidRPr="00147EB2">
              <w:rPr>
                <w:rFonts w:ascii="Times New Roman" w:hAnsi="Times New Roman" w:cs="Times New Roman"/>
              </w:rPr>
              <w:t>Completed</w:t>
            </w:r>
          </w:p>
        </w:tc>
      </w:tr>
      <w:tr w:rsidR="00984922" w:rsidRPr="00147EB2" w14:paraId="2555B57C" w14:textId="77777777" w:rsidTr="008C3781">
        <w:tc>
          <w:tcPr>
            <w:tcW w:w="450" w:type="dxa"/>
            <w:tcBorders>
              <w:top w:val="single" w:sz="4" w:space="0" w:color="auto"/>
              <w:left w:val="single" w:sz="4" w:space="0" w:color="auto"/>
              <w:bottom w:val="single" w:sz="4" w:space="0" w:color="auto"/>
              <w:right w:val="single" w:sz="4" w:space="0" w:color="auto"/>
            </w:tcBorders>
          </w:tcPr>
          <w:p w14:paraId="76FFB303"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tcPr>
          <w:p w14:paraId="4A83640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July 2021</w:t>
            </w:r>
          </w:p>
        </w:tc>
        <w:tc>
          <w:tcPr>
            <w:tcW w:w="2250" w:type="dxa"/>
            <w:tcBorders>
              <w:top w:val="single" w:sz="4" w:space="0" w:color="auto"/>
              <w:left w:val="nil"/>
              <w:bottom w:val="single" w:sz="4" w:space="0" w:color="auto"/>
              <w:right w:val="single" w:sz="4" w:space="0" w:color="auto"/>
            </w:tcBorders>
          </w:tcPr>
          <w:p w14:paraId="2DA1A77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Clearing of road verges of </w:t>
            </w:r>
            <w:proofErr w:type="spellStart"/>
            <w:r w:rsidRPr="00147EB2">
              <w:rPr>
                <w:rFonts w:ascii="Times New Roman" w:hAnsi="Times New Roman" w:cs="Times New Roman"/>
              </w:rPr>
              <w:t>Iwara</w:t>
            </w:r>
            <w:proofErr w:type="spellEnd"/>
          </w:p>
        </w:tc>
        <w:tc>
          <w:tcPr>
            <w:tcW w:w="1260" w:type="dxa"/>
            <w:tcBorders>
              <w:top w:val="single" w:sz="4" w:space="0" w:color="auto"/>
              <w:left w:val="nil"/>
              <w:bottom w:val="single" w:sz="4" w:space="0" w:color="auto"/>
              <w:right w:val="single" w:sz="4" w:space="0" w:color="auto"/>
            </w:tcBorders>
          </w:tcPr>
          <w:p w14:paraId="2DA2D6FA"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5B1DFEA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28BE16B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310,000</w:t>
            </w:r>
          </w:p>
        </w:tc>
        <w:tc>
          <w:tcPr>
            <w:tcW w:w="1260" w:type="dxa"/>
            <w:tcBorders>
              <w:top w:val="single" w:sz="4" w:space="0" w:color="auto"/>
              <w:left w:val="nil"/>
              <w:bottom w:val="single" w:sz="4" w:space="0" w:color="auto"/>
              <w:right w:val="single" w:sz="4" w:space="0" w:color="auto"/>
            </w:tcBorders>
          </w:tcPr>
          <w:p w14:paraId="1F7B4FF7"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310,000</w:t>
            </w:r>
          </w:p>
        </w:tc>
        <w:tc>
          <w:tcPr>
            <w:tcW w:w="1260" w:type="dxa"/>
            <w:tcBorders>
              <w:top w:val="single" w:sz="4" w:space="0" w:color="auto"/>
              <w:left w:val="nil"/>
              <w:bottom w:val="single" w:sz="4" w:space="0" w:color="auto"/>
              <w:right w:val="single" w:sz="4" w:space="0" w:color="auto"/>
            </w:tcBorders>
          </w:tcPr>
          <w:p w14:paraId="58B7818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12F03CB5" w14:textId="77777777" w:rsidR="00984922" w:rsidRPr="00147EB2" w:rsidRDefault="00984922" w:rsidP="008C3781">
            <w:r w:rsidRPr="00147EB2">
              <w:rPr>
                <w:rFonts w:ascii="Times New Roman" w:hAnsi="Times New Roman" w:cs="Times New Roman"/>
              </w:rPr>
              <w:t>Completed</w:t>
            </w:r>
          </w:p>
        </w:tc>
      </w:tr>
      <w:tr w:rsidR="00984922" w:rsidRPr="00147EB2" w14:paraId="63F4BA3D" w14:textId="77777777" w:rsidTr="008C3781">
        <w:tc>
          <w:tcPr>
            <w:tcW w:w="450" w:type="dxa"/>
            <w:tcBorders>
              <w:top w:val="single" w:sz="4" w:space="0" w:color="auto"/>
              <w:left w:val="single" w:sz="4" w:space="0" w:color="auto"/>
              <w:bottom w:val="single" w:sz="4" w:space="0" w:color="auto"/>
              <w:right w:val="single" w:sz="4" w:space="0" w:color="auto"/>
            </w:tcBorders>
          </w:tcPr>
          <w:p w14:paraId="642025B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tcPr>
          <w:p w14:paraId="4052FAB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4A697BF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Clearing of road verge of </w:t>
            </w:r>
            <w:proofErr w:type="spellStart"/>
            <w:r w:rsidRPr="00147EB2">
              <w:rPr>
                <w:rFonts w:ascii="Times New Roman" w:hAnsi="Times New Roman" w:cs="Times New Roman"/>
              </w:rPr>
              <w:t>Ifewara</w:t>
            </w:r>
            <w:proofErr w:type="spellEnd"/>
            <w:r w:rsidRPr="00147EB2">
              <w:rPr>
                <w:rFonts w:ascii="Times New Roman" w:hAnsi="Times New Roman" w:cs="Times New Roman"/>
              </w:rPr>
              <w:t>/</w:t>
            </w:r>
            <w:proofErr w:type="spellStart"/>
            <w:r w:rsidRPr="00147EB2">
              <w:rPr>
                <w:rFonts w:ascii="Times New Roman" w:hAnsi="Times New Roman" w:cs="Times New Roman"/>
              </w:rPr>
              <w:t>Ajebamidele</w:t>
            </w:r>
            <w:proofErr w:type="spellEnd"/>
            <w:r w:rsidRPr="00147EB2">
              <w:rPr>
                <w:rFonts w:ascii="Times New Roman" w:hAnsi="Times New Roman" w:cs="Times New Roman"/>
              </w:rPr>
              <w:t xml:space="preserve"> road</w:t>
            </w:r>
          </w:p>
        </w:tc>
        <w:tc>
          <w:tcPr>
            <w:tcW w:w="1260" w:type="dxa"/>
            <w:tcBorders>
              <w:top w:val="single" w:sz="4" w:space="0" w:color="auto"/>
              <w:left w:val="nil"/>
              <w:bottom w:val="single" w:sz="4" w:space="0" w:color="auto"/>
              <w:right w:val="single" w:sz="4" w:space="0" w:color="auto"/>
            </w:tcBorders>
          </w:tcPr>
          <w:p w14:paraId="4BC5E775"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Ifewara</w:t>
            </w:r>
            <w:proofErr w:type="spellEnd"/>
            <w:r w:rsidRPr="00147EB2">
              <w:rPr>
                <w:rFonts w:ascii="Times New Roman" w:hAnsi="Times New Roman" w:cs="Times New Roman"/>
              </w:rPr>
              <w:t>/</w:t>
            </w:r>
            <w:proofErr w:type="spellStart"/>
            <w:r w:rsidRPr="00147EB2">
              <w:rPr>
                <w:rFonts w:ascii="Times New Roman" w:hAnsi="Times New Roman" w:cs="Times New Roman"/>
              </w:rPr>
              <w:t>Ajebamidele</w:t>
            </w:r>
            <w:proofErr w:type="spellEnd"/>
          </w:p>
        </w:tc>
        <w:tc>
          <w:tcPr>
            <w:tcW w:w="1170" w:type="dxa"/>
            <w:tcBorders>
              <w:top w:val="single" w:sz="4" w:space="0" w:color="auto"/>
              <w:left w:val="nil"/>
              <w:bottom w:val="single" w:sz="4" w:space="0" w:color="auto"/>
              <w:right w:val="single" w:sz="4" w:space="0" w:color="auto"/>
            </w:tcBorders>
          </w:tcPr>
          <w:p w14:paraId="024D51D8"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6B4972E1"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400,000</w:t>
            </w:r>
          </w:p>
        </w:tc>
        <w:tc>
          <w:tcPr>
            <w:tcW w:w="1260" w:type="dxa"/>
            <w:tcBorders>
              <w:top w:val="single" w:sz="4" w:space="0" w:color="auto"/>
              <w:left w:val="nil"/>
              <w:bottom w:val="single" w:sz="4" w:space="0" w:color="auto"/>
              <w:right w:val="single" w:sz="4" w:space="0" w:color="auto"/>
            </w:tcBorders>
          </w:tcPr>
          <w:p w14:paraId="7BC91068"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400,000</w:t>
            </w:r>
          </w:p>
        </w:tc>
        <w:tc>
          <w:tcPr>
            <w:tcW w:w="1260" w:type="dxa"/>
            <w:tcBorders>
              <w:top w:val="single" w:sz="4" w:space="0" w:color="auto"/>
              <w:left w:val="nil"/>
              <w:bottom w:val="single" w:sz="4" w:space="0" w:color="auto"/>
              <w:right w:val="single" w:sz="4" w:space="0" w:color="auto"/>
            </w:tcBorders>
          </w:tcPr>
          <w:p w14:paraId="6B87617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43B3CE0E" w14:textId="77777777" w:rsidR="00984922" w:rsidRPr="00147EB2" w:rsidRDefault="00984922" w:rsidP="008C3781">
            <w:r w:rsidRPr="00147EB2">
              <w:rPr>
                <w:rFonts w:ascii="Times New Roman" w:hAnsi="Times New Roman" w:cs="Times New Roman"/>
              </w:rPr>
              <w:t>Completed</w:t>
            </w:r>
          </w:p>
        </w:tc>
      </w:tr>
      <w:tr w:rsidR="00984922" w:rsidRPr="00147EB2" w14:paraId="7BB884C7" w14:textId="77777777" w:rsidTr="008C3781">
        <w:tc>
          <w:tcPr>
            <w:tcW w:w="450" w:type="dxa"/>
            <w:tcBorders>
              <w:top w:val="single" w:sz="4" w:space="0" w:color="auto"/>
              <w:left w:val="single" w:sz="4" w:space="0" w:color="auto"/>
              <w:bottom w:val="single" w:sz="4" w:space="0" w:color="auto"/>
              <w:right w:val="single" w:sz="4" w:space="0" w:color="auto"/>
            </w:tcBorders>
          </w:tcPr>
          <w:p w14:paraId="3E99971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12</w:t>
            </w:r>
          </w:p>
        </w:tc>
        <w:tc>
          <w:tcPr>
            <w:tcW w:w="900" w:type="dxa"/>
            <w:tcBorders>
              <w:top w:val="single" w:sz="4" w:space="0" w:color="auto"/>
              <w:left w:val="single" w:sz="4" w:space="0" w:color="auto"/>
              <w:bottom w:val="single" w:sz="4" w:space="0" w:color="auto"/>
              <w:right w:val="single" w:sz="4" w:space="0" w:color="auto"/>
            </w:tcBorders>
          </w:tcPr>
          <w:p w14:paraId="25473563"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37D7E87D"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of stream of </w:t>
            </w:r>
            <w:proofErr w:type="spellStart"/>
            <w:r w:rsidRPr="00147EB2">
              <w:rPr>
                <w:rFonts w:ascii="Times New Roman" w:hAnsi="Times New Roman" w:cs="Times New Roman"/>
              </w:rPr>
              <w:t>osogbo</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irole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ipole</w:t>
            </w:r>
            <w:proofErr w:type="spellEnd"/>
            <w:r w:rsidRPr="00147EB2">
              <w:rPr>
                <w:rFonts w:ascii="Times New Roman" w:hAnsi="Times New Roman" w:cs="Times New Roman"/>
              </w:rPr>
              <w:t xml:space="preserve"> road</w:t>
            </w:r>
          </w:p>
        </w:tc>
        <w:tc>
          <w:tcPr>
            <w:tcW w:w="1260" w:type="dxa"/>
            <w:tcBorders>
              <w:top w:val="single" w:sz="4" w:space="0" w:color="auto"/>
              <w:left w:val="nil"/>
              <w:bottom w:val="single" w:sz="4" w:space="0" w:color="auto"/>
              <w:right w:val="single" w:sz="4" w:space="0" w:color="auto"/>
            </w:tcBorders>
          </w:tcPr>
          <w:p w14:paraId="70FECEDC"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osogbo</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irole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ipole</w:t>
            </w:r>
            <w:proofErr w:type="spellEnd"/>
          </w:p>
        </w:tc>
        <w:tc>
          <w:tcPr>
            <w:tcW w:w="1170" w:type="dxa"/>
            <w:tcBorders>
              <w:top w:val="single" w:sz="4" w:space="0" w:color="auto"/>
              <w:left w:val="nil"/>
              <w:bottom w:val="single" w:sz="4" w:space="0" w:color="auto"/>
              <w:right w:val="single" w:sz="4" w:space="0" w:color="auto"/>
            </w:tcBorders>
          </w:tcPr>
          <w:p w14:paraId="7A52CAC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55391944"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1,100,000</w:t>
            </w:r>
          </w:p>
        </w:tc>
        <w:tc>
          <w:tcPr>
            <w:tcW w:w="1260" w:type="dxa"/>
            <w:tcBorders>
              <w:top w:val="single" w:sz="4" w:space="0" w:color="auto"/>
              <w:left w:val="nil"/>
              <w:bottom w:val="single" w:sz="4" w:space="0" w:color="auto"/>
              <w:right w:val="single" w:sz="4" w:space="0" w:color="auto"/>
            </w:tcBorders>
          </w:tcPr>
          <w:p w14:paraId="0A8B26BD"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1,100,000</w:t>
            </w:r>
          </w:p>
        </w:tc>
        <w:tc>
          <w:tcPr>
            <w:tcW w:w="1260" w:type="dxa"/>
            <w:tcBorders>
              <w:top w:val="single" w:sz="4" w:space="0" w:color="auto"/>
              <w:left w:val="nil"/>
              <w:bottom w:val="single" w:sz="4" w:space="0" w:color="auto"/>
              <w:right w:val="single" w:sz="4" w:space="0" w:color="auto"/>
            </w:tcBorders>
          </w:tcPr>
          <w:p w14:paraId="1759DCC1"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6D76A583" w14:textId="77777777" w:rsidR="00984922" w:rsidRPr="00147EB2" w:rsidRDefault="00984922" w:rsidP="008C3781">
            <w:r w:rsidRPr="00147EB2">
              <w:rPr>
                <w:rFonts w:ascii="Times New Roman" w:hAnsi="Times New Roman" w:cs="Times New Roman"/>
              </w:rPr>
              <w:t>Completed</w:t>
            </w:r>
          </w:p>
        </w:tc>
      </w:tr>
      <w:tr w:rsidR="00984922" w:rsidRPr="00147EB2" w14:paraId="5520BFAB" w14:textId="77777777" w:rsidTr="008C3781">
        <w:tc>
          <w:tcPr>
            <w:tcW w:w="450" w:type="dxa"/>
            <w:tcBorders>
              <w:top w:val="single" w:sz="4" w:space="0" w:color="auto"/>
              <w:left w:val="single" w:sz="4" w:space="0" w:color="auto"/>
              <w:bottom w:val="single" w:sz="4" w:space="0" w:color="auto"/>
              <w:right w:val="single" w:sz="4" w:space="0" w:color="auto"/>
            </w:tcBorders>
          </w:tcPr>
          <w:p w14:paraId="70CABF9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13</w:t>
            </w:r>
          </w:p>
        </w:tc>
        <w:tc>
          <w:tcPr>
            <w:tcW w:w="900" w:type="dxa"/>
            <w:tcBorders>
              <w:top w:val="single" w:sz="4" w:space="0" w:color="auto"/>
              <w:left w:val="single" w:sz="4" w:space="0" w:color="auto"/>
              <w:bottom w:val="single" w:sz="4" w:space="0" w:color="auto"/>
              <w:right w:val="single" w:sz="4" w:space="0" w:color="auto"/>
            </w:tcBorders>
          </w:tcPr>
          <w:p w14:paraId="2D2553C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0C0BFB9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Cutting of under growth of power line on LT </w:t>
            </w:r>
            <w:proofErr w:type="spellStart"/>
            <w:r w:rsidRPr="00147EB2">
              <w:rPr>
                <w:rFonts w:ascii="Times New Roman" w:hAnsi="Times New Roman" w:cs="Times New Roman"/>
              </w:rPr>
              <w:t>pola</w:t>
            </w:r>
            <w:proofErr w:type="spellEnd"/>
            <w:r w:rsidRPr="00147EB2">
              <w:rPr>
                <w:rFonts w:ascii="Times New Roman" w:hAnsi="Times New Roman" w:cs="Times New Roman"/>
              </w:rPr>
              <w:t xml:space="preserve"> of </w:t>
            </w:r>
            <w:proofErr w:type="spellStart"/>
            <w:r w:rsidRPr="00147EB2">
              <w:rPr>
                <w:rFonts w:ascii="Times New Roman" w:hAnsi="Times New Roman" w:cs="Times New Roman"/>
              </w:rPr>
              <w:t>olopon</w:t>
            </w:r>
            <w:proofErr w:type="spellEnd"/>
            <w:r w:rsidRPr="00147EB2">
              <w:rPr>
                <w:rFonts w:ascii="Times New Roman" w:hAnsi="Times New Roman" w:cs="Times New Roman"/>
              </w:rPr>
              <w:t xml:space="preserve"> / </w:t>
            </w:r>
            <w:proofErr w:type="spellStart"/>
            <w:r w:rsidRPr="00147EB2">
              <w:rPr>
                <w:rFonts w:ascii="Times New Roman" w:hAnsi="Times New Roman" w:cs="Times New Roman"/>
              </w:rPr>
              <w:t>Atiboja</w:t>
            </w:r>
            <w:proofErr w:type="spellEnd"/>
            <w:r w:rsidRPr="00147EB2">
              <w:rPr>
                <w:rFonts w:ascii="Times New Roman" w:hAnsi="Times New Roman" w:cs="Times New Roman"/>
              </w:rPr>
              <w:t xml:space="preserve"> and </w:t>
            </w:r>
            <w:proofErr w:type="spellStart"/>
            <w:r w:rsidRPr="00147EB2">
              <w:rPr>
                <w:rFonts w:ascii="Times New Roman" w:hAnsi="Times New Roman" w:cs="Times New Roman"/>
              </w:rPr>
              <w:t>Abaoje</w:t>
            </w:r>
            <w:proofErr w:type="spellEnd"/>
            <w:r w:rsidRPr="00147EB2">
              <w:rPr>
                <w:rFonts w:ascii="Times New Roman" w:hAnsi="Times New Roman" w:cs="Times New Roman"/>
              </w:rPr>
              <w:t xml:space="preserve"> road</w:t>
            </w:r>
          </w:p>
        </w:tc>
        <w:tc>
          <w:tcPr>
            <w:tcW w:w="1260" w:type="dxa"/>
            <w:tcBorders>
              <w:top w:val="single" w:sz="4" w:space="0" w:color="auto"/>
              <w:left w:val="nil"/>
              <w:bottom w:val="single" w:sz="4" w:space="0" w:color="auto"/>
              <w:right w:val="single" w:sz="4" w:space="0" w:color="auto"/>
            </w:tcBorders>
          </w:tcPr>
          <w:p w14:paraId="42BFCB30"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pola</w:t>
            </w:r>
            <w:proofErr w:type="spellEnd"/>
            <w:r w:rsidRPr="00147EB2">
              <w:rPr>
                <w:rFonts w:ascii="Times New Roman" w:hAnsi="Times New Roman" w:cs="Times New Roman"/>
              </w:rPr>
              <w:t xml:space="preserve"> of </w:t>
            </w:r>
            <w:proofErr w:type="spellStart"/>
            <w:r w:rsidRPr="00147EB2">
              <w:rPr>
                <w:rFonts w:ascii="Times New Roman" w:hAnsi="Times New Roman" w:cs="Times New Roman"/>
              </w:rPr>
              <w:t>olopon</w:t>
            </w:r>
            <w:proofErr w:type="spellEnd"/>
            <w:r w:rsidRPr="00147EB2">
              <w:rPr>
                <w:rFonts w:ascii="Times New Roman" w:hAnsi="Times New Roman" w:cs="Times New Roman"/>
              </w:rPr>
              <w:t xml:space="preserve"> / </w:t>
            </w:r>
            <w:proofErr w:type="spellStart"/>
            <w:r w:rsidRPr="00147EB2">
              <w:rPr>
                <w:rFonts w:ascii="Times New Roman" w:hAnsi="Times New Roman" w:cs="Times New Roman"/>
              </w:rPr>
              <w:t>Atiboja</w:t>
            </w:r>
            <w:proofErr w:type="spellEnd"/>
            <w:r w:rsidRPr="00147EB2">
              <w:rPr>
                <w:rFonts w:ascii="Times New Roman" w:hAnsi="Times New Roman" w:cs="Times New Roman"/>
              </w:rPr>
              <w:t xml:space="preserve"> and </w:t>
            </w:r>
            <w:proofErr w:type="spellStart"/>
            <w:r w:rsidRPr="00147EB2">
              <w:rPr>
                <w:rFonts w:ascii="Times New Roman" w:hAnsi="Times New Roman" w:cs="Times New Roman"/>
              </w:rPr>
              <w:t>Abaoje</w:t>
            </w:r>
            <w:proofErr w:type="spellEnd"/>
          </w:p>
        </w:tc>
        <w:tc>
          <w:tcPr>
            <w:tcW w:w="1170" w:type="dxa"/>
            <w:tcBorders>
              <w:top w:val="single" w:sz="4" w:space="0" w:color="auto"/>
              <w:left w:val="nil"/>
              <w:bottom w:val="single" w:sz="4" w:space="0" w:color="auto"/>
              <w:right w:val="single" w:sz="4" w:space="0" w:color="auto"/>
            </w:tcBorders>
          </w:tcPr>
          <w:p w14:paraId="52E2C98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615A18C2"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1,080,000</w:t>
            </w:r>
          </w:p>
        </w:tc>
        <w:tc>
          <w:tcPr>
            <w:tcW w:w="1260" w:type="dxa"/>
            <w:tcBorders>
              <w:top w:val="single" w:sz="4" w:space="0" w:color="auto"/>
              <w:left w:val="nil"/>
              <w:bottom w:val="single" w:sz="4" w:space="0" w:color="auto"/>
              <w:right w:val="single" w:sz="4" w:space="0" w:color="auto"/>
            </w:tcBorders>
          </w:tcPr>
          <w:p w14:paraId="5874A6B6"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1,080,000</w:t>
            </w:r>
          </w:p>
        </w:tc>
        <w:tc>
          <w:tcPr>
            <w:tcW w:w="1260" w:type="dxa"/>
            <w:tcBorders>
              <w:top w:val="single" w:sz="4" w:space="0" w:color="auto"/>
              <w:left w:val="nil"/>
              <w:bottom w:val="single" w:sz="4" w:space="0" w:color="auto"/>
              <w:right w:val="single" w:sz="4" w:space="0" w:color="auto"/>
            </w:tcBorders>
          </w:tcPr>
          <w:p w14:paraId="0E2C84F6"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5CF599F9" w14:textId="77777777" w:rsidR="00984922" w:rsidRPr="00147EB2" w:rsidRDefault="00984922" w:rsidP="008C3781">
            <w:r w:rsidRPr="00147EB2">
              <w:rPr>
                <w:rFonts w:ascii="Times New Roman" w:hAnsi="Times New Roman" w:cs="Times New Roman"/>
              </w:rPr>
              <w:t>Completed</w:t>
            </w:r>
          </w:p>
        </w:tc>
      </w:tr>
      <w:tr w:rsidR="00984922" w:rsidRPr="00147EB2" w14:paraId="7EA6AC55" w14:textId="77777777" w:rsidTr="008C3781">
        <w:tc>
          <w:tcPr>
            <w:tcW w:w="450" w:type="dxa"/>
            <w:tcBorders>
              <w:top w:val="single" w:sz="4" w:space="0" w:color="auto"/>
              <w:left w:val="single" w:sz="4" w:space="0" w:color="auto"/>
              <w:bottom w:val="single" w:sz="4" w:space="0" w:color="auto"/>
              <w:right w:val="single" w:sz="4" w:space="0" w:color="auto"/>
            </w:tcBorders>
          </w:tcPr>
          <w:p w14:paraId="6465F7A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lastRenderedPageBreak/>
              <w:t>14</w:t>
            </w:r>
          </w:p>
        </w:tc>
        <w:tc>
          <w:tcPr>
            <w:tcW w:w="900" w:type="dxa"/>
            <w:tcBorders>
              <w:top w:val="single" w:sz="4" w:space="0" w:color="auto"/>
              <w:left w:val="single" w:sz="4" w:space="0" w:color="auto"/>
              <w:bottom w:val="single" w:sz="4" w:space="0" w:color="auto"/>
              <w:right w:val="single" w:sz="4" w:space="0" w:color="auto"/>
            </w:tcBorders>
          </w:tcPr>
          <w:p w14:paraId="36D9ED0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6165E91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Provision of earth drain of </w:t>
            </w:r>
            <w:proofErr w:type="spellStart"/>
            <w:r w:rsidRPr="00147EB2">
              <w:rPr>
                <w:rFonts w:ascii="Times New Roman" w:hAnsi="Times New Roman" w:cs="Times New Roman"/>
              </w:rPr>
              <w:t>Abapomu</w:t>
            </w:r>
            <w:proofErr w:type="spellEnd"/>
            <w:r w:rsidRPr="00147EB2">
              <w:rPr>
                <w:rFonts w:ascii="Times New Roman" w:hAnsi="Times New Roman" w:cs="Times New Roman"/>
              </w:rPr>
              <w:t xml:space="preserve"> / </w:t>
            </w:r>
            <w:proofErr w:type="spellStart"/>
            <w:r w:rsidRPr="00147EB2">
              <w:rPr>
                <w:rFonts w:ascii="Times New Roman" w:hAnsi="Times New Roman" w:cs="Times New Roman"/>
              </w:rPr>
              <w:t>oke</w:t>
            </w:r>
            <w:proofErr w:type="spellEnd"/>
            <w:r w:rsidRPr="00147EB2">
              <w:rPr>
                <w:rFonts w:ascii="Times New Roman" w:hAnsi="Times New Roman" w:cs="Times New Roman"/>
              </w:rPr>
              <w:t xml:space="preserve"> – eta and </w:t>
            </w:r>
            <w:proofErr w:type="spellStart"/>
            <w:r w:rsidRPr="00147EB2">
              <w:rPr>
                <w:rFonts w:ascii="Times New Roman" w:hAnsi="Times New Roman" w:cs="Times New Roman"/>
              </w:rPr>
              <w:t>arode</w:t>
            </w:r>
            <w:proofErr w:type="spellEnd"/>
          </w:p>
        </w:tc>
        <w:tc>
          <w:tcPr>
            <w:tcW w:w="1260" w:type="dxa"/>
            <w:tcBorders>
              <w:top w:val="single" w:sz="4" w:space="0" w:color="auto"/>
              <w:left w:val="nil"/>
              <w:bottom w:val="single" w:sz="4" w:space="0" w:color="auto"/>
              <w:right w:val="single" w:sz="4" w:space="0" w:color="auto"/>
            </w:tcBorders>
          </w:tcPr>
          <w:p w14:paraId="1DAC4498"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Abapomu</w:t>
            </w:r>
            <w:proofErr w:type="spellEnd"/>
            <w:r w:rsidRPr="00147EB2">
              <w:rPr>
                <w:rFonts w:ascii="Times New Roman" w:hAnsi="Times New Roman" w:cs="Times New Roman"/>
              </w:rPr>
              <w:t xml:space="preserve"> / </w:t>
            </w:r>
            <w:proofErr w:type="spellStart"/>
            <w:r w:rsidRPr="00147EB2">
              <w:rPr>
                <w:rFonts w:ascii="Times New Roman" w:hAnsi="Times New Roman" w:cs="Times New Roman"/>
              </w:rPr>
              <w:t>oke</w:t>
            </w:r>
            <w:proofErr w:type="spellEnd"/>
            <w:r w:rsidRPr="00147EB2">
              <w:rPr>
                <w:rFonts w:ascii="Times New Roman" w:hAnsi="Times New Roman" w:cs="Times New Roman"/>
              </w:rPr>
              <w:t xml:space="preserve"> – eta and </w:t>
            </w:r>
            <w:proofErr w:type="spellStart"/>
            <w:r w:rsidRPr="00147EB2">
              <w:rPr>
                <w:rFonts w:ascii="Times New Roman" w:hAnsi="Times New Roman" w:cs="Times New Roman"/>
              </w:rPr>
              <w:t>arode</w:t>
            </w:r>
            <w:proofErr w:type="spellEnd"/>
          </w:p>
        </w:tc>
        <w:tc>
          <w:tcPr>
            <w:tcW w:w="1170" w:type="dxa"/>
            <w:tcBorders>
              <w:top w:val="single" w:sz="4" w:space="0" w:color="auto"/>
              <w:left w:val="nil"/>
              <w:bottom w:val="single" w:sz="4" w:space="0" w:color="auto"/>
              <w:right w:val="single" w:sz="4" w:space="0" w:color="auto"/>
            </w:tcBorders>
          </w:tcPr>
          <w:p w14:paraId="74D02CE5"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71573770"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2,200,000</w:t>
            </w:r>
          </w:p>
        </w:tc>
        <w:tc>
          <w:tcPr>
            <w:tcW w:w="1260" w:type="dxa"/>
            <w:tcBorders>
              <w:top w:val="single" w:sz="4" w:space="0" w:color="auto"/>
              <w:left w:val="nil"/>
              <w:bottom w:val="single" w:sz="4" w:space="0" w:color="auto"/>
              <w:right w:val="single" w:sz="4" w:space="0" w:color="auto"/>
            </w:tcBorders>
          </w:tcPr>
          <w:p w14:paraId="39F6B368"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2,200,000</w:t>
            </w:r>
          </w:p>
        </w:tc>
        <w:tc>
          <w:tcPr>
            <w:tcW w:w="1260" w:type="dxa"/>
            <w:tcBorders>
              <w:top w:val="single" w:sz="4" w:space="0" w:color="auto"/>
              <w:left w:val="nil"/>
              <w:bottom w:val="single" w:sz="4" w:space="0" w:color="auto"/>
              <w:right w:val="single" w:sz="4" w:space="0" w:color="auto"/>
            </w:tcBorders>
          </w:tcPr>
          <w:p w14:paraId="484D7007"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5DCF8ED0" w14:textId="77777777" w:rsidR="00984922" w:rsidRPr="00147EB2" w:rsidRDefault="00984922" w:rsidP="008C3781">
            <w:r w:rsidRPr="00147EB2">
              <w:rPr>
                <w:rFonts w:ascii="Times New Roman" w:hAnsi="Times New Roman" w:cs="Times New Roman"/>
              </w:rPr>
              <w:t>Completed</w:t>
            </w:r>
          </w:p>
        </w:tc>
      </w:tr>
      <w:tr w:rsidR="00984922" w:rsidRPr="00147EB2" w14:paraId="75F86078" w14:textId="77777777" w:rsidTr="008C3781">
        <w:tc>
          <w:tcPr>
            <w:tcW w:w="450" w:type="dxa"/>
            <w:tcBorders>
              <w:top w:val="single" w:sz="4" w:space="0" w:color="auto"/>
              <w:left w:val="single" w:sz="4" w:space="0" w:color="auto"/>
              <w:bottom w:val="single" w:sz="4" w:space="0" w:color="auto"/>
              <w:right w:val="single" w:sz="4" w:space="0" w:color="auto"/>
            </w:tcBorders>
          </w:tcPr>
          <w:p w14:paraId="5B2E32D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14:paraId="1662170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4C1A8A7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Clearing of verges along </w:t>
            </w:r>
            <w:proofErr w:type="spellStart"/>
            <w:r w:rsidRPr="00147EB2">
              <w:rPr>
                <w:rFonts w:ascii="Times New Roman" w:hAnsi="Times New Roman" w:cs="Times New Roman"/>
              </w:rPr>
              <w:t>owode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oko</w:t>
            </w:r>
            <w:proofErr w:type="spellEnd"/>
            <w:r w:rsidRPr="00147EB2">
              <w:rPr>
                <w:rFonts w:ascii="Times New Roman" w:hAnsi="Times New Roman" w:cs="Times New Roman"/>
              </w:rPr>
              <w:t xml:space="preserve"> ago road</w:t>
            </w:r>
          </w:p>
        </w:tc>
        <w:tc>
          <w:tcPr>
            <w:tcW w:w="1260" w:type="dxa"/>
            <w:tcBorders>
              <w:top w:val="single" w:sz="4" w:space="0" w:color="auto"/>
              <w:left w:val="nil"/>
              <w:bottom w:val="single" w:sz="4" w:space="0" w:color="auto"/>
              <w:right w:val="single" w:sz="4" w:space="0" w:color="auto"/>
            </w:tcBorders>
          </w:tcPr>
          <w:p w14:paraId="313DC02F"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owode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oko</w:t>
            </w:r>
            <w:proofErr w:type="spellEnd"/>
            <w:r w:rsidRPr="00147EB2">
              <w:rPr>
                <w:rFonts w:ascii="Times New Roman" w:hAnsi="Times New Roman" w:cs="Times New Roman"/>
              </w:rPr>
              <w:t xml:space="preserve"> ago</w:t>
            </w:r>
          </w:p>
        </w:tc>
        <w:tc>
          <w:tcPr>
            <w:tcW w:w="1170" w:type="dxa"/>
            <w:tcBorders>
              <w:top w:val="single" w:sz="4" w:space="0" w:color="auto"/>
              <w:left w:val="nil"/>
              <w:bottom w:val="single" w:sz="4" w:space="0" w:color="auto"/>
              <w:right w:val="single" w:sz="4" w:space="0" w:color="auto"/>
            </w:tcBorders>
          </w:tcPr>
          <w:p w14:paraId="29028838"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61308836"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165,000</w:t>
            </w:r>
          </w:p>
        </w:tc>
        <w:tc>
          <w:tcPr>
            <w:tcW w:w="1260" w:type="dxa"/>
            <w:tcBorders>
              <w:top w:val="single" w:sz="4" w:space="0" w:color="auto"/>
              <w:left w:val="nil"/>
              <w:bottom w:val="single" w:sz="4" w:space="0" w:color="auto"/>
              <w:right w:val="single" w:sz="4" w:space="0" w:color="auto"/>
            </w:tcBorders>
          </w:tcPr>
          <w:p w14:paraId="1DE65E7B"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165,000</w:t>
            </w:r>
          </w:p>
        </w:tc>
        <w:tc>
          <w:tcPr>
            <w:tcW w:w="1260" w:type="dxa"/>
            <w:tcBorders>
              <w:top w:val="single" w:sz="4" w:space="0" w:color="auto"/>
              <w:left w:val="nil"/>
              <w:bottom w:val="single" w:sz="4" w:space="0" w:color="auto"/>
              <w:right w:val="single" w:sz="4" w:space="0" w:color="auto"/>
            </w:tcBorders>
          </w:tcPr>
          <w:p w14:paraId="29C34683"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4374E169" w14:textId="77777777" w:rsidR="00984922" w:rsidRPr="00147EB2" w:rsidRDefault="00984922" w:rsidP="008C3781">
            <w:r w:rsidRPr="00147EB2">
              <w:rPr>
                <w:rFonts w:ascii="Times New Roman" w:hAnsi="Times New Roman" w:cs="Times New Roman"/>
              </w:rPr>
              <w:t>Completed</w:t>
            </w:r>
          </w:p>
        </w:tc>
      </w:tr>
      <w:tr w:rsidR="00984922" w:rsidRPr="00147EB2" w14:paraId="7D43BCAD" w14:textId="77777777" w:rsidTr="008C3781">
        <w:tc>
          <w:tcPr>
            <w:tcW w:w="450" w:type="dxa"/>
            <w:tcBorders>
              <w:top w:val="single" w:sz="4" w:space="0" w:color="auto"/>
              <w:left w:val="single" w:sz="4" w:space="0" w:color="auto"/>
              <w:bottom w:val="single" w:sz="4" w:space="0" w:color="auto"/>
              <w:right w:val="single" w:sz="4" w:space="0" w:color="auto"/>
            </w:tcBorders>
          </w:tcPr>
          <w:p w14:paraId="5499C7F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16</w:t>
            </w:r>
          </w:p>
        </w:tc>
        <w:tc>
          <w:tcPr>
            <w:tcW w:w="900" w:type="dxa"/>
            <w:tcBorders>
              <w:top w:val="single" w:sz="4" w:space="0" w:color="auto"/>
              <w:left w:val="single" w:sz="4" w:space="0" w:color="auto"/>
              <w:bottom w:val="single" w:sz="4" w:space="0" w:color="auto"/>
              <w:right w:val="single" w:sz="4" w:space="0" w:color="auto"/>
            </w:tcBorders>
          </w:tcPr>
          <w:p w14:paraId="2A983534"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2C3DDEC3"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Desitting</w:t>
            </w:r>
            <w:proofErr w:type="spellEnd"/>
            <w:r w:rsidRPr="00147EB2">
              <w:rPr>
                <w:rFonts w:ascii="Times New Roman" w:hAnsi="Times New Roman" w:cs="Times New Roman"/>
              </w:rPr>
              <w:t xml:space="preserve"> and court away of blocked line drain at </w:t>
            </w:r>
            <w:proofErr w:type="spellStart"/>
            <w:r w:rsidRPr="00147EB2">
              <w:rPr>
                <w:rFonts w:ascii="Times New Roman" w:hAnsi="Times New Roman" w:cs="Times New Roman"/>
              </w:rPr>
              <w:t>Igun</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Ijesa</w:t>
            </w:r>
            <w:proofErr w:type="spellEnd"/>
          </w:p>
        </w:tc>
        <w:tc>
          <w:tcPr>
            <w:tcW w:w="1260" w:type="dxa"/>
            <w:tcBorders>
              <w:top w:val="single" w:sz="4" w:space="0" w:color="auto"/>
              <w:left w:val="nil"/>
              <w:bottom w:val="single" w:sz="4" w:space="0" w:color="auto"/>
              <w:right w:val="single" w:sz="4" w:space="0" w:color="auto"/>
            </w:tcBorders>
          </w:tcPr>
          <w:p w14:paraId="5C97B4A2"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Igun</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Ijesa</w:t>
            </w:r>
            <w:proofErr w:type="spellEnd"/>
          </w:p>
        </w:tc>
        <w:tc>
          <w:tcPr>
            <w:tcW w:w="1170" w:type="dxa"/>
            <w:tcBorders>
              <w:top w:val="single" w:sz="4" w:space="0" w:color="auto"/>
              <w:left w:val="nil"/>
              <w:bottom w:val="single" w:sz="4" w:space="0" w:color="auto"/>
              <w:right w:val="single" w:sz="4" w:space="0" w:color="auto"/>
            </w:tcBorders>
          </w:tcPr>
          <w:p w14:paraId="42F983D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7944AD64"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740,000</w:t>
            </w:r>
          </w:p>
        </w:tc>
        <w:tc>
          <w:tcPr>
            <w:tcW w:w="1260" w:type="dxa"/>
            <w:tcBorders>
              <w:top w:val="single" w:sz="4" w:space="0" w:color="auto"/>
              <w:left w:val="nil"/>
              <w:bottom w:val="single" w:sz="4" w:space="0" w:color="auto"/>
              <w:right w:val="single" w:sz="4" w:space="0" w:color="auto"/>
            </w:tcBorders>
          </w:tcPr>
          <w:p w14:paraId="5ABCDC0C"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740,000</w:t>
            </w:r>
          </w:p>
        </w:tc>
        <w:tc>
          <w:tcPr>
            <w:tcW w:w="1260" w:type="dxa"/>
            <w:tcBorders>
              <w:top w:val="single" w:sz="4" w:space="0" w:color="auto"/>
              <w:left w:val="nil"/>
              <w:bottom w:val="single" w:sz="4" w:space="0" w:color="auto"/>
              <w:right w:val="single" w:sz="4" w:space="0" w:color="auto"/>
            </w:tcBorders>
          </w:tcPr>
          <w:p w14:paraId="1A52A8F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702958E2" w14:textId="77777777" w:rsidR="00984922" w:rsidRPr="00147EB2" w:rsidRDefault="00984922" w:rsidP="008C3781">
            <w:r w:rsidRPr="00147EB2">
              <w:rPr>
                <w:rFonts w:ascii="Times New Roman" w:hAnsi="Times New Roman" w:cs="Times New Roman"/>
              </w:rPr>
              <w:t>Completed</w:t>
            </w:r>
          </w:p>
        </w:tc>
      </w:tr>
      <w:tr w:rsidR="00984922" w:rsidRPr="00147EB2" w14:paraId="031E5535" w14:textId="77777777" w:rsidTr="008C3781">
        <w:tc>
          <w:tcPr>
            <w:tcW w:w="450" w:type="dxa"/>
            <w:tcBorders>
              <w:top w:val="single" w:sz="4" w:space="0" w:color="auto"/>
              <w:left w:val="single" w:sz="4" w:space="0" w:color="auto"/>
              <w:bottom w:val="single" w:sz="4" w:space="0" w:color="auto"/>
              <w:right w:val="single" w:sz="4" w:space="0" w:color="auto"/>
            </w:tcBorders>
          </w:tcPr>
          <w:p w14:paraId="2AAA2C5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17</w:t>
            </w:r>
          </w:p>
        </w:tc>
        <w:tc>
          <w:tcPr>
            <w:tcW w:w="900" w:type="dxa"/>
            <w:tcBorders>
              <w:top w:val="single" w:sz="4" w:space="0" w:color="auto"/>
              <w:left w:val="single" w:sz="4" w:space="0" w:color="auto"/>
              <w:bottom w:val="single" w:sz="4" w:space="0" w:color="auto"/>
              <w:right w:val="single" w:sz="4" w:space="0" w:color="auto"/>
            </w:tcBorders>
          </w:tcPr>
          <w:p w14:paraId="5D72CF74"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188D7F8B"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Desting</w:t>
            </w:r>
            <w:proofErr w:type="spellEnd"/>
            <w:r w:rsidRPr="00147EB2">
              <w:rPr>
                <w:rFonts w:ascii="Times New Roman" w:hAnsi="Times New Roman" w:cs="Times New Roman"/>
              </w:rPr>
              <w:t xml:space="preserve"> and earth away of blocked line drain of Owode, </w:t>
            </w:r>
            <w:proofErr w:type="spellStart"/>
            <w:r w:rsidRPr="00147EB2">
              <w:rPr>
                <w:rFonts w:ascii="Times New Roman" w:hAnsi="Times New Roman" w:cs="Times New Roman"/>
              </w:rPr>
              <w:t>oke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ayo</w:t>
            </w:r>
            <w:proofErr w:type="spellEnd"/>
            <w:r w:rsidRPr="00147EB2">
              <w:rPr>
                <w:rFonts w:ascii="Times New Roman" w:hAnsi="Times New Roman" w:cs="Times New Roman"/>
              </w:rPr>
              <w:t xml:space="preserve"> road</w:t>
            </w:r>
          </w:p>
        </w:tc>
        <w:tc>
          <w:tcPr>
            <w:tcW w:w="1260" w:type="dxa"/>
            <w:tcBorders>
              <w:top w:val="single" w:sz="4" w:space="0" w:color="auto"/>
              <w:left w:val="nil"/>
              <w:bottom w:val="single" w:sz="4" w:space="0" w:color="auto"/>
              <w:right w:val="single" w:sz="4" w:space="0" w:color="auto"/>
            </w:tcBorders>
          </w:tcPr>
          <w:p w14:paraId="0762A847"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Owode, </w:t>
            </w:r>
            <w:proofErr w:type="spellStart"/>
            <w:r w:rsidRPr="00147EB2">
              <w:rPr>
                <w:rFonts w:ascii="Times New Roman" w:hAnsi="Times New Roman" w:cs="Times New Roman"/>
              </w:rPr>
              <w:t>oke</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ayo</w:t>
            </w:r>
            <w:proofErr w:type="spellEnd"/>
          </w:p>
        </w:tc>
        <w:tc>
          <w:tcPr>
            <w:tcW w:w="1170" w:type="dxa"/>
            <w:tcBorders>
              <w:top w:val="single" w:sz="4" w:space="0" w:color="auto"/>
              <w:left w:val="nil"/>
              <w:bottom w:val="single" w:sz="4" w:space="0" w:color="auto"/>
              <w:right w:val="single" w:sz="4" w:space="0" w:color="auto"/>
            </w:tcBorders>
          </w:tcPr>
          <w:p w14:paraId="6EDE68C8"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6566BB50"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630,000</w:t>
            </w:r>
          </w:p>
        </w:tc>
        <w:tc>
          <w:tcPr>
            <w:tcW w:w="1260" w:type="dxa"/>
            <w:tcBorders>
              <w:top w:val="single" w:sz="4" w:space="0" w:color="auto"/>
              <w:left w:val="nil"/>
              <w:bottom w:val="single" w:sz="4" w:space="0" w:color="auto"/>
              <w:right w:val="single" w:sz="4" w:space="0" w:color="auto"/>
            </w:tcBorders>
          </w:tcPr>
          <w:p w14:paraId="312CD33D"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630,000</w:t>
            </w:r>
          </w:p>
        </w:tc>
        <w:tc>
          <w:tcPr>
            <w:tcW w:w="1260" w:type="dxa"/>
            <w:tcBorders>
              <w:top w:val="single" w:sz="4" w:space="0" w:color="auto"/>
              <w:left w:val="nil"/>
              <w:bottom w:val="single" w:sz="4" w:space="0" w:color="auto"/>
              <w:right w:val="single" w:sz="4" w:space="0" w:color="auto"/>
            </w:tcBorders>
          </w:tcPr>
          <w:p w14:paraId="1FB0A99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57661AC8" w14:textId="77777777" w:rsidR="00984922" w:rsidRPr="00147EB2" w:rsidRDefault="00984922" w:rsidP="008C3781">
            <w:r w:rsidRPr="00147EB2">
              <w:rPr>
                <w:rFonts w:ascii="Times New Roman" w:hAnsi="Times New Roman" w:cs="Times New Roman"/>
              </w:rPr>
              <w:t>Completed</w:t>
            </w:r>
          </w:p>
        </w:tc>
      </w:tr>
      <w:tr w:rsidR="00984922" w:rsidRPr="00147EB2" w14:paraId="7D00D7AF" w14:textId="77777777" w:rsidTr="008C3781">
        <w:tc>
          <w:tcPr>
            <w:tcW w:w="450" w:type="dxa"/>
            <w:tcBorders>
              <w:top w:val="single" w:sz="4" w:space="0" w:color="auto"/>
              <w:left w:val="single" w:sz="4" w:space="0" w:color="auto"/>
              <w:bottom w:val="single" w:sz="4" w:space="0" w:color="auto"/>
              <w:right w:val="single" w:sz="4" w:space="0" w:color="auto"/>
            </w:tcBorders>
          </w:tcPr>
          <w:p w14:paraId="3DB790F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18</w:t>
            </w:r>
          </w:p>
        </w:tc>
        <w:tc>
          <w:tcPr>
            <w:tcW w:w="900" w:type="dxa"/>
            <w:tcBorders>
              <w:top w:val="single" w:sz="4" w:space="0" w:color="auto"/>
              <w:left w:val="single" w:sz="4" w:space="0" w:color="auto"/>
              <w:bottom w:val="single" w:sz="4" w:space="0" w:color="auto"/>
              <w:right w:val="single" w:sz="4" w:space="0" w:color="auto"/>
            </w:tcBorders>
          </w:tcPr>
          <w:p w14:paraId="46415535"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536EBE4D"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Desitng</w:t>
            </w:r>
            <w:proofErr w:type="spellEnd"/>
            <w:r w:rsidRPr="00147EB2">
              <w:rPr>
                <w:rFonts w:ascii="Times New Roman" w:hAnsi="Times New Roman" w:cs="Times New Roman"/>
              </w:rPr>
              <w:t xml:space="preserve"> and court away of blocked line drain of </w:t>
            </w:r>
            <w:proofErr w:type="spellStart"/>
            <w:r w:rsidRPr="00147EB2">
              <w:rPr>
                <w:rFonts w:ascii="Times New Roman" w:hAnsi="Times New Roman" w:cs="Times New Roman"/>
              </w:rPr>
              <w:t>olopan</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ijesa</w:t>
            </w:r>
            <w:proofErr w:type="spellEnd"/>
          </w:p>
        </w:tc>
        <w:tc>
          <w:tcPr>
            <w:tcW w:w="1260" w:type="dxa"/>
            <w:tcBorders>
              <w:top w:val="single" w:sz="4" w:space="0" w:color="auto"/>
              <w:left w:val="nil"/>
              <w:bottom w:val="single" w:sz="4" w:space="0" w:color="auto"/>
              <w:right w:val="single" w:sz="4" w:space="0" w:color="auto"/>
            </w:tcBorders>
          </w:tcPr>
          <w:p w14:paraId="5A8766F7"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olopan</w:t>
            </w:r>
            <w:proofErr w:type="spellEnd"/>
            <w:r w:rsidRPr="00147EB2">
              <w:rPr>
                <w:rFonts w:ascii="Times New Roman" w:hAnsi="Times New Roman" w:cs="Times New Roman"/>
              </w:rPr>
              <w:t xml:space="preserve"> </w:t>
            </w:r>
            <w:proofErr w:type="spellStart"/>
            <w:r w:rsidRPr="00147EB2">
              <w:rPr>
                <w:rFonts w:ascii="Times New Roman" w:hAnsi="Times New Roman" w:cs="Times New Roman"/>
              </w:rPr>
              <w:t>ijesa</w:t>
            </w:r>
            <w:proofErr w:type="spellEnd"/>
          </w:p>
        </w:tc>
        <w:tc>
          <w:tcPr>
            <w:tcW w:w="1170" w:type="dxa"/>
            <w:tcBorders>
              <w:top w:val="single" w:sz="4" w:space="0" w:color="auto"/>
              <w:left w:val="nil"/>
              <w:bottom w:val="single" w:sz="4" w:space="0" w:color="auto"/>
              <w:right w:val="single" w:sz="4" w:space="0" w:color="auto"/>
            </w:tcBorders>
          </w:tcPr>
          <w:p w14:paraId="1785E72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07017958"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630,000</w:t>
            </w:r>
          </w:p>
        </w:tc>
        <w:tc>
          <w:tcPr>
            <w:tcW w:w="1260" w:type="dxa"/>
            <w:tcBorders>
              <w:top w:val="single" w:sz="4" w:space="0" w:color="auto"/>
              <w:left w:val="nil"/>
              <w:bottom w:val="single" w:sz="4" w:space="0" w:color="auto"/>
              <w:right w:val="single" w:sz="4" w:space="0" w:color="auto"/>
            </w:tcBorders>
          </w:tcPr>
          <w:p w14:paraId="5E98E4F5"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630,000</w:t>
            </w:r>
          </w:p>
        </w:tc>
        <w:tc>
          <w:tcPr>
            <w:tcW w:w="1260" w:type="dxa"/>
            <w:tcBorders>
              <w:top w:val="single" w:sz="4" w:space="0" w:color="auto"/>
              <w:left w:val="nil"/>
              <w:bottom w:val="single" w:sz="4" w:space="0" w:color="auto"/>
              <w:right w:val="single" w:sz="4" w:space="0" w:color="auto"/>
            </w:tcBorders>
          </w:tcPr>
          <w:p w14:paraId="2A94697D"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1A9FBC20" w14:textId="77777777" w:rsidR="00984922" w:rsidRPr="00147EB2" w:rsidRDefault="00984922" w:rsidP="008C3781">
            <w:r w:rsidRPr="00147EB2">
              <w:rPr>
                <w:rFonts w:ascii="Times New Roman" w:hAnsi="Times New Roman" w:cs="Times New Roman"/>
              </w:rPr>
              <w:t>Completed</w:t>
            </w:r>
          </w:p>
        </w:tc>
      </w:tr>
      <w:tr w:rsidR="00984922" w:rsidRPr="00147EB2" w14:paraId="70C5FB96" w14:textId="77777777" w:rsidTr="008C3781">
        <w:tc>
          <w:tcPr>
            <w:tcW w:w="450" w:type="dxa"/>
            <w:tcBorders>
              <w:top w:val="single" w:sz="4" w:space="0" w:color="auto"/>
              <w:left w:val="single" w:sz="4" w:space="0" w:color="auto"/>
              <w:bottom w:val="single" w:sz="4" w:space="0" w:color="auto"/>
              <w:right w:val="single" w:sz="4" w:space="0" w:color="auto"/>
            </w:tcBorders>
          </w:tcPr>
          <w:p w14:paraId="245F6064"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19</w:t>
            </w:r>
          </w:p>
        </w:tc>
        <w:tc>
          <w:tcPr>
            <w:tcW w:w="900" w:type="dxa"/>
            <w:tcBorders>
              <w:top w:val="single" w:sz="4" w:space="0" w:color="auto"/>
              <w:left w:val="single" w:sz="4" w:space="0" w:color="auto"/>
              <w:bottom w:val="single" w:sz="4" w:space="0" w:color="auto"/>
              <w:right w:val="single" w:sz="4" w:space="0" w:color="auto"/>
            </w:tcBorders>
          </w:tcPr>
          <w:p w14:paraId="7A01B411"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September 2021</w:t>
            </w:r>
          </w:p>
        </w:tc>
        <w:tc>
          <w:tcPr>
            <w:tcW w:w="2250" w:type="dxa"/>
            <w:tcBorders>
              <w:top w:val="single" w:sz="4" w:space="0" w:color="auto"/>
              <w:left w:val="nil"/>
              <w:bottom w:val="single" w:sz="4" w:space="0" w:color="auto"/>
              <w:right w:val="single" w:sz="4" w:space="0" w:color="auto"/>
            </w:tcBorders>
          </w:tcPr>
          <w:p w14:paraId="2E65E4E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Purchase of Toyota Camry (Muscle 2011 model) for office of chairman</w:t>
            </w:r>
          </w:p>
        </w:tc>
        <w:tc>
          <w:tcPr>
            <w:tcW w:w="1260" w:type="dxa"/>
            <w:tcBorders>
              <w:top w:val="single" w:sz="4" w:space="0" w:color="auto"/>
              <w:left w:val="nil"/>
              <w:bottom w:val="single" w:sz="4" w:space="0" w:color="auto"/>
              <w:right w:val="single" w:sz="4" w:space="0" w:color="auto"/>
            </w:tcBorders>
          </w:tcPr>
          <w:p w14:paraId="160BBED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Secretariat </w:t>
            </w:r>
          </w:p>
        </w:tc>
        <w:tc>
          <w:tcPr>
            <w:tcW w:w="1170" w:type="dxa"/>
            <w:tcBorders>
              <w:top w:val="single" w:sz="4" w:space="0" w:color="auto"/>
              <w:left w:val="nil"/>
              <w:bottom w:val="single" w:sz="4" w:space="0" w:color="auto"/>
              <w:right w:val="single" w:sz="4" w:space="0" w:color="auto"/>
            </w:tcBorders>
          </w:tcPr>
          <w:p w14:paraId="5BA55C8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71DA9A40"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4,000,000</w:t>
            </w:r>
          </w:p>
        </w:tc>
        <w:tc>
          <w:tcPr>
            <w:tcW w:w="1260" w:type="dxa"/>
            <w:tcBorders>
              <w:top w:val="single" w:sz="4" w:space="0" w:color="auto"/>
              <w:left w:val="nil"/>
              <w:bottom w:val="single" w:sz="4" w:space="0" w:color="auto"/>
              <w:right w:val="single" w:sz="4" w:space="0" w:color="auto"/>
            </w:tcBorders>
          </w:tcPr>
          <w:p w14:paraId="6A5C7DD6"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4,000,000</w:t>
            </w:r>
          </w:p>
        </w:tc>
        <w:tc>
          <w:tcPr>
            <w:tcW w:w="1260" w:type="dxa"/>
            <w:tcBorders>
              <w:top w:val="single" w:sz="4" w:space="0" w:color="auto"/>
              <w:left w:val="nil"/>
              <w:bottom w:val="single" w:sz="4" w:space="0" w:color="auto"/>
              <w:right w:val="single" w:sz="4" w:space="0" w:color="auto"/>
            </w:tcBorders>
          </w:tcPr>
          <w:p w14:paraId="79546CD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36E0FFE6" w14:textId="77777777" w:rsidR="00984922" w:rsidRPr="00147EB2" w:rsidRDefault="00984922" w:rsidP="008C3781">
            <w:r w:rsidRPr="00147EB2">
              <w:rPr>
                <w:rFonts w:ascii="Times New Roman" w:hAnsi="Times New Roman" w:cs="Times New Roman"/>
              </w:rPr>
              <w:t>Completed</w:t>
            </w:r>
          </w:p>
        </w:tc>
      </w:tr>
      <w:tr w:rsidR="00984922" w:rsidRPr="00147EB2" w14:paraId="220A4EA7" w14:textId="77777777" w:rsidTr="008C3781">
        <w:tc>
          <w:tcPr>
            <w:tcW w:w="450" w:type="dxa"/>
            <w:tcBorders>
              <w:top w:val="single" w:sz="4" w:space="0" w:color="auto"/>
              <w:left w:val="single" w:sz="4" w:space="0" w:color="auto"/>
              <w:bottom w:val="single" w:sz="4" w:space="0" w:color="auto"/>
              <w:right w:val="single" w:sz="4" w:space="0" w:color="auto"/>
            </w:tcBorders>
          </w:tcPr>
          <w:p w14:paraId="76518BF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20</w:t>
            </w:r>
          </w:p>
        </w:tc>
        <w:tc>
          <w:tcPr>
            <w:tcW w:w="900" w:type="dxa"/>
            <w:tcBorders>
              <w:top w:val="single" w:sz="4" w:space="0" w:color="auto"/>
              <w:left w:val="single" w:sz="4" w:space="0" w:color="auto"/>
              <w:bottom w:val="single" w:sz="4" w:space="0" w:color="auto"/>
              <w:right w:val="single" w:sz="4" w:space="0" w:color="auto"/>
            </w:tcBorders>
          </w:tcPr>
          <w:p w14:paraId="3172B6D4"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October, 2021</w:t>
            </w:r>
          </w:p>
        </w:tc>
        <w:tc>
          <w:tcPr>
            <w:tcW w:w="2250" w:type="dxa"/>
            <w:tcBorders>
              <w:top w:val="single" w:sz="4" w:space="0" w:color="auto"/>
              <w:left w:val="nil"/>
              <w:bottom w:val="single" w:sz="4" w:space="0" w:color="auto"/>
              <w:right w:val="single" w:sz="4" w:space="0" w:color="auto"/>
            </w:tcBorders>
          </w:tcPr>
          <w:p w14:paraId="18DCBCD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and </w:t>
            </w:r>
            <w:proofErr w:type="spellStart"/>
            <w:r w:rsidRPr="00147EB2">
              <w:rPr>
                <w:rFonts w:ascii="Times New Roman" w:hAnsi="Times New Roman" w:cs="Times New Roman"/>
              </w:rPr>
              <w:t>chammelization</w:t>
            </w:r>
            <w:proofErr w:type="spellEnd"/>
            <w:r w:rsidRPr="00147EB2">
              <w:rPr>
                <w:rFonts w:ascii="Times New Roman" w:hAnsi="Times New Roman" w:cs="Times New Roman"/>
              </w:rPr>
              <w:t xml:space="preserve"> of Oke-Oto stream </w:t>
            </w:r>
          </w:p>
        </w:tc>
        <w:tc>
          <w:tcPr>
            <w:tcW w:w="1260" w:type="dxa"/>
            <w:tcBorders>
              <w:top w:val="single" w:sz="4" w:space="0" w:color="auto"/>
              <w:left w:val="nil"/>
              <w:bottom w:val="single" w:sz="4" w:space="0" w:color="auto"/>
              <w:right w:val="single" w:sz="4" w:space="0" w:color="auto"/>
            </w:tcBorders>
          </w:tcPr>
          <w:p w14:paraId="6745EF3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Oke </w:t>
            </w:r>
            <w:proofErr w:type="spellStart"/>
            <w:r w:rsidRPr="00147EB2">
              <w:rPr>
                <w:rFonts w:ascii="Times New Roman" w:hAnsi="Times New Roman" w:cs="Times New Roman"/>
              </w:rPr>
              <w:t>odo</w:t>
            </w:r>
            <w:proofErr w:type="spellEnd"/>
          </w:p>
        </w:tc>
        <w:tc>
          <w:tcPr>
            <w:tcW w:w="1170" w:type="dxa"/>
            <w:tcBorders>
              <w:top w:val="single" w:sz="4" w:space="0" w:color="auto"/>
              <w:left w:val="nil"/>
              <w:bottom w:val="single" w:sz="4" w:space="0" w:color="auto"/>
              <w:right w:val="single" w:sz="4" w:space="0" w:color="auto"/>
            </w:tcBorders>
          </w:tcPr>
          <w:p w14:paraId="00F783D4"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328903E1"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850,000</w:t>
            </w:r>
          </w:p>
        </w:tc>
        <w:tc>
          <w:tcPr>
            <w:tcW w:w="1260" w:type="dxa"/>
            <w:tcBorders>
              <w:top w:val="single" w:sz="4" w:space="0" w:color="auto"/>
              <w:left w:val="nil"/>
              <w:bottom w:val="single" w:sz="4" w:space="0" w:color="auto"/>
              <w:right w:val="single" w:sz="4" w:space="0" w:color="auto"/>
            </w:tcBorders>
          </w:tcPr>
          <w:p w14:paraId="4D669A7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850,000</w:t>
            </w:r>
          </w:p>
        </w:tc>
        <w:tc>
          <w:tcPr>
            <w:tcW w:w="1260" w:type="dxa"/>
            <w:tcBorders>
              <w:top w:val="single" w:sz="4" w:space="0" w:color="auto"/>
              <w:left w:val="nil"/>
              <w:bottom w:val="single" w:sz="4" w:space="0" w:color="auto"/>
              <w:right w:val="single" w:sz="4" w:space="0" w:color="auto"/>
            </w:tcBorders>
          </w:tcPr>
          <w:p w14:paraId="7441AB4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1653A5BF" w14:textId="77777777" w:rsidR="00984922" w:rsidRPr="00147EB2" w:rsidRDefault="00984922" w:rsidP="008C3781">
            <w:r w:rsidRPr="00147EB2">
              <w:rPr>
                <w:rFonts w:ascii="Times New Roman" w:hAnsi="Times New Roman" w:cs="Times New Roman"/>
              </w:rPr>
              <w:t>Completed</w:t>
            </w:r>
          </w:p>
        </w:tc>
      </w:tr>
      <w:tr w:rsidR="00984922" w:rsidRPr="00147EB2" w14:paraId="2DFEC464" w14:textId="77777777" w:rsidTr="008C3781">
        <w:tc>
          <w:tcPr>
            <w:tcW w:w="450" w:type="dxa"/>
            <w:tcBorders>
              <w:top w:val="single" w:sz="4" w:space="0" w:color="auto"/>
              <w:left w:val="single" w:sz="4" w:space="0" w:color="auto"/>
              <w:bottom w:val="single" w:sz="4" w:space="0" w:color="auto"/>
              <w:right w:val="single" w:sz="4" w:space="0" w:color="auto"/>
            </w:tcBorders>
          </w:tcPr>
          <w:p w14:paraId="00783457"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21</w:t>
            </w:r>
          </w:p>
        </w:tc>
        <w:tc>
          <w:tcPr>
            <w:tcW w:w="900" w:type="dxa"/>
            <w:tcBorders>
              <w:top w:val="single" w:sz="4" w:space="0" w:color="auto"/>
              <w:left w:val="single" w:sz="4" w:space="0" w:color="auto"/>
              <w:bottom w:val="single" w:sz="4" w:space="0" w:color="auto"/>
              <w:right w:val="single" w:sz="4" w:space="0" w:color="auto"/>
            </w:tcBorders>
          </w:tcPr>
          <w:p w14:paraId="1E7C8EA7"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October, 2021</w:t>
            </w:r>
          </w:p>
        </w:tc>
        <w:tc>
          <w:tcPr>
            <w:tcW w:w="2250" w:type="dxa"/>
            <w:tcBorders>
              <w:top w:val="single" w:sz="4" w:space="0" w:color="auto"/>
              <w:left w:val="nil"/>
              <w:bottom w:val="single" w:sz="4" w:space="0" w:color="auto"/>
              <w:right w:val="single" w:sz="4" w:space="0" w:color="auto"/>
            </w:tcBorders>
          </w:tcPr>
          <w:p w14:paraId="2B79541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and </w:t>
            </w:r>
            <w:proofErr w:type="spellStart"/>
            <w:r w:rsidRPr="00147EB2">
              <w:rPr>
                <w:rFonts w:ascii="Times New Roman" w:hAnsi="Times New Roman" w:cs="Times New Roman"/>
              </w:rPr>
              <w:t>chammelization</w:t>
            </w:r>
            <w:proofErr w:type="spellEnd"/>
            <w:r w:rsidRPr="00147EB2">
              <w:rPr>
                <w:rFonts w:ascii="Times New Roman" w:hAnsi="Times New Roman" w:cs="Times New Roman"/>
              </w:rPr>
              <w:t xml:space="preserve"> of </w:t>
            </w:r>
            <w:proofErr w:type="spellStart"/>
            <w:r w:rsidRPr="00147EB2">
              <w:rPr>
                <w:rFonts w:ascii="Times New Roman" w:hAnsi="Times New Roman" w:cs="Times New Roman"/>
              </w:rPr>
              <w:t>Elejigun</w:t>
            </w:r>
            <w:proofErr w:type="spellEnd"/>
            <w:r w:rsidRPr="00147EB2">
              <w:rPr>
                <w:rFonts w:ascii="Times New Roman" w:hAnsi="Times New Roman" w:cs="Times New Roman"/>
              </w:rPr>
              <w:t xml:space="preserve"> stream </w:t>
            </w:r>
          </w:p>
        </w:tc>
        <w:tc>
          <w:tcPr>
            <w:tcW w:w="1260" w:type="dxa"/>
            <w:tcBorders>
              <w:top w:val="single" w:sz="4" w:space="0" w:color="auto"/>
              <w:left w:val="nil"/>
              <w:bottom w:val="single" w:sz="4" w:space="0" w:color="auto"/>
              <w:right w:val="single" w:sz="4" w:space="0" w:color="auto"/>
            </w:tcBorders>
          </w:tcPr>
          <w:p w14:paraId="689CD1C2"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Elejigun</w:t>
            </w:r>
            <w:proofErr w:type="spellEnd"/>
            <w:r w:rsidRPr="00147EB2">
              <w:rPr>
                <w:rFonts w:ascii="Times New Roman" w:hAnsi="Times New Roman" w:cs="Times New Roman"/>
              </w:rPr>
              <w:t xml:space="preserve"> Aba-</w:t>
            </w:r>
            <w:proofErr w:type="spellStart"/>
            <w:r w:rsidRPr="00147EB2">
              <w:rPr>
                <w:rFonts w:ascii="Times New Roman" w:hAnsi="Times New Roman" w:cs="Times New Roman"/>
              </w:rPr>
              <w:t>oje</w:t>
            </w:r>
            <w:proofErr w:type="spellEnd"/>
          </w:p>
        </w:tc>
        <w:tc>
          <w:tcPr>
            <w:tcW w:w="1170" w:type="dxa"/>
            <w:tcBorders>
              <w:top w:val="single" w:sz="4" w:space="0" w:color="auto"/>
              <w:left w:val="nil"/>
              <w:bottom w:val="single" w:sz="4" w:space="0" w:color="auto"/>
              <w:right w:val="single" w:sz="4" w:space="0" w:color="auto"/>
            </w:tcBorders>
          </w:tcPr>
          <w:p w14:paraId="6327F34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0EACCD41"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850,000</w:t>
            </w:r>
          </w:p>
        </w:tc>
        <w:tc>
          <w:tcPr>
            <w:tcW w:w="1260" w:type="dxa"/>
            <w:tcBorders>
              <w:top w:val="single" w:sz="4" w:space="0" w:color="auto"/>
              <w:left w:val="nil"/>
              <w:bottom w:val="single" w:sz="4" w:space="0" w:color="auto"/>
              <w:right w:val="single" w:sz="4" w:space="0" w:color="auto"/>
            </w:tcBorders>
          </w:tcPr>
          <w:p w14:paraId="164ADDA7"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850,000</w:t>
            </w:r>
          </w:p>
        </w:tc>
        <w:tc>
          <w:tcPr>
            <w:tcW w:w="1260" w:type="dxa"/>
            <w:tcBorders>
              <w:top w:val="single" w:sz="4" w:space="0" w:color="auto"/>
              <w:left w:val="nil"/>
              <w:bottom w:val="single" w:sz="4" w:space="0" w:color="auto"/>
              <w:right w:val="single" w:sz="4" w:space="0" w:color="auto"/>
            </w:tcBorders>
          </w:tcPr>
          <w:p w14:paraId="51261B7F"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3DF9AA15" w14:textId="77777777" w:rsidR="00984922" w:rsidRPr="00147EB2" w:rsidRDefault="00984922" w:rsidP="008C3781">
            <w:r w:rsidRPr="00147EB2">
              <w:rPr>
                <w:rFonts w:ascii="Times New Roman" w:hAnsi="Times New Roman" w:cs="Times New Roman"/>
              </w:rPr>
              <w:t>Completed</w:t>
            </w:r>
          </w:p>
        </w:tc>
      </w:tr>
      <w:tr w:rsidR="00984922" w:rsidRPr="00147EB2" w14:paraId="2BD81C4C" w14:textId="77777777" w:rsidTr="008C3781">
        <w:tc>
          <w:tcPr>
            <w:tcW w:w="450" w:type="dxa"/>
            <w:tcBorders>
              <w:top w:val="single" w:sz="4" w:space="0" w:color="auto"/>
              <w:left w:val="single" w:sz="4" w:space="0" w:color="auto"/>
              <w:bottom w:val="single" w:sz="4" w:space="0" w:color="auto"/>
              <w:right w:val="single" w:sz="4" w:space="0" w:color="auto"/>
            </w:tcBorders>
          </w:tcPr>
          <w:p w14:paraId="21C1053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22</w:t>
            </w:r>
          </w:p>
        </w:tc>
        <w:tc>
          <w:tcPr>
            <w:tcW w:w="900" w:type="dxa"/>
            <w:tcBorders>
              <w:top w:val="single" w:sz="4" w:space="0" w:color="auto"/>
              <w:left w:val="single" w:sz="4" w:space="0" w:color="auto"/>
              <w:bottom w:val="single" w:sz="4" w:space="0" w:color="auto"/>
              <w:right w:val="single" w:sz="4" w:space="0" w:color="auto"/>
            </w:tcBorders>
          </w:tcPr>
          <w:p w14:paraId="04F22DD5"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October, 2021</w:t>
            </w:r>
          </w:p>
        </w:tc>
        <w:tc>
          <w:tcPr>
            <w:tcW w:w="2250" w:type="dxa"/>
            <w:tcBorders>
              <w:top w:val="single" w:sz="4" w:space="0" w:color="auto"/>
              <w:left w:val="nil"/>
              <w:bottom w:val="single" w:sz="4" w:space="0" w:color="auto"/>
              <w:right w:val="single" w:sz="4" w:space="0" w:color="auto"/>
            </w:tcBorders>
          </w:tcPr>
          <w:p w14:paraId="59D4FAD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and </w:t>
            </w:r>
            <w:proofErr w:type="spellStart"/>
            <w:r w:rsidRPr="00147EB2">
              <w:rPr>
                <w:rFonts w:ascii="Times New Roman" w:hAnsi="Times New Roman" w:cs="Times New Roman"/>
              </w:rPr>
              <w:t>chammelization</w:t>
            </w:r>
            <w:proofErr w:type="spellEnd"/>
            <w:r w:rsidRPr="00147EB2">
              <w:rPr>
                <w:rFonts w:ascii="Times New Roman" w:hAnsi="Times New Roman" w:cs="Times New Roman"/>
              </w:rPr>
              <w:t xml:space="preserve"> of Aye stream </w:t>
            </w:r>
          </w:p>
        </w:tc>
        <w:tc>
          <w:tcPr>
            <w:tcW w:w="1260" w:type="dxa"/>
            <w:tcBorders>
              <w:top w:val="single" w:sz="4" w:space="0" w:color="auto"/>
              <w:left w:val="nil"/>
              <w:bottom w:val="single" w:sz="4" w:space="0" w:color="auto"/>
              <w:right w:val="single" w:sz="4" w:space="0" w:color="auto"/>
            </w:tcBorders>
          </w:tcPr>
          <w:p w14:paraId="5AA8590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Aye Aluko </w:t>
            </w:r>
          </w:p>
        </w:tc>
        <w:tc>
          <w:tcPr>
            <w:tcW w:w="1170" w:type="dxa"/>
            <w:tcBorders>
              <w:top w:val="single" w:sz="4" w:space="0" w:color="auto"/>
              <w:left w:val="nil"/>
              <w:bottom w:val="single" w:sz="4" w:space="0" w:color="auto"/>
              <w:right w:val="single" w:sz="4" w:space="0" w:color="auto"/>
            </w:tcBorders>
          </w:tcPr>
          <w:p w14:paraId="076D6274"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0A66B2F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900,000</w:t>
            </w:r>
          </w:p>
        </w:tc>
        <w:tc>
          <w:tcPr>
            <w:tcW w:w="1260" w:type="dxa"/>
            <w:tcBorders>
              <w:top w:val="single" w:sz="4" w:space="0" w:color="auto"/>
              <w:left w:val="nil"/>
              <w:bottom w:val="single" w:sz="4" w:space="0" w:color="auto"/>
              <w:right w:val="single" w:sz="4" w:space="0" w:color="auto"/>
            </w:tcBorders>
          </w:tcPr>
          <w:p w14:paraId="20ED6C41"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900,000</w:t>
            </w:r>
          </w:p>
        </w:tc>
        <w:tc>
          <w:tcPr>
            <w:tcW w:w="1260" w:type="dxa"/>
            <w:tcBorders>
              <w:top w:val="single" w:sz="4" w:space="0" w:color="auto"/>
              <w:left w:val="nil"/>
              <w:bottom w:val="single" w:sz="4" w:space="0" w:color="auto"/>
              <w:right w:val="single" w:sz="4" w:space="0" w:color="auto"/>
            </w:tcBorders>
          </w:tcPr>
          <w:p w14:paraId="4F5EB30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7F0632CF" w14:textId="77777777" w:rsidR="00984922" w:rsidRPr="00147EB2" w:rsidRDefault="00984922" w:rsidP="008C3781">
            <w:r w:rsidRPr="00147EB2">
              <w:rPr>
                <w:rFonts w:ascii="Times New Roman" w:hAnsi="Times New Roman" w:cs="Times New Roman"/>
              </w:rPr>
              <w:t>Completed</w:t>
            </w:r>
          </w:p>
        </w:tc>
      </w:tr>
      <w:tr w:rsidR="00984922" w:rsidRPr="00147EB2" w14:paraId="4DE878EC" w14:textId="77777777" w:rsidTr="008C3781">
        <w:tc>
          <w:tcPr>
            <w:tcW w:w="450" w:type="dxa"/>
            <w:tcBorders>
              <w:top w:val="single" w:sz="4" w:space="0" w:color="auto"/>
              <w:left w:val="single" w:sz="4" w:space="0" w:color="auto"/>
              <w:bottom w:val="single" w:sz="4" w:space="0" w:color="auto"/>
              <w:right w:val="single" w:sz="4" w:space="0" w:color="auto"/>
            </w:tcBorders>
          </w:tcPr>
          <w:p w14:paraId="1CC2551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23</w:t>
            </w:r>
          </w:p>
        </w:tc>
        <w:tc>
          <w:tcPr>
            <w:tcW w:w="900" w:type="dxa"/>
            <w:tcBorders>
              <w:top w:val="single" w:sz="4" w:space="0" w:color="auto"/>
              <w:left w:val="single" w:sz="4" w:space="0" w:color="auto"/>
              <w:bottom w:val="single" w:sz="4" w:space="0" w:color="auto"/>
              <w:right w:val="single" w:sz="4" w:space="0" w:color="auto"/>
            </w:tcBorders>
          </w:tcPr>
          <w:p w14:paraId="664655A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October, 2021</w:t>
            </w:r>
          </w:p>
        </w:tc>
        <w:tc>
          <w:tcPr>
            <w:tcW w:w="2250" w:type="dxa"/>
            <w:tcBorders>
              <w:top w:val="single" w:sz="4" w:space="0" w:color="auto"/>
              <w:left w:val="nil"/>
              <w:bottom w:val="single" w:sz="4" w:space="0" w:color="auto"/>
              <w:right w:val="single" w:sz="4" w:space="0" w:color="auto"/>
            </w:tcBorders>
          </w:tcPr>
          <w:p w14:paraId="334FBCE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and </w:t>
            </w:r>
            <w:proofErr w:type="spellStart"/>
            <w:r w:rsidRPr="00147EB2">
              <w:rPr>
                <w:rFonts w:ascii="Times New Roman" w:hAnsi="Times New Roman" w:cs="Times New Roman"/>
              </w:rPr>
              <w:t>chammelization</w:t>
            </w:r>
            <w:proofErr w:type="spellEnd"/>
            <w:r w:rsidRPr="00147EB2">
              <w:rPr>
                <w:rFonts w:ascii="Times New Roman" w:hAnsi="Times New Roman" w:cs="Times New Roman"/>
              </w:rPr>
              <w:t xml:space="preserve"> of </w:t>
            </w:r>
            <w:proofErr w:type="spellStart"/>
            <w:r w:rsidRPr="00147EB2">
              <w:rPr>
                <w:rFonts w:ascii="Times New Roman" w:hAnsi="Times New Roman" w:cs="Times New Roman"/>
              </w:rPr>
              <w:t>Elegudu</w:t>
            </w:r>
            <w:proofErr w:type="spellEnd"/>
            <w:r w:rsidRPr="00147EB2">
              <w:rPr>
                <w:rFonts w:ascii="Times New Roman" w:hAnsi="Times New Roman" w:cs="Times New Roman"/>
              </w:rPr>
              <w:t xml:space="preserve"> stream </w:t>
            </w:r>
          </w:p>
        </w:tc>
        <w:tc>
          <w:tcPr>
            <w:tcW w:w="1260" w:type="dxa"/>
            <w:tcBorders>
              <w:top w:val="single" w:sz="4" w:space="0" w:color="auto"/>
              <w:left w:val="nil"/>
              <w:bottom w:val="single" w:sz="4" w:space="0" w:color="auto"/>
              <w:right w:val="single" w:sz="4" w:space="0" w:color="auto"/>
            </w:tcBorders>
          </w:tcPr>
          <w:p w14:paraId="150EEBB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Oke-</w:t>
            </w:r>
            <w:proofErr w:type="spellStart"/>
            <w:r w:rsidRPr="00147EB2">
              <w:rPr>
                <w:rFonts w:ascii="Times New Roman" w:hAnsi="Times New Roman" w:cs="Times New Roman"/>
              </w:rPr>
              <w:t>efa</w:t>
            </w:r>
            <w:proofErr w:type="spellEnd"/>
            <w:r w:rsidRPr="00147EB2">
              <w:rPr>
                <w:rFonts w:ascii="Times New Roman" w:hAnsi="Times New Roman" w:cs="Times New Roman"/>
              </w:rPr>
              <w:t xml:space="preserve"> community </w:t>
            </w: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7874D63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354AF1EB"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600,000</w:t>
            </w:r>
          </w:p>
        </w:tc>
        <w:tc>
          <w:tcPr>
            <w:tcW w:w="1260" w:type="dxa"/>
            <w:tcBorders>
              <w:top w:val="single" w:sz="4" w:space="0" w:color="auto"/>
              <w:left w:val="nil"/>
              <w:bottom w:val="single" w:sz="4" w:space="0" w:color="auto"/>
              <w:right w:val="single" w:sz="4" w:space="0" w:color="auto"/>
            </w:tcBorders>
          </w:tcPr>
          <w:p w14:paraId="172F9A9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600,000</w:t>
            </w:r>
          </w:p>
        </w:tc>
        <w:tc>
          <w:tcPr>
            <w:tcW w:w="1260" w:type="dxa"/>
            <w:tcBorders>
              <w:top w:val="single" w:sz="4" w:space="0" w:color="auto"/>
              <w:left w:val="nil"/>
              <w:bottom w:val="single" w:sz="4" w:space="0" w:color="auto"/>
              <w:right w:val="single" w:sz="4" w:space="0" w:color="auto"/>
            </w:tcBorders>
          </w:tcPr>
          <w:p w14:paraId="184B558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1D1BC886" w14:textId="77777777" w:rsidR="00984922" w:rsidRPr="00147EB2" w:rsidRDefault="00984922" w:rsidP="008C3781">
            <w:r w:rsidRPr="00147EB2">
              <w:rPr>
                <w:rFonts w:ascii="Times New Roman" w:hAnsi="Times New Roman" w:cs="Times New Roman"/>
              </w:rPr>
              <w:t>Completed</w:t>
            </w:r>
          </w:p>
        </w:tc>
      </w:tr>
      <w:tr w:rsidR="00984922" w:rsidRPr="00147EB2" w14:paraId="654884E5" w14:textId="77777777" w:rsidTr="008C3781">
        <w:tc>
          <w:tcPr>
            <w:tcW w:w="450" w:type="dxa"/>
            <w:tcBorders>
              <w:top w:val="single" w:sz="4" w:space="0" w:color="auto"/>
              <w:left w:val="single" w:sz="4" w:space="0" w:color="auto"/>
              <w:bottom w:val="single" w:sz="4" w:space="0" w:color="auto"/>
              <w:right w:val="single" w:sz="4" w:space="0" w:color="auto"/>
            </w:tcBorders>
          </w:tcPr>
          <w:p w14:paraId="6A73D11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24</w:t>
            </w:r>
          </w:p>
        </w:tc>
        <w:tc>
          <w:tcPr>
            <w:tcW w:w="900" w:type="dxa"/>
            <w:tcBorders>
              <w:top w:val="single" w:sz="4" w:space="0" w:color="auto"/>
              <w:left w:val="single" w:sz="4" w:space="0" w:color="auto"/>
              <w:bottom w:val="single" w:sz="4" w:space="0" w:color="auto"/>
              <w:right w:val="single" w:sz="4" w:space="0" w:color="auto"/>
            </w:tcBorders>
          </w:tcPr>
          <w:p w14:paraId="7828897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October, 2021</w:t>
            </w:r>
          </w:p>
        </w:tc>
        <w:tc>
          <w:tcPr>
            <w:tcW w:w="2250" w:type="dxa"/>
            <w:tcBorders>
              <w:top w:val="single" w:sz="4" w:space="0" w:color="auto"/>
              <w:left w:val="nil"/>
              <w:bottom w:val="single" w:sz="4" w:space="0" w:color="auto"/>
              <w:right w:val="single" w:sz="4" w:space="0" w:color="auto"/>
            </w:tcBorders>
          </w:tcPr>
          <w:p w14:paraId="462F541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Dredging and </w:t>
            </w:r>
            <w:proofErr w:type="spellStart"/>
            <w:r w:rsidRPr="00147EB2">
              <w:rPr>
                <w:rFonts w:ascii="Times New Roman" w:hAnsi="Times New Roman" w:cs="Times New Roman"/>
              </w:rPr>
              <w:t>chammelization</w:t>
            </w:r>
            <w:proofErr w:type="spellEnd"/>
            <w:r w:rsidRPr="00147EB2">
              <w:rPr>
                <w:rFonts w:ascii="Times New Roman" w:hAnsi="Times New Roman" w:cs="Times New Roman"/>
              </w:rPr>
              <w:t xml:space="preserve"> of </w:t>
            </w:r>
            <w:proofErr w:type="spellStart"/>
            <w:r w:rsidRPr="00147EB2">
              <w:rPr>
                <w:rFonts w:ascii="Times New Roman" w:hAnsi="Times New Roman" w:cs="Times New Roman"/>
              </w:rPr>
              <w:t>Asuku</w:t>
            </w:r>
            <w:proofErr w:type="spellEnd"/>
            <w:r w:rsidRPr="00147EB2">
              <w:rPr>
                <w:rFonts w:ascii="Times New Roman" w:hAnsi="Times New Roman" w:cs="Times New Roman"/>
              </w:rPr>
              <w:t xml:space="preserve"> stream </w:t>
            </w:r>
          </w:p>
        </w:tc>
        <w:tc>
          <w:tcPr>
            <w:tcW w:w="1260" w:type="dxa"/>
            <w:tcBorders>
              <w:top w:val="single" w:sz="4" w:space="0" w:color="auto"/>
              <w:left w:val="nil"/>
              <w:bottom w:val="single" w:sz="4" w:space="0" w:color="auto"/>
              <w:right w:val="single" w:sz="4" w:space="0" w:color="auto"/>
            </w:tcBorders>
          </w:tcPr>
          <w:p w14:paraId="20BA659B"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Asaku</w:t>
            </w:r>
            <w:proofErr w:type="spellEnd"/>
            <w:r w:rsidRPr="00147EB2">
              <w:rPr>
                <w:rFonts w:ascii="Times New Roman" w:hAnsi="Times New Roman" w:cs="Times New Roman"/>
              </w:rPr>
              <w:t xml:space="preserve"> community, </w:t>
            </w: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29D89DF6"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7630B81C"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461410E5"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0AD8EB73"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3ECD4E7A" w14:textId="77777777" w:rsidR="00984922" w:rsidRPr="00147EB2" w:rsidRDefault="00984922" w:rsidP="008C3781">
            <w:r w:rsidRPr="00147EB2">
              <w:rPr>
                <w:rFonts w:ascii="Times New Roman" w:hAnsi="Times New Roman" w:cs="Times New Roman"/>
              </w:rPr>
              <w:t>Completed</w:t>
            </w:r>
          </w:p>
        </w:tc>
      </w:tr>
      <w:tr w:rsidR="00984922" w:rsidRPr="00147EB2" w14:paraId="1F4D9622" w14:textId="77777777" w:rsidTr="008C3781">
        <w:tc>
          <w:tcPr>
            <w:tcW w:w="450" w:type="dxa"/>
            <w:tcBorders>
              <w:top w:val="single" w:sz="4" w:space="0" w:color="auto"/>
              <w:left w:val="single" w:sz="4" w:space="0" w:color="auto"/>
              <w:bottom w:val="single" w:sz="4" w:space="0" w:color="auto"/>
              <w:right w:val="single" w:sz="4" w:space="0" w:color="auto"/>
            </w:tcBorders>
          </w:tcPr>
          <w:p w14:paraId="2A1F3895"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25</w:t>
            </w:r>
          </w:p>
        </w:tc>
        <w:tc>
          <w:tcPr>
            <w:tcW w:w="900" w:type="dxa"/>
            <w:tcBorders>
              <w:top w:val="single" w:sz="4" w:space="0" w:color="auto"/>
              <w:left w:val="single" w:sz="4" w:space="0" w:color="auto"/>
              <w:bottom w:val="single" w:sz="4" w:space="0" w:color="auto"/>
              <w:right w:val="single" w:sz="4" w:space="0" w:color="auto"/>
            </w:tcBorders>
          </w:tcPr>
          <w:p w14:paraId="0ACA7B7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14EFDEE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Cutting of hills at </w:t>
            </w:r>
            <w:proofErr w:type="spellStart"/>
            <w:r w:rsidRPr="00147EB2">
              <w:rPr>
                <w:rFonts w:ascii="Times New Roman" w:hAnsi="Times New Roman" w:cs="Times New Roman"/>
              </w:rPr>
              <w:t>Elun-oke</w:t>
            </w:r>
            <w:proofErr w:type="spellEnd"/>
          </w:p>
        </w:tc>
        <w:tc>
          <w:tcPr>
            <w:tcW w:w="1260" w:type="dxa"/>
            <w:tcBorders>
              <w:top w:val="single" w:sz="4" w:space="0" w:color="auto"/>
              <w:left w:val="nil"/>
              <w:bottom w:val="single" w:sz="4" w:space="0" w:color="auto"/>
              <w:right w:val="single" w:sz="4" w:space="0" w:color="auto"/>
            </w:tcBorders>
          </w:tcPr>
          <w:p w14:paraId="5145EBE6"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Elun</w:t>
            </w:r>
            <w:proofErr w:type="spellEnd"/>
            <w:r w:rsidRPr="00147EB2">
              <w:rPr>
                <w:rFonts w:ascii="Times New Roman" w:hAnsi="Times New Roman" w:cs="Times New Roman"/>
              </w:rPr>
              <w:t xml:space="preserve">-Oke, </w:t>
            </w: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0277BD1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469CAE82"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470,000</w:t>
            </w:r>
          </w:p>
        </w:tc>
        <w:tc>
          <w:tcPr>
            <w:tcW w:w="1260" w:type="dxa"/>
            <w:tcBorders>
              <w:top w:val="single" w:sz="4" w:space="0" w:color="auto"/>
              <w:left w:val="nil"/>
              <w:bottom w:val="single" w:sz="4" w:space="0" w:color="auto"/>
              <w:right w:val="single" w:sz="4" w:space="0" w:color="auto"/>
            </w:tcBorders>
          </w:tcPr>
          <w:p w14:paraId="03DF84B4"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470,000</w:t>
            </w:r>
          </w:p>
        </w:tc>
        <w:tc>
          <w:tcPr>
            <w:tcW w:w="1260" w:type="dxa"/>
            <w:tcBorders>
              <w:top w:val="single" w:sz="4" w:space="0" w:color="auto"/>
              <w:left w:val="nil"/>
              <w:bottom w:val="single" w:sz="4" w:space="0" w:color="auto"/>
              <w:right w:val="single" w:sz="4" w:space="0" w:color="auto"/>
            </w:tcBorders>
          </w:tcPr>
          <w:p w14:paraId="30F29ED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66C499CF" w14:textId="77777777" w:rsidR="00984922" w:rsidRPr="00147EB2" w:rsidRDefault="00984922" w:rsidP="008C3781">
            <w:r w:rsidRPr="00147EB2">
              <w:rPr>
                <w:rFonts w:ascii="Times New Roman" w:hAnsi="Times New Roman" w:cs="Times New Roman"/>
              </w:rPr>
              <w:t>Completed</w:t>
            </w:r>
          </w:p>
        </w:tc>
      </w:tr>
      <w:tr w:rsidR="00984922" w:rsidRPr="00147EB2" w14:paraId="018D188D" w14:textId="77777777" w:rsidTr="008C3781">
        <w:tc>
          <w:tcPr>
            <w:tcW w:w="450" w:type="dxa"/>
            <w:tcBorders>
              <w:top w:val="single" w:sz="4" w:space="0" w:color="auto"/>
              <w:left w:val="single" w:sz="4" w:space="0" w:color="auto"/>
              <w:bottom w:val="single" w:sz="4" w:space="0" w:color="auto"/>
              <w:right w:val="single" w:sz="4" w:space="0" w:color="auto"/>
            </w:tcBorders>
          </w:tcPr>
          <w:p w14:paraId="7E855A75"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26</w:t>
            </w:r>
          </w:p>
        </w:tc>
        <w:tc>
          <w:tcPr>
            <w:tcW w:w="900" w:type="dxa"/>
            <w:tcBorders>
              <w:top w:val="single" w:sz="4" w:space="0" w:color="auto"/>
              <w:left w:val="single" w:sz="4" w:space="0" w:color="auto"/>
              <w:bottom w:val="single" w:sz="4" w:space="0" w:color="auto"/>
              <w:right w:val="single" w:sz="4" w:space="0" w:color="auto"/>
            </w:tcBorders>
          </w:tcPr>
          <w:p w14:paraId="5CEC3EF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6E38DC0D"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Stabilization of Owode </w:t>
            </w:r>
            <w:proofErr w:type="spellStart"/>
            <w:r w:rsidRPr="00147EB2">
              <w:rPr>
                <w:rFonts w:ascii="Times New Roman" w:hAnsi="Times New Roman" w:cs="Times New Roman"/>
              </w:rPr>
              <w:t>Alaago</w:t>
            </w:r>
            <w:proofErr w:type="spellEnd"/>
            <w:r w:rsidRPr="00147EB2">
              <w:rPr>
                <w:rFonts w:ascii="Times New Roman" w:hAnsi="Times New Roman" w:cs="Times New Roman"/>
              </w:rPr>
              <w:t xml:space="preserve"> road </w:t>
            </w:r>
          </w:p>
        </w:tc>
        <w:tc>
          <w:tcPr>
            <w:tcW w:w="1260" w:type="dxa"/>
            <w:tcBorders>
              <w:top w:val="single" w:sz="4" w:space="0" w:color="auto"/>
              <w:left w:val="nil"/>
              <w:bottom w:val="single" w:sz="4" w:space="0" w:color="auto"/>
              <w:right w:val="single" w:sz="4" w:space="0" w:color="auto"/>
            </w:tcBorders>
          </w:tcPr>
          <w:p w14:paraId="165ED9C2"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4FD4A4D8"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2BC4C33E"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3682F405"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58D83D21"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7AAE089B" w14:textId="77777777" w:rsidR="00984922" w:rsidRPr="00147EB2" w:rsidRDefault="00984922" w:rsidP="008C3781">
            <w:r w:rsidRPr="00147EB2">
              <w:rPr>
                <w:rFonts w:ascii="Times New Roman" w:hAnsi="Times New Roman" w:cs="Times New Roman"/>
              </w:rPr>
              <w:t>Completed</w:t>
            </w:r>
          </w:p>
        </w:tc>
      </w:tr>
      <w:tr w:rsidR="00984922" w:rsidRPr="00147EB2" w14:paraId="038BB67B" w14:textId="77777777" w:rsidTr="008C3781">
        <w:tc>
          <w:tcPr>
            <w:tcW w:w="450" w:type="dxa"/>
            <w:tcBorders>
              <w:top w:val="single" w:sz="4" w:space="0" w:color="auto"/>
              <w:left w:val="single" w:sz="4" w:space="0" w:color="auto"/>
              <w:bottom w:val="single" w:sz="4" w:space="0" w:color="auto"/>
              <w:right w:val="single" w:sz="4" w:space="0" w:color="auto"/>
            </w:tcBorders>
          </w:tcPr>
          <w:p w14:paraId="1CF37E9D"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27</w:t>
            </w:r>
          </w:p>
        </w:tc>
        <w:tc>
          <w:tcPr>
            <w:tcW w:w="900" w:type="dxa"/>
            <w:tcBorders>
              <w:top w:val="single" w:sz="4" w:space="0" w:color="auto"/>
              <w:left w:val="single" w:sz="4" w:space="0" w:color="auto"/>
              <w:bottom w:val="single" w:sz="4" w:space="0" w:color="auto"/>
              <w:right w:val="single" w:sz="4" w:space="0" w:color="auto"/>
            </w:tcBorders>
          </w:tcPr>
          <w:p w14:paraId="444D1904"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5CC57479"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Rehabilitation of </w:t>
            </w:r>
            <w:proofErr w:type="spellStart"/>
            <w:r w:rsidRPr="00147EB2">
              <w:rPr>
                <w:rFonts w:ascii="Times New Roman" w:hAnsi="Times New Roman" w:cs="Times New Roman"/>
              </w:rPr>
              <w:t>Faforiji</w:t>
            </w:r>
            <w:proofErr w:type="spellEnd"/>
            <w:r w:rsidRPr="00147EB2">
              <w:rPr>
                <w:rFonts w:ascii="Times New Roman" w:hAnsi="Times New Roman" w:cs="Times New Roman"/>
              </w:rPr>
              <w:t xml:space="preserve">/Omi </w:t>
            </w:r>
            <w:proofErr w:type="spellStart"/>
            <w:r w:rsidRPr="00147EB2">
              <w:rPr>
                <w:rFonts w:ascii="Times New Roman" w:hAnsi="Times New Roman" w:cs="Times New Roman"/>
              </w:rPr>
              <w:t>odo</w:t>
            </w:r>
            <w:proofErr w:type="spellEnd"/>
            <w:r w:rsidRPr="00147EB2">
              <w:rPr>
                <w:rFonts w:ascii="Times New Roman" w:hAnsi="Times New Roman" w:cs="Times New Roman"/>
              </w:rPr>
              <w:t xml:space="preserve"> road </w:t>
            </w:r>
          </w:p>
        </w:tc>
        <w:tc>
          <w:tcPr>
            <w:tcW w:w="1260" w:type="dxa"/>
            <w:tcBorders>
              <w:top w:val="single" w:sz="4" w:space="0" w:color="auto"/>
              <w:left w:val="nil"/>
              <w:bottom w:val="single" w:sz="4" w:space="0" w:color="auto"/>
              <w:right w:val="single" w:sz="4" w:space="0" w:color="auto"/>
            </w:tcBorders>
          </w:tcPr>
          <w:p w14:paraId="1E12292A"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39C1F69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611ED460"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76C663ED"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33F4815F"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4613E02B" w14:textId="77777777" w:rsidR="00984922" w:rsidRPr="00147EB2" w:rsidRDefault="00984922" w:rsidP="008C3781">
            <w:r w:rsidRPr="00147EB2">
              <w:rPr>
                <w:rFonts w:ascii="Times New Roman" w:hAnsi="Times New Roman" w:cs="Times New Roman"/>
              </w:rPr>
              <w:t>Completed</w:t>
            </w:r>
          </w:p>
        </w:tc>
      </w:tr>
      <w:tr w:rsidR="00984922" w:rsidRPr="00147EB2" w14:paraId="0F3F7BE2" w14:textId="77777777" w:rsidTr="008C3781">
        <w:tc>
          <w:tcPr>
            <w:tcW w:w="450" w:type="dxa"/>
            <w:tcBorders>
              <w:top w:val="single" w:sz="4" w:space="0" w:color="auto"/>
              <w:left w:val="single" w:sz="4" w:space="0" w:color="auto"/>
              <w:bottom w:val="single" w:sz="4" w:space="0" w:color="auto"/>
              <w:right w:val="single" w:sz="4" w:space="0" w:color="auto"/>
            </w:tcBorders>
          </w:tcPr>
          <w:p w14:paraId="21E42C8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28</w:t>
            </w:r>
          </w:p>
        </w:tc>
        <w:tc>
          <w:tcPr>
            <w:tcW w:w="900" w:type="dxa"/>
            <w:tcBorders>
              <w:top w:val="single" w:sz="4" w:space="0" w:color="auto"/>
              <w:left w:val="single" w:sz="4" w:space="0" w:color="auto"/>
              <w:bottom w:val="single" w:sz="4" w:space="0" w:color="auto"/>
              <w:right w:val="single" w:sz="4" w:space="0" w:color="auto"/>
            </w:tcBorders>
          </w:tcPr>
          <w:p w14:paraId="498D1873"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44EFD2B6"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Purchase of vehicle, Toyota corolla 2005/2006 model  </w:t>
            </w:r>
          </w:p>
        </w:tc>
        <w:tc>
          <w:tcPr>
            <w:tcW w:w="1260" w:type="dxa"/>
            <w:tcBorders>
              <w:top w:val="single" w:sz="4" w:space="0" w:color="auto"/>
              <w:left w:val="nil"/>
              <w:bottom w:val="single" w:sz="4" w:space="0" w:color="auto"/>
              <w:right w:val="single" w:sz="4" w:space="0" w:color="auto"/>
            </w:tcBorders>
          </w:tcPr>
          <w:p w14:paraId="3F736F47"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4A80C47E"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48FEFD79"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3,000,000</w:t>
            </w:r>
          </w:p>
        </w:tc>
        <w:tc>
          <w:tcPr>
            <w:tcW w:w="1260" w:type="dxa"/>
            <w:tcBorders>
              <w:top w:val="single" w:sz="4" w:space="0" w:color="auto"/>
              <w:left w:val="nil"/>
              <w:bottom w:val="single" w:sz="4" w:space="0" w:color="auto"/>
              <w:right w:val="single" w:sz="4" w:space="0" w:color="auto"/>
            </w:tcBorders>
          </w:tcPr>
          <w:p w14:paraId="794EF3C7"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3,000,000</w:t>
            </w:r>
          </w:p>
        </w:tc>
        <w:tc>
          <w:tcPr>
            <w:tcW w:w="1260" w:type="dxa"/>
            <w:tcBorders>
              <w:top w:val="single" w:sz="4" w:space="0" w:color="auto"/>
              <w:left w:val="nil"/>
              <w:bottom w:val="single" w:sz="4" w:space="0" w:color="auto"/>
              <w:right w:val="single" w:sz="4" w:space="0" w:color="auto"/>
            </w:tcBorders>
          </w:tcPr>
          <w:p w14:paraId="64EB1DE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2AE78754" w14:textId="77777777" w:rsidR="00984922" w:rsidRPr="00147EB2" w:rsidRDefault="00984922" w:rsidP="008C3781">
            <w:r w:rsidRPr="00147EB2">
              <w:rPr>
                <w:rFonts w:ascii="Times New Roman" w:hAnsi="Times New Roman" w:cs="Times New Roman"/>
              </w:rPr>
              <w:t>Completed</w:t>
            </w:r>
          </w:p>
        </w:tc>
      </w:tr>
      <w:tr w:rsidR="00984922" w:rsidRPr="00147EB2" w14:paraId="0F935EA1" w14:textId="77777777" w:rsidTr="008C3781">
        <w:tc>
          <w:tcPr>
            <w:tcW w:w="450" w:type="dxa"/>
            <w:tcBorders>
              <w:top w:val="single" w:sz="4" w:space="0" w:color="auto"/>
              <w:left w:val="single" w:sz="4" w:space="0" w:color="auto"/>
              <w:bottom w:val="single" w:sz="4" w:space="0" w:color="auto"/>
              <w:right w:val="single" w:sz="4" w:space="0" w:color="auto"/>
            </w:tcBorders>
          </w:tcPr>
          <w:p w14:paraId="118042D4"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29</w:t>
            </w:r>
          </w:p>
        </w:tc>
        <w:tc>
          <w:tcPr>
            <w:tcW w:w="900" w:type="dxa"/>
            <w:tcBorders>
              <w:top w:val="single" w:sz="4" w:space="0" w:color="auto"/>
              <w:left w:val="single" w:sz="4" w:space="0" w:color="auto"/>
              <w:bottom w:val="single" w:sz="4" w:space="0" w:color="auto"/>
              <w:right w:val="single" w:sz="4" w:space="0" w:color="auto"/>
            </w:tcBorders>
          </w:tcPr>
          <w:p w14:paraId="00907B90"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41E0EDC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Purchase of vehicle </w:t>
            </w:r>
          </w:p>
        </w:tc>
        <w:tc>
          <w:tcPr>
            <w:tcW w:w="1260" w:type="dxa"/>
            <w:tcBorders>
              <w:top w:val="single" w:sz="4" w:space="0" w:color="auto"/>
              <w:left w:val="nil"/>
              <w:bottom w:val="single" w:sz="4" w:space="0" w:color="auto"/>
              <w:right w:val="single" w:sz="4" w:space="0" w:color="auto"/>
            </w:tcBorders>
          </w:tcPr>
          <w:p w14:paraId="6D0F8493"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075DDC10"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36D01194"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3,000,000</w:t>
            </w:r>
          </w:p>
        </w:tc>
        <w:tc>
          <w:tcPr>
            <w:tcW w:w="1260" w:type="dxa"/>
            <w:tcBorders>
              <w:top w:val="single" w:sz="4" w:space="0" w:color="auto"/>
              <w:left w:val="nil"/>
              <w:bottom w:val="single" w:sz="4" w:space="0" w:color="auto"/>
              <w:right w:val="single" w:sz="4" w:space="0" w:color="auto"/>
            </w:tcBorders>
          </w:tcPr>
          <w:p w14:paraId="673F2458"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3,000,000</w:t>
            </w:r>
          </w:p>
        </w:tc>
        <w:tc>
          <w:tcPr>
            <w:tcW w:w="1260" w:type="dxa"/>
            <w:tcBorders>
              <w:top w:val="single" w:sz="4" w:space="0" w:color="auto"/>
              <w:left w:val="nil"/>
              <w:bottom w:val="single" w:sz="4" w:space="0" w:color="auto"/>
              <w:right w:val="single" w:sz="4" w:space="0" w:color="auto"/>
            </w:tcBorders>
          </w:tcPr>
          <w:p w14:paraId="7C622C0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5D40874C" w14:textId="77777777" w:rsidR="00984922" w:rsidRPr="00147EB2" w:rsidRDefault="00984922" w:rsidP="008C3781">
            <w:r w:rsidRPr="00147EB2">
              <w:rPr>
                <w:rFonts w:ascii="Times New Roman" w:hAnsi="Times New Roman" w:cs="Times New Roman"/>
              </w:rPr>
              <w:t>Completed</w:t>
            </w:r>
          </w:p>
        </w:tc>
      </w:tr>
      <w:tr w:rsidR="00984922" w:rsidRPr="00147EB2" w14:paraId="1A782BD4" w14:textId="77777777" w:rsidTr="008C3781">
        <w:tc>
          <w:tcPr>
            <w:tcW w:w="450" w:type="dxa"/>
            <w:tcBorders>
              <w:top w:val="single" w:sz="4" w:space="0" w:color="auto"/>
              <w:left w:val="single" w:sz="4" w:space="0" w:color="auto"/>
              <w:bottom w:val="single" w:sz="4" w:space="0" w:color="auto"/>
              <w:right w:val="single" w:sz="4" w:space="0" w:color="auto"/>
            </w:tcBorders>
          </w:tcPr>
          <w:p w14:paraId="23A20F2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lastRenderedPageBreak/>
              <w:t>30</w:t>
            </w:r>
          </w:p>
        </w:tc>
        <w:tc>
          <w:tcPr>
            <w:tcW w:w="900" w:type="dxa"/>
            <w:tcBorders>
              <w:top w:val="single" w:sz="4" w:space="0" w:color="auto"/>
              <w:left w:val="single" w:sz="4" w:space="0" w:color="auto"/>
              <w:bottom w:val="single" w:sz="4" w:space="0" w:color="auto"/>
              <w:right w:val="single" w:sz="4" w:space="0" w:color="auto"/>
            </w:tcBorders>
          </w:tcPr>
          <w:p w14:paraId="1B2CC5C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1FAD39DE"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Rehabilitation of </w:t>
            </w:r>
            <w:proofErr w:type="spellStart"/>
            <w:r w:rsidRPr="00147EB2">
              <w:rPr>
                <w:rFonts w:ascii="Times New Roman" w:hAnsi="Times New Roman" w:cs="Times New Roman"/>
              </w:rPr>
              <w:t>Awosi</w:t>
            </w:r>
            <w:proofErr w:type="spellEnd"/>
            <w:r w:rsidRPr="00147EB2">
              <w:rPr>
                <w:rFonts w:ascii="Times New Roman" w:hAnsi="Times New Roman" w:cs="Times New Roman"/>
              </w:rPr>
              <w:t>-fila/ife south LG Road</w:t>
            </w:r>
          </w:p>
        </w:tc>
        <w:tc>
          <w:tcPr>
            <w:tcW w:w="1260" w:type="dxa"/>
            <w:tcBorders>
              <w:top w:val="single" w:sz="4" w:space="0" w:color="auto"/>
              <w:left w:val="nil"/>
              <w:bottom w:val="single" w:sz="4" w:space="0" w:color="auto"/>
              <w:right w:val="single" w:sz="4" w:space="0" w:color="auto"/>
            </w:tcBorders>
          </w:tcPr>
          <w:p w14:paraId="5391BECE"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1951D7C7"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73CFB931"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03008D15"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1,000,000</w:t>
            </w:r>
          </w:p>
        </w:tc>
        <w:tc>
          <w:tcPr>
            <w:tcW w:w="1260" w:type="dxa"/>
            <w:tcBorders>
              <w:top w:val="single" w:sz="4" w:space="0" w:color="auto"/>
              <w:left w:val="nil"/>
              <w:bottom w:val="single" w:sz="4" w:space="0" w:color="auto"/>
              <w:right w:val="single" w:sz="4" w:space="0" w:color="auto"/>
            </w:tcBorders>
          </w:tcPr>
          <w:p w14:paraId="473110E8"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4062698D" w14:textId="77777777" w:rsidR="00984922" w:rsidRPr="00147EB2" w:rsidRDefault="00984922" w:rsidP="008C3781">
            <w:r w:rsidRPr="00147EB2">
              <w:rPr>
                <w:rFonts w:ascii="Times New Roman" w:hAnsi="Times New Roman" w:cs="Times New Roman"/>
              </w:rPr>
              <w:t>Completed</w:t>
            </w:r>
          </w:p>
        </w:tc>
      </w:tr>
      <w:tr w:rsidR="00984922" w:rsidRPr="00147EB2" w14:paraId="4AD349B0" w14:textId="77777777" w:rsidTr="008C3781">
        <w:tc>
          <w:tcPr>
            <w:tcW w:w="450" w:type="dxa"/>
            <w:tcBorders>
              <w:top w:val="single" w:sz="4" w:space="0" w:color="auto"/>
              <w:left w:val="single" w:sz="4" w:space="0" w:color="auto"/>
              <w:bottom w:val="single" w:sz="4" w:space="0" w:color="auto"/>
              <w:right w:val="single" w:sz="4" w:space="0" w:color="auto"/>
            </w:tcBorders>
          </w:tcPr>
          <w:p w14:paraId="0F36232F"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31</w:t>
            </w:r>
          </w:p>
        </w:tc>
        <w:tc>
          <w:tcPr>
            <w:tcW w:w="900" w:type="dxa"/>
            <w:tcBorders>
              <w:top w:val="single" w:sz="4" w:space="0" w:color="auto"/>
              <w:left w:val="single" w:sz="4" w:space="0" w:color="auto"/>
              <w:bottom w:val="single" w:sz="4" w:space="0" w:color="auto"/>
              <w:right w:val="single" w:sz="4" w:space="0" w:color="auto"/>
            </w:tcBorders>
          </w:tcPr>
          <w:p w14:paraId="2AF07A46"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November, 2021</w:t>
            </w:r>
          </w:p>
        </w:tc>
        <w:tc>
          <w:tcPr>
            <w:tcW w:w="2250" w:type="dxa"/>
            <w:tcBorders>
              <w:top w:val="single" w:sz="4" w:space="0" w:color="auto"/>
              <w:left w:val="nil"/>
              <w:bottom w:val="single" w:sz="4" w:space="0" w:color="auto"/>
              <w:right w:val="single" w:sz="4" w:space="0" w:color="auto"/>
            </w:tcBorders>
          </w:tcPr>
          <w:p w14:paraId="668F8BBF"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 xml:space="preserve">Construction of 2 units prototypes office complex </w:t>
            </w:r>
          </w:p>
        </w:tc>
        <w:tc>
          <w:tcPr>
            <w:tcW w:w="1260" w:type="dxa"/>
            <w:tcBorders>
              <w:top w:val="single" w:sz="4" w:space="0" w:color="auto"/>
              <w:left w:val="nil"/>
              <w:bottom w:val="single" w:sz="4" w:space="0" w:color="auto"/>
              <w:right w:val="single" w:sz="4" w:space="0" w:color="auto"/>
            </w:tcBorders>
          </w:tcPr>
          <w:p w14:paraId="2BF100B2"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57B46C2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3FA5020F"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25,714,222.90</w:t>
            </w:r>
          </w:p>
        </w:tc>
        <w:tc>
          <w:tcPr>
            <w:tcW w:w="1260" w:type="dxa"/>
            <w:tcBorders>
              <w:top w:val="single" w:sz="4" w:space="0" w:color="auto"/>
              <w:left w:val="nil"/>
              <w:bottom w:val="single" w:sz="4" w:space="0" w:color="auto"/>
              <w:right w:val="single" w:sz="4" w:space="0" w:color="auto"/>
            </w:tcBorders>
          </w:tcPr>
          <w:p w14:paraId="384CCBA5" w14:textId="77777777" w:rsidR="00984922" w:rsidRPr="00147EB2" w:rsidRDefault="00984922" w:rsidP="008C3781">
            <w:r w:rsidRPr="00147EB2">
              <w:t xml:space="preserve">13,000 ,000 </w:t>
            </w:r>
            <w:proofErr w:type="gramStart"/>
            <w:r w:rsidRPr="00147EB2">
              <w:t>( year</w:t>
            </w:r>
            <w:proofErr w:type="gramEnd"/>
            <w:r w:rsidRPr="00147EB2">
              <w:t xml:space="preserve"> 2019)</w:t>
            </w:r>
          </w:p>
          <w:p w14:paraId="752D5CBE" w14:textId="77777777" w:rsidR="00984922" w:rsidRPr="00147EB2" w:rsidRDefault="00984922" w:rsidP="008C3781"/>
          <w:p w14:paraId="684BE320" w14:textId="77777777" w:rsidR="00984922" w:rsidRPr="00147EB2" w:rsidRDefault="00984922" w:rsidP="008C3781">
            <w:r w:rsidRPr="00147EB2">
              <w:t>942,000 (year 2020)</w:t>
            </w:r>
          </w:p>
          <w:p w14:paraId="42553770" w14:textId="77777777" w:rsidR="00984922" w:rsidRPr="00147EB2" w:rsidRDefault="00984922" w:rsidP="008C3781"/>
          <w:p w14:paraId="5A3CA458" w14:textId="77777777" w:rsidR="00984922" w:rsidRPr="00147EB2" w:rsidRDefault="00984922" w:rsidP="008C3781">
            <w:r w:rsidRPr="00147EB2">
              <w:t>1,500 (year 2021)</w:t>
            </w:r>
          </w:p>
        </w:tc>
        <w:tc>
          <w:tcPr>
            <w:tcW w:w="1260" w:type="dxa"/>
            <w:tcBorders>
              <w:top w:val="single" w:sz="4" w:space="0" w:color="auto"/>
              <w:left w:val="nil"/>
              <w:bottom w:val="single" w:sz="4" w:space="0" w:color="auto"/>
              <w:right w:val="single" w:sz="4" w:space="0" w:color="auto"/>
            </w:tcBorders>
          </w:tcPr>
          <w:p w14:paraId="6379A9F2"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10,272,022.90</w:t>
            </w:r>
          </w:p>
        </w:tc>
        <w:tc>
          <w:tcPr>
            <w:tcW w:w="1260" w:type="dxa"/>
            <w:tcBorders>
              <w:top w:val="single" w:sz="4" w:space="0" w:color="auto"/>
              <w:left w:val="nil"/>
              <w:bottom w:val="single" w:sz="4" w:space="0" w:color="auto"/>
              <w:right w:val="single" w:sz="4" w:space="0" w:color="auto"/>
            </w:tcBorders>
          </w:tcPr>
          <w:p w14:paraId="4D798AEB" w14:textId="77777777" w:rsidR="00984922" w:rsidRPr="00147EB2" w:rsidRDefault="00984922" w:rsidP="008C3781">
            <w:r w:rsidRPr="00147EB2">
              <w:rPr>
                <w:rFonts w:ascii="Times New Roman" w:hAnsi="Times New Roman" w:cs="Times New Roman"/>
              </w:rPr>
              <w:t>On-going</w:t>
            </w:r>
          </w:p>
        </w:tc>
      </w:tr>
      <w:tr w:rsidR="00984922" w:rsidRPr="00147EB2" w14:paraId="45CE09DD" w14:textId="77777777" w:rsidTr="008C3781">
        <w:tc>
          <w:tcPr>
            <w:tcW w:w="450" w:type="dxa"/>
            <w:tcBorders>
              <w:top w:val="single" w:sz="4" w:space="0" w:color="auto"/>
              <w:left w:val="single" w:sz="4" w:space="0" w:color="auto"/>
              <w:bottom w:val="single" w:sz="4" w:space="0" w:color="auto"/>
              <w:right w:val="single" w:sz="4" w:space="0" w:color="auto"/>
            </w:tcBorders>
          </w:tcPr>
          <w:p w14:paraId="26BEC97E" w14:textId="77777777" w:rsidR="00984922" w:rsidRPr="00147EB2" w:rsidRDefault="00984922" w:rsidP="008C3781">
            <w:pPr>
              <w:spacing w:before="100" w:beforeAutospacing="1" w:line="273" w:lineRule="auto"/>
              <w:rPr>
                <w:rFonts w:ascii="Times New Roman" w:eastAsia="Calibri" w:hAnsi="Times New Roman"/>
              </w:rPr>
            </w:pPr>
            <w:r>
              <w:rPr>
                <w:rFonts w:ascii="Times New Roman" w:eastAsia="Calibri" w:hAnsi="Times New Roman"/>
              </w:rPr>
              <w:t>3</w:t>
            </w:r>
            <w:r w:rsidRPr="00147EB2">
              <w:rPr>
                <w:rFonts w:ascii="Times New Roman" w:eastAsia="Calibri" w:hAnsi="Times New Roman"/>
              </w:rPr>
              <w:t>2</w:t>
            </w:r>
          </w:p>
        </w:tc>
        <w:tc>
          <w:tcPr>
            <w:tcW w:w="900" w:type="dxa"/>
            <w:tcBorders>
              <w:top w:val="single" w:sz="4" w:space="0" w:color="auto"/>
              <w:left w:val="single" w:sz="4" w:space="0" w:color="auto"/>
              <w:bottom w:val="single" w:sz="4" w:space="0" w:color="auto"/>
              <w:right w:val="single" w:sz="4" w:space="0" w:color="auto"/>
            </w:tcBorders>
          </w:tcPr>
          <w:p w14:paraId="0044B77A"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December, 2021</w:t>
            </w:r>
          </w:p>
        </w:tc>
        <w:tc>
          <w:tcPr>
            <w:tcW w:w="2250" w:type="dxa"/>
            <w:tcBorders>
              <w:top w:val="single" w:sz="4" w:space="0" w:color="auto"/>
              <w:left w:val="nil"/>
              <w:bottom w:val="single" w:sz="4" w:space="0" w:color="auto"/>
              <w:right w:val="single" w:sz="4" w:space="0" w:color="auto"/>
            </w:tcBorders>
          </w:tcPr>
          <w:p w14:paraId="673F687C"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Rehabilitation of Oke eta/</w:t>
            </w:r>
            <w:proofErr w:type="spellStart"/>
            <w:r w:rsidRPr="00147EB2">
              <w:rPr>
                <w:rFonts w:ascii="Times New Roman" w:hAnsi="Times New Roman" w:cs="Times New Roman"/>
              </w:rPr>
              <w:t>Ayinrin</w:t>
            </w:r>
            <w:proofErr w:type="spellEnd"/>
            <w:r w:rsidRPr="00147EB2">
              <w:rPr>
                <w:rFonts w:ascii="Times New Roman" w:hAnsi="Times New Roman" w:cs="Times New Roman"/>
              </w:rPr>
              <w:t xml:space="preserve"> road </w:t>
            </w:r>
          </w:p>
        </w:tc>
        <w:tc>
          <w:tcPr>
            <w:tcW w:w="1260" w:type="dxa"/>
            <w:tcBorders>
              <w:top w:val="single" w:sz="4" w:space="0" w:color="auto"/>
              <w:left w:val="nil"/>
              <w:bottom w:val="single" w:sz="4" w:space="0" w:color="auto"/>
              <w:right w:val="single" w:sz="4" w:space="0" w:color="auto"/>
            </w:tcBorders>
          </w:tcPr>
          <w:p w14:paraId="06983A7D" w14:textId="77777777" w:rsidR="00984922" w:rsidRPr="00147EB2" w:rsidRDefault="00984922" w:rsidP="008C3781">
            <w:pPr>
              <w:rPr>
                <w:rFonts w:ascii="Times New Roman" w:hAnsi="Times New Roman" w:cs="Times New Roman"/>
              </w:rPr>
            </w:pPr>
            <w:proofErr w:type="spellStart"/>
            <w:r w:rsidRPr="00147EB2">
              <w:rPr>
                <w:rFonts w:ascii="Times New Roman" w:hAnsi="Times New Roman" w:cs="Times New Roman"/>
              </w:rPr>
              <w:t>Iwara</w:t>
            </w:r>
            <w:proofErr w:type="spellEnd"/>
          </w:p>
        </w:tc>
        <w:tc>
          <w:tcPr>
            <w:tcW w:w="1170" w:type="dxa"/>
            <w:tcBorders>
              <w:top w:val="single" w:sz="4" w:space="0" w:color="auto"/>
              <w:left w:val="nil"/>
              <w:bottom w:val="single" w:sz="4" w:space="0" w:color="auto"/>
              <w:right w:val="single" w:sz="4" w:space="0" w:color="auto"/>
            </w:tcBorders>
          </w:tcPr>
          <w:p w14:paraId="19087C51" w14:textId="77777777" w:rsidR="00984922" w:rsidRPr="00147EB2" w:rsidRDefault="00984922" w:rsidP="008C3781">
            <w:pPr>
              <w:spacing w:before="100" w:beforeAutospacing="1" w:line="273" w:lineRule="auto"/>
              <w:rPr>
                <w:rFonts w:ascii="Times New Roman" w:eastAsia="Calibri" w:hAnsi="Times New Roman"/>
              </w:rPr>
            </w:pPr>
            <w:r w:rsidRPr="00147EB2">
              <w:rPr>
                <w:rFonts w:ascii="Times New Roman" w:eastAsia="Calibri" w:hAnsi="Times New Roman"/>
              </w:rPr>
              <w:t>Direct labour</w:t>
            </w:r>
          </w:p>
        </w:tc>
        <w:tc>
          <w:tcPr>
            <w:tcW w:w="1440" w:type="dxa"/>
            <w:tcBorders>
              <w:top w:val="single" w:sz="4" w:space="0" w:color="auto"/>
              <w:left w:val="nil"/>
              <w:bottom w:val="single" w:sz="4" w:space="0" w:color="auto"/>
              <w:right w:val="single" w:sz="4" w:space="0" w:color="auto"/>
            </w:tcBorders>
          </w:tcPr>
          <w:p w14:paraId="7595FE06" w14:textId="77777777" w:rsidR="00984922" w:rsidRPr="00147EB2" w:rsidRDefault="00984922" w:rsidP="008C3781">
            <w:pPr>
              <w:jc w:val="right"/>
              <w:rPr>
                <w:rFonts w:ascii="Times New Roman" w:hAnsi="Times New Roman" w:cs="Times New Roman"/>
              </w:rPr>
            </w:pPr>
            <w:r w:rsidRPr="00147EB2">
              <w:rPr>
                <w:rFonts w:ascii="Times New Roman" w:hAnsi="Times New Roman" w:cs="Times New Roman"/>
              </w:rPr>
              <w:t>2,700,000</w:t>
            </w:r>
          </w:p>
        </w:tc>
        <w:tc>
          <w:tcPr>
            <w:tcW w:w="1260" w:type="dxa"/>
            <w:tcBorders>
              <w:top w:val="single" w:sz="4" w:space="0" w:color="auto"/>
              <w:left w:val="nil"/>
              <w:bottom w:val="single" w:sz="4" w:space="0" w:color="auto"/>
              <w:right w:val="single" w:sz="4" w:space="0" w:color="auto"/>
            </w:tcBorders>
          </w:tcPr>
          <w:p w14:paraId="163F1AC7" w14:textId="77777777" w:rsidR="00984922" w:rsidRPr="00147EB2" w:rsidRDefault="00984922" w:rsidP="008C3781">
            <w:r w:rsidRPr="00147EB2">
              <w:rPr>
                <w:rFonts w:ascii="Times New Roman" w:hAnsi="Times New Roman" w:cs="Times New Roman"/>
              </w:rPr>
              <w:t>2,700,000</w:t>
            </w:r>
          </w:p>
        </w:tc>
        <w:tc>
          <w:tcPr>
            <w:tcW w:w="1260" w:type="dxa"/>
            <w:tcBorders>
              <w:top w:val="single" w:sz="4" w:space="0" w:color="auto"/>
              <w:left w:val="nil"/>
              <w:bottom w:val="single" w:sz="4" w:space="0" w:color="auto"/>
              <w:right w:val="single" w:sz="4" w:space="0" w:color="auto"/>
            </w:tcBorders>
          </w:tcPr>
          <w:p w14:paraId="0DF2FBAB" w14:textId="77777777" w:rsidR="00984922" w:rsidRPr="00147EB2" w:rsidRDefault="00984922" w:rsidP="008C3781">
            <w:pPr>
              <w:rPr>
                <w:rFonts w:ascii="Times New Roman" w:hAnsi="Times New Roman" w:cs="Times New Roman"/>
              </w:rPr>
            </w:pPr>
            <w:r w:rsidRPr="00147EB2">
              <w:rPr>
                <w:rFonts w:ascii="Times New Roman" w:hAnsi="Times New Roman" w:cs="Times New Roman"/>
              </w:rPr>
              <w:t>---------</w:t>
            </w:r>
          </w:p>
        </w:tc>
        <w:tc>
          <w:tcPr>
            <w:tcW w:w="1260" w:type="dxa"/>
            <w:tcBorders>
              <w:top w:val="single" w:sz="4" w:space="0" w:color="auto"/>
              <w:left w:val="nil"/>
              <w:bottom w:val="single" w:sz="4" w:space="0" w:color="auto"/>
              <w:right w:val="single" w:sz="4" w:space="0" w:color="auto"/>
            </w:tcBorders>
          </w:tcPr>
          <w:p w14:paraId="3DAD8B84" w14:textId="77777777" w:rsidR="00984922" w:rsidRPr="00147EB2" w:rsidRDefault="00984922" w:rsidP="008C3781">
            <w:r w:rsidRPr="00147EB2">
              <w:rPr>
                <w:rFonts w:ascii="Times New Roman" w:hAnsi="Times New Roman" w:cs="Times New Roman"/>
              </w:rPr>
              <w:t>Completed</w:t>
            </w:r>
          </w:p>
        </w:tc>
      </w:tr>
    </w:tbl>
    <w:p w14:paraId="0C5D44FF" w14:textId="77777777" w:rsidR="00984922" w:rsidRPr="00147EB2" w:rsidRDefault="00984922" w:rsidP="00984922">
      <w:pPr>
        <w:rPr>
          <w:sz w:val="20"/>
          <w:szCs w:val="20"/>
        </w:rPr>
      </w:pPr>
    </w:p>
    <w:p w14:paraId="27D34C19" w14:textId="77777777" w:rsidR="00984922" w:rsidRPr="00CC43E0" w:rsidRDefault="00984922">
      <w:pPr>
        <w:rPr>
          <w:rFonts w:ascii="Cambria" w:hAnsi="Cambria"/>
          <w:sz w:val="24"/>
          <w:szCs w:val="24"/>
        </w:rPr>
      </w:pPr>
    </w:p>
    <w:sectPr w:rsidR="00984922" w:rsidRPr="00CC43E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4A4C3" w14:textId="77777777" w:rsidR="0037021F" w:rsidRDefault="0037021F">
      <w:pPr>
        <w:spacing w:after="0" w:line="240" w:lineRule="auto"/>
      </w:pPr>
      <w:r>
        <w:separator/>
      </w:r>
    </w:p>
  </w:endnote>
  <w:endnote w:type="continuationSeparator" w:id="0">
    <w:p w14:paraId="4F9D2FAA" w14:textId="77777777" w:rsidR="0037021F" w:rsidRDefault="0037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MBRI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E3EA" w14:textId="1906E354" w:rsidR="005572FE" w:rsidRDefault="005572F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13</w:t>
    </w:r>
    <w:r>
      <w:rPr>
        <w:caps/>
        <w:noProof/>
        <w:color w:val="4472C4" w:themeColor="accent1"/>
      </w:rPr>
      <w:fldChar w:fldCharType="end"/>
    </w:r>
  </w:p>
  <w:p w14:paraId="5D7C4E5D" w14:textId="77777777" w:rsidR="005572FE" w:rsidRDefault="005572FE" w:rsidP="00A454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56F29" w14:textId="77777777" w:rsidR="0037021F" w:rsidRDefault="0037021F">
      <w:pPr>
        <w:spacing w:after="0" w:line="240" w:lineRule="auto"/>
      </w:pPr>
      <w:r>
        <w:separator/>
      </w:r>
    </w:p>
  </w:footnote>
  <w:footnote w:type="continuationSeparator" w:id="0">
    <w:p w14:paraId="095F7DCF" w14:textId="77777777" w:rsidR="0037021F" w:rsidRDefault="00370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563A" w14:textId="77777777" w:rsidR="005572FE" w:rsidRDefault="00557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9"/>
  </w:num>
  <w:num w:numId="6">
    <w:abstractNumId w:val="8"/>
  </w:num>
  <w:num w:numId="7">
    <w:abstractNumId w:val="0"/>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5CD"/>
    <w:rsid w:val="00004C1E"/>
    <w:rsid w:val="000074E3"/>
    <w:rsid w:val="000267B1"/>
    <w:rsid w:val="00044A08"/>
    <w:rsid w:val="0005354F"/>
    <w:rsid w:val="00055C42"/>
    <w:rsid w:val="0005648D"/>
    <w:rsid w:val="00056D3D"/>
    <w:rsid w:val="00062E69"/>
    <w:rsid w:val="00066896"/>
    <w:rsid w:val="000707C3"/>
    <w:rsid w:val="0007276C"/>
    <w:rsid w:val="0007362F"/>
    <w:rsid w:val="00073945"/>
    <w:rsid w:val="00076FB5"/>
    <w:rsid w:val="00095B05"/>
    <w:rsid w:val="000A0F3C"/>
    <w:rsid w:val="000A1C09"/>
    <w:rsid w:val="000A3EF4"/>
    <w:rsid w:val="000A78E9"/>
    <w:rsid w:val="000B2FF4"/>
    <w:rsid w:val="000B33C9"/>
    <w:rsid w:val="000B4619"/>
    <w:rsid w:val="000C66F0"/>
    <w:rsid w:val="000D0212"/>
    <w:rsid w:val="000D3E80"/>
    <w:rsid w:val="000E6CF8"/>
    <w:rsid w:val="000F19E2"/>
    <w:rsid w:val="000F37F9"/>
    <w:rsid w:val="000F6D13"/>
    <w:rsid w:val="001037BF"/>
    <w:rsid w:val="00103885"/>
    <w:rsid w:val="0010594F"/>
    <w:rsid w:val="0012078E"/>
    <w:rsid w:val="001437C0"/>
    <w:rsid w:val="00151FF7"/>
    <w:rsid w:val="001529CC"/>
    <w:rsid w:val="0015407C"/>
    <w:rsid w:val="001632A0"/>
    <w:rsid w:val="00174798"/>
    <w:rsid w:val="00175D1F"/>
    <w:rsid w:val="00181230"/>
    <w:rsid w:val="0019723F"/>
    <w:rsid w:val="001A035A"/>
    <w:rsid w:val="001B2A18"/>
    <w:rsid w:val="001B2F26"/>
    <w:rsid w:val="001B649D"/>
    <w:rsid w:val="001C0780"/>
    <w:rsid w:val="001C1898"/>
    <w:rsid w:val="001C1F33"/>
    <w:rsid w:val="001C34E6"/>
    <w:rsid w:val="001D187A"/>
    <w:rsid w:val="001D37B8"/>
    <w:rsid w:val="001F118D"/>
    <w:rsid w:val="00217C99"/>
    <w:rsid w:val="00233A58"/>
    <w:rsid w:val="00240794"/>
    <w:rsid w:val="00242549"/>
    <w:rsid w:val="002437A4"/>
    <w:rsid w:val="0024600C"/>
    <w:rsid w:val="00247A5D"/>
    <w:rsid w:val="00251D6B"/>
    <w:rsid w:val="00255C4B"/>
    <w:rsid w:val="00267DD2"/>
    <w:rsid w:val="00296403"/>
    <w:rsid w:val="002A03DF"/>
    <w:rsid w:val="002A686C"/>
    <w:rsid w:val="002B15CF"/>
    <w:rsid w:val="002B626B"/>
    <w:rsid w:val="002B7C76"/>
    <w:rsid w:val="002C3CEA"/>
    <w:rsid w:val="002C73C6"/>
    <w:rsid w:val="002C7E40"/>
    <w:rsid w:val="002D4F7C"/>
    <w:rsid w:val="002F295F"/>
    <w:rsid w:val="002F4181"/>
    <w:rsid w:val="003019CE"/>
    <w:rsid w:val="00305C7B"/>
    <w:rsid w:val="00315643"/>
    <w:rsid w:val="003166BF"/>
    <w:rsid w:val="00316FC6"/>
    <w:rsid w:val="00323FB3"/>
    <w:rsid w:val="003325D5"/>
    <w:rsid w:val="00345246"/>
    <w:rsid w:val="0035100E"/>
    <w:rsid w:val="003625E2"/>
    <w:rsid w:val="00362CE9"/>
    <w:rsid w:val="0037021F"/>
    <w:rsid w:val="0037024E"/>
    <w:rsid w:val="00375928"/>
    <w:rsid w:val="003810E0"/>
    <w:rsid w:val="00385FB5"/>
    <w:rsid w:val="00387C5D"/>
    <w:rsid w:val="00394BA9"/>
    <w:rsid w:val="003B5F81"/>
    <w:rsid w:val="003B6F37"/>
    <w:rsid w:val="003C0AA2"/>
    <w:rsid w:val="003C1AAD"/>
    <w:rsid w:val="003C2B74"/>
    <w:rsid w:val="003D41B8"/>
    <w:rsid w:val="003D42DC"/>
    <w:rsid w:val="003E6E89"/>
    <w:rsid w:val="003F3375"/>
    <w:rsid w:val="003F40B8"/>
    <w:rsid w:val="00402555"/>
    <w:rsid w:val="0040615E"/>
    <w:rsid w:val="004064BB"/>
    <w:rsid w:val="00415E95"/>
    <w:rsid w:val="00423929"/>
    <w:rsid w:val="0042659A"/>
    <w:rsid w:val="00434399"/>
    <w:rsid w:val="004402EC"/>
    <w:rsid w:val="004464C9"/>
    <w:rsid w:val="004613A6"/>
    <w:rsid w:val="004809E1"/>
    <w:rsid w:val="004A0A2F"/>
    <w:rsid w:val="004A2D9D"/>
    <w:rsid w:val="004C1636"/>
    <w:rsid w:val="004C4C18"/>
    <w:rsid w:val="004F29EC"/>
    <w:rsid w:val="005062B7"/>
    <w:rsid w:val="005108ED"/>
    <w:rsid w:val="005116CE"/>
    <w:rsid w:val="00515A2D"/>
    <w:rsid w:val="00521587"/>
    <w:rsid w:val="0052617B"/>
    <w:rsid w:val="00530B31"/>
    <w:rsid w:val="00544EE9"/>
    <w:rsid w:val="00552187"/>
    <w:rsid w:val="005572FE"/>
    <w:rsid w:val="00560A35"/>
    <w:rsid w:val="005808A9"/>
    <w:rsid w:val="00587C1E"/>
    <w:rsid w:val="00596330"/>
    <w:rsid w:val="00596C32"/>
    <w:rsid w:val="00596EBC"/>
    <w:rsid w:val="005A2BAE"/>
    <w:rsid w:val="005A3D14"/>
    <w:rsid w:val="005B15CD"/>
    <w:rsid w:val="005B479B"/>
    <w:rsid w:val="005B6CD8"/>
    <w:rsid w:val="005C1BF2"/>
    <w:rsid w:val="005D0C14"/>
    <w:rsid w:val="005E2DCA"/>
    <w:rsid w:val="005E4281"/>
    <w:rsid w:val="005E7A0D"/>
    <w:rsid w:val="005F5D56"/>
    <w:rsid w:val="006111FA"/>
    <w:rsid w:val="0061685C"/>
    <w:rsid w:val="00621E5C"/>
    <w:rsid w:val="00623B01"/>
    <w:rsid w:val="0063131C"/>
    <w:rsid w:val="00633162"/>
    <w:rsid w:val="006347D9"/>
    <w:rsid w:val="0063717C"/>
    <w:rsid w:val="00643D77"/>
    <w:rsid w:val="00651F95"/>
    <w:rsid w:val="00662262"/>
    <w:rsid w:val="00670DDF"/>
    <w:rsid w:val="0067115E"/>
    <w:rsid w:val="00673521"/>
    <w:rsid w:val="0068374A"/>
    <w:rsid w:val="00683B4C"/>
    <w:rsid w:val="006854EF"/>
    <w:rsid w:val="00686B7A"/>
    <w:rsid w:val="006A1167"/>
    <w:rsid w:val="006A5820"/>
    <w:rsid w:val="006B5429"/>
    <w:rsid w:val="006C4AB0"/>
    <w:rsid w:val="006D53D4"/>
    <w:rsid w:val="006D7E4A"/>
    <w:rsid w:val="006E1021"/>
    <w:rsid w:val="006E6C13"/>
    <w:rsid w:val="006E7989"/>
    <w:rsid w:val="006F756A"/>
    <w:rsid w:val="007049AA"/>
    <w:rsid w:val="00726256"/>
    <w:rsid w:val="00732707"/>
    <w:rsid w:val="00734780"/>
    <w:rsid w:val="00760CBA"/>
    <w:rsid w:val="007615E9"/>
    <w:rsid w:val="007757F4"/>
    <w:rsid w:val="00775C65"/>
    <w:rsid w:val="00782792"/>
    <w:rsid w:val="00782FC4"/>
    <w:rsid w:val="00786441"/>
    <w:rsid w:val="00796A60"/>
    <w:rsid w:val="00796ED9"/>
    <w:rsid w:val="007A56CD"/>
    <w:rsid w:val="007A72EC"/>
    <w:rsid w:val="007B0094"/>
    <w:rsid w:val="007D1EAB"/>
    <w:rsid w:val="007D29A5"/>
    <w:rsid w:val="007D2D61"/>
    <w:rsid w:val="007D5363"/>
    <w:rsid w:val="007D53FE"/>
    <w:rsid w:val="007E48F9"/>
    <w:rsid w:val="007E65FC"/>
    <w:rsid w:val="007E727D"/>
    <w:rsid w:val="007F093B"/>
    <w:rsid w:val="007F134E"/>
    <w:rsid w:val="00812D71"/>
    <w:rsid w:val="00822341"/>
    <w:rsid w:val="00823009"/>
    <w:rsid w:val="00831765"/>
    <w:rsid w:val="00843954"/>
    <w:rsid w:val="008442B5"/>
    <w:rsid w:val="00845120"/>
    <w:rsid w:val="00846956"/>
    <w:rsid w:val="00852D69"/>
    <w:rsid w:val="00875A6A"/>
    <w:rsid w:val="00893C70"/>
    <w:rsid w:val="008960B9"/>
    <w:rsid w:val="008A08F8"/>
    <w:rsid w:val="008B5D7E"/>
    <w:rsid w:val="008B7EAC"/>
    <w:rsid w:val="008C0544"/>
    <w:rsid w:val="008C3781"/>
    <w:rsid w:val="008C5A64"/>
    <w:rsid w:val="008C75FD"/>
    <w:rsid w:val="008C7DC5"/>
    <w:rsid w:val="008E4BFB"/>
    <w:rsid w:val="008F011D"/>
    <w:rsid w:val="008F42AC"/>
    <w:rsid w:val="00903DD5"/>
    <w:rsid w:val="00905C6A"/>
    <w:rsid w:val="00906507"/>
    <w:rsid w:val="00921A72"/>
    <w:rsid w:val="0093566A"/>
    <w:rsid w:val="00942966"/>
    <w:rsid w:val="00945C64"/>
    <w:rsid w:val="00946148"/>
    <w:rsid w:val="00947015"/>
    <w:rsid w:val="00951A0F"/>
    <w:rsid w:val="00951A81"/>
    <w:rsid w:val="00956543"/>
    <w:rsid w:val="0095732D"/>
    <w:rsid w:val="00984922"/>
    <w:rsid w:val="009942AD"/>
    <w:rsid w:val="009B43BE"/>
    <w:rsid w:val="009C143B"/>
    <w:rsid w:val="009D09CD"/>
    <w:rsid w:val="009E0EFE"/>
    <w:rsid w:val="009E5C7B"/>
    <w:rsid w:val="009F457B"/>
    <w:rsid w:val="009F62AC"/>
    <w:rsid w:val="00A02E7E"/>
    <w:rsid w:val="00A04FAE"/>
    <w:rsid w:val="00A13052"/>
    <w:rsid w:val="00A338E6"/>
    <w:rsid w:val="00A37EF7"/>
    <w:rsid w:val="00A4200B"/>
    <w:rsid w:val="00A454C5"/>
    <w:rsid w:val="00A50C9D"/>
    <w:rsid w:val="00A50E77"/>
    <w:rsid w:val="00A81167"/>
    <w:rsid w:val="00A901F7"/>
    <w:rsid w:val="00A97BEB"/>
    <w:rsid w:val="00AB12EE"/>
    <w:rsid w:val="00AB445A"/>
    <w:rsid w:val="00AB5838"/>
    <w:rsid w:val="00AC27FB"/>
    <w:rsid w:val="00AC34CF"/>
    <w:rsid w:val="00AD39D4"/>
    <w:rsid w:val="00AE0C20"/>
    <w:rsid w:val="00AF0780"/>
    <w:rsid w:val="00AF245D"/>
    <w:rsid w:val="00AF4ED0"/>
    <w:rsid w:val="00AF6668"/>
    <w:rsid w:val="00B124AD"/>
    <w:rsid w:val="00B150CA"/>
    <w:rsid w:val="00B33C27"/>
    <w:rsid w:val="00B424BE"/>
    <w:rsid w:val="00B51B15"/>
    <w:rsid w:val="00B54A5A"/>
    <w:rsid w:val="00B64498"/>
    <w:rsid w:val="00B664F7"/>
    <w:rsid w:val="00B73134"/>
    <w:rsid w:val="00B73862"/>
    <w:rsid w:val="00B833AC"/>
    <w:rsid w:val="00B86E53"/>
    <w:rsid w:val="00B873D5"/>
    <w:rsid w:val="00BA5689"/>
    <w:rsid w:val="00BB13CC"/>
    <w:rsid w:val="00BC0E97"/>
    <w:rsid w:val="00BC581A"/>
    <w:rsid w:val="00BC6BF8"/>
    <w:rsid w:val="00BC7318"/>
    <w:rsid w:val="00BD215E"/>
    <w:rsid w:val="00BD2B91"/>
    <w:rsid w:val="00BF01D4"/>
    <w:rsid w:val="00BF0535"/>
    <w:rsid w:val="00BF57D7"/>
    <w:rsid w:val="00C048C0"/>
    <w:rsid w:val="00C07C5D"/>
    <w:rsid w:val="00C111D2"/>
    <w:rsid w:val="00C2296F"/>
    <w:rsid w:val="00C25A4E"/>
    <w:rsid w:val="00C264B0"/>
    <w:rsid w:val="00C31570"/>
    <w:rsid w:val="00C31B86"/>
    <w:rsid w:val="00C35F76"/>
    <w:rsid w:val="00C41FDE"/>
    <w:rsid w:val="00C47688"/>
    <w:rsid w:val="00C5097B"/>
    <w:rsid w:val="00C56321"/>
    <w:rsid w:val="00C77295"/>
    <w:rsid w:val="00C87C58"/>
    <w:rsid w:val="00C93239"/>
    <w:rsid w:val="00CB0352"/>
    <w:rsid w:val="00CB0A50"/>
    <w:rsid w:val="00CC43E0"/>
    <w:rsid w:val="00CD1B10"/>
    <w:rsid w:val="00CD418A"/>
    <w:rsid w:val="00CD7BEF"/>
    <w:rsid w:val="00CE633B"/>
    <w:rsid w:val="00CF17EE"/>
    <w:rsid w:val="00CF2244"/>
    <w:rsid w:val="00D01CA1"/>
    <w:rsid w:val="00D02E24"/>
    <w:rsid w:val="00D0448A"/>
    <w:rsid w:val="00D1067B"/>
    <w:rsid w:val="00D14571"/>
    <w:rsid w:val="00D25D5E"/>
    <w:rsid w:val="00D47E65"/>
    <w:rsid w:val="00D67DBA"/>
    <w:rsid w:val="00D716FD"/>
    <w:rsid w:val="00D74313"/>
    <w:rsid w:val="00D75CB4"/>
    <w:rsid w:val="00D77967"/>
    <w:rsid w:val="00D840DE"/>
    <w:rsid w:val="00D86888"/>
    <w:rsid w:val="00D91620"/>
    <w:rsid w:val="00D94A16"/>
    <w:rsid w:val="00DA2A1D"/>
    <w:rsid w:val="00DA46D8"/>
    <w:rsid w:val="00DB0645"/>
    <w:rsid w:val="00DB4D78"/>
    <w:rsid w:val="00DD4374"/>
    <w:rsid w:val="00DE242E"/>
    <w:rsid w:val="00DF181C"/>
    <w:rsid w:val="00DF38C8"/>
    <w:rsid w:val="00E11898"/>
    <w:rsid w:val="00E23D06"/>
    <w:rsid w:val="00E26910"/>
    <w:rsid w:val="00E32B5F"/>
    <w:rsid w:val="00E53FB0"/>
    <w:rsid w:val="00E54506"/>
    <w:rsid w:val="00E54F3B"/>
    <w:rsid w:val="00E6023A"/>
    <w:rsid w:val="00E62361"/>
    <w:rsid w:val="00E76CAA"/>
    <w:rsid w:val="00E77CC1"/>
    <w:rsid w:val="00E83838"/>
    <w:rsid w:val="00E91F70"/>
    <w:rsid w:val="00E95FE6"/>
    <w:rsid w:val="00EA26C6"/>
    <w:rsid w:val="00EA7D05"/>
    <w:rsid w:val="00EB3689"/>
    <w:rsid w:val="00EB43D5"/>
    <w:rsid w:val="00EC0C73"/>
    <w:rsid w:val="00EC6865"/>
    <w:rsid w:val="00EF5EAF"/>
    <w:rsid w:val="00F02A1A"/>
    <w:rsid w:val="00F259DD"/>
    <w:rsid w:val="00F339DD"/>
    <w:rsid w:val="00F35857"/>
    <w:rsid w:val="00F36142"/>
    <w:rsid w:val="00F37C74"/>
    <w:rsid w:val="00F4187F"/>
    <w:rsid w:val="00F61592"/>
    <w:rsid w:val="00F6499F"/>
    <w:rsid w:val="00F7286E"/>
    <w:rsid w:val="00F77956"/>
    <w:rsid w:val="00F83D4B"/>
    <w:rsid w:val="00F85E00"/>
    <w:rsid w:val="00F91FCD"/>
    <w:rsid w:val="00F96FD6"/>
    <w:rsid w:val="00FB11FC"/>
    <w:rsid w:val="00FC1686"/>
    <w:rsid w:val="00FE0D84"/>
    <w:rsid w:val="00FE0FEE"/>
    <w:rsid w:val="00FE3DE4"/>
    <w:rsid w:val="00FE4341"/>
    <w:rsid w:val="00FF3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B5A"/>
  <w15:chartTrackingRefBased/>
  <w15:docId w15:val="{5B64C54B-69F8-47B0-84B9-3097BD70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4C5"/>
  </w:style>
  <w:style w:type="paragraph" w:styleId="Footer">
    <w:name w:val="footer"/>
    <w:basedOn w:val="Normal"/>
    <w:link w:val="FooterChar"/>
    <w:uiPriority w:val="99"/>
    <w:unhideWhenUsed/>
    <w:rsid w:val="00A45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4C5"/>
  </w:style>
  <w:style w:type="paragraph" w:styleId="ListParagraph">
    <w:name w:val="List Paragraph"/>
    <w:basedOn w:val="Normal"/>
    <w:uiPriority w:val="34"/>
    <w:qFormat/>
    <w:rsid w:val="00A454C5"/>
    <w:pPr>
      <w:spacing w:after="200" w:line="276" w:lineRule="auto"/>
      <w:ind w:left="720"/>
      <w:contextualSpacing/>
    </w:pPr>
    <w:rPr>
      <w:rFonts w:eastAsiaTheme="minorEastAsia"/>
      <w:lang w:val="en-US"/>
    </w:rPr>
  </w:style>
  <w:style w:type="table" w:styleId="TableGrid">
    <w:name w:val="Table Grid"/>
    <w:basedOn w:val="TableNormal"/>
    <w:uiPriority w:val="39"/>
    <w:qFormat/>
    <w:rsid w:val="00A454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035A"/>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63076">
      <w:bodyDiv w:val="1"/>
      <w:marLeft w:val="0"/>
      <w:marRight w:val="0"/>
      <w:marTop w:val="0"/>
      <w:marBottom w:val="0"/>
      <w:divBdr>
        <w:top w:val="none" w:sz="0" w:space="0" w:color="auto"/>
        <w:left w:val="none" w:sz="0" w:space="0" w:color="auto"/>
        <w:bottom w:val="none" w:sz="0" w:space="0" w:color="auto"/>
        <w:right w:val="none" w:sz="0" w:space="0" w:color="auto"/>
      </w:divBdr>
    </w:div>
    <w:div w:id="97406239">
      <w:bodyDiv w:val="1"/>
      <w:marLeft w:val="0"/>
      <w:marRight w:val="0"/>
      <w:marTop w:val="0"/>
      <w:marBottom w:val="0"/>
      <w:divBdr>
        <w:top w:val="none" w:sz="0" w:space="0" w:color="auto"/>
        <w:left w:val="none" w:sz="0" w:space="0" w:color="auto"/>
        <w:bottom w:val="none" w:sz="0" w:space="0" w:color="auto"/>
        <w:right w:val="none" w:sz="0" w:space="0" w:color="auto"/>
      </w:divBdr>
    </w:div>
    <w:div w:id="122768437">
      <w:bodyDiv w:val="1"/>
      <w:marLeft w:val="0"/>
      <w:marRight w:val="0"/>
      <w:marTop w:val="0"/>
      <w:marBottom w:val="0"/>
      <w:divBdr>
        <w:top w:val="none" w:sz="0" w:space="0" w:color="auto"/>
        <w:left w:val="none" w:sz="0" w:space="0" w:color="auto"/>
        <w:bottom w:val="none" w:sz="0" w:space="0" w:color="auto"/>
        <w:right w:val="none" w:sz="0" w:space="0" w:color="auto"/>
      </w:divBdr>
    </w:div>
    <w:div w:id="186257564">
      <w:bodyDiv w:val="1"/>
      <w:marLeft w:val="0"/>
      <w:marRight w:val="0"/>
      <w:marTop w:val="0"/>
      <w:marBottom w:val="0"/>
      <w:divBdr>
        <w:top w:val="none" w:sz="0" w:space="0" w:color="auto"/>
        <w:left w:val="none" w:sz="0" w:space="0" w:color="auto"/>
        <w:bottom w:val="none" w:sz="0" w:space="0" w:color="auto"/>
        <w:right w:val="none" w:sz="0" w:space="0" w:color="auto"/>
      </w:divBdr>
    </w:div>
    <w:div w:id="237131964">
      <w:bodyDiv w:val="1"/>
      <w:marLeft w:val="0"/>
      <w:marRight w:val="0"/>
      <w:marTop w:val="0"/>
      <w:marBottom w:val="0"/>
      <w:divBdr>
        <w:top w:val="none" w:sz="0" w:space="0" w:color="auto"/>
        <w:left w:val="none" w:sz="0" w:space="0" w:color="auto"/>
        <w:bottom w:val="none" w:sz="0" w:space="0" w:color="auto"/>
        <w:right w:val="none" w:sz="0" w:space="0" w:color="auto"/>
      </w:divBdr>
    </w:div>
    <w:div w:id="258565384">
      <w:bodyDiv w:val="1"/>
      <w:marLeft w:val="0"/>
      <w:marRight w:val="0"/>
      <w:marTop w:val="0"/>
      <w:marBottom w:val="0"/>
      <w:divBdr>
        <w:top w:val="none" w:sz="0" w:space="0" w:color="auto"/>
        <w:left w:val="none" w:sz="0" w:space="0" w:color="auto"/>
        <w:bottom w:val="none" w:sz="0" w:space="0" w:color="auto"/>
        <w:right w:val="none" w:sz="0" w:space="0" w:color="auto"/>
      </w:divBdr>
    </w:div>
    <w:div w:id="262690904">
      <w:bodyDiv w:val="1"/>
      <w:marLeft w:val="0"/>
      <w:marRight w:val="0"/>
      <w:marTop w:val="0"/>
      <w:marBottom w:val="0"/>
      <w:divBdr>
        <w:top w:val="none" w:sz="0" w:space="0" w:color="auto"/>
        <w:left w:val="none" w:sz="0" w:space="0" w:color="auto"/>
        <w:bottom w:val="none" w:sz="0" w:space="0" w:color="auto"/>
        <w:right w:val="none" w:sz="0" w:space="0" w:color="auto"/>
      </w:divBdr>
    </w:div>
    <w:div w:id="283076069">
      <w:bodyDiv w:val="1"/>
      <w:marLeft w:val="0"/>
      <w:marRight w:val="0"/>
      <w:marTop w:val="0"/>
      <w:marBottom w:val="0"/>
      <w:divBdr>
        <w:top w:val="none" w:sz="0" w:space="0" w:color="auto"/>
        <w:left w:val="none" w:sz="0" w:space="0" w:color="auto"/>
        <w:bottom w:val="none" w:sz="0" w:space="0" w:color="auto"/>
        <w:right w:val="none" w:sz="0" w:space="0" w:color="auto"/>
      </w:divBdr>
    </w:div>
    <w:div w:id="671109112">
      <w:bodyDiv w:val="1"/>
      <w:marLeft w:val="0"/>
      <w:marRight w:val="0"/>
      <w:marTop w:val="0"/>
      <w:marBottom w:val="0"/>
      <w:divBdr>
        <w:top w:val="none" w:sz="0" w:space="0" w:color="auto"/>
        <w:left w:val="none" w:sz="0" w:space="0" w:color="auto"/>
        <w:bottom w:val="none" w:sz="0" w:space="0" w:color="auto"/>
        <w:right w:val="none" w:sz="0" w:space="0" w:color="auto"/>
      </w:divBdr>
    </w:div>
    <w:div w:id="864057270">
      <w:bodyDiv w:val="1"/>
      <w:marLeft w:val="0"/>
      <w:marRight w:val="0"/>
      <w:marTop w:val="0"/>
      <w:marBottom w:val="0"/>
      <w:divBdr>
        <w:top w:val="none" w:sz="0" w:space="0" w:color="auto"/>
        <w:left w:val="none" w:sz="0" w:space="0" w:color="auto"/>
        <w:bottom w:val="none" w:sz="0" w:space="0" w:color="auto"/>
        <w:right w:val="none" w:sz="0" w:space="0" w:color="auto"/>
      </w:divBdr>
    </w:div>
    <w:div w:id="940139358">
      <w:bodyDiv w:val="1"/>
      <w:marLeft w:val="0"/>
      <w:marRight w:val="0"/>
      <w:marTop w:val="0"/>
      <w:marBottom w:val="0"/>
      <w:divBdr>
        <w:top w:val="none" w:sz="0" w:space="0" w:color="auto"/>
        <w:left w:val="none" w:sz="0" w:space="0" w:color="auto"/>
        <w:bottom w:val="none" w:sz="0" w:space="0" w:color="auto"/>
        <w:right w:val="none" w:sz="0" w:space="0" w:color="auto"/>
      </w:divBdr>
    </w:div>
    <w:div w:id="1073309272">
      <w:bodyDiv w:val="1"/>
      <w:marLeft w:val="0"/>
      <w:marRight w:val="0"/>
      <w:marTop w:val="0"/>
      <w:marBottom w:val="0"/>
      <w:divBdr>
        <w:top w:val="none" w:sz="0" w:space="0" w:color="auto"/>
        <w:left w:val="none" w:sz="0" w:space="0" w:color="auto"/>
        <w:bottom w:val="none" w:sz="0" w:space="0" w:color="auto"/>
        <w:right w:val="none" w:sz="0" w:space="0" w:color="auto"/>
      </w:divBdr>
    </w:div>
    <w:div w:id="1093161168">
      <w:bodyDiv w:val="1"/>
      <w:marLeft w:val="0"/>
      <w:marRight w:val="0"/>
      <w:marTop w:val="0"/>
      <w:marBottom w:val="0"/>
      <w:divBdr>
        <w:top w:val="none" w:sz="0" w:space="0" w:color="auto"/>
        <w:left w:val="none" w:sz="0" w:space="0" w:color="auto"/>
        <w:bottom w:val="none" w:sz="0" w:space="0" w:color="auto"/>
        <w:right w:val="none" w:sz="0" w:space="0" w:color="auto"/>
      </w:divBdr>
    </w:div>
    <w:div w:id="1107238475">
      <w:bodyDiv w:val="1"/>
      <w:marLeft w:val="0"/>
      <w:marRight w:val="0"/>
      <w:marTop w:val="0"/>
      <w:marBottom w:val="0"/>
      <w:divBdr>
        <w:top w:val="none" w:sz="0" w:space="0" w:color="auto"/>
        <w:left w:val="none" w:sz="0" w:space="0" w:color="auto"/>
        <w:bottom w:val="none" w:sz="0" w:space="0" w:color="auto"/>
        <w:right w:val="none" w:sz="0" w:space="0" w:color="auto"/>
      </w:divBdr>
    </w:div>
    <w:div w:id="1343820805">
      <w:bodyDiv w:val="1"/>
      <w:marLeft w:val="0"/>
      <w:marRight w:val="0"/>
      <w:marTop w:val="0"/>
      <w:marBottom w:val="0"/>
      <w:divBdr>
        <w:top w:val="none" w:sz="0" w:space="0" w:color="auto"/>
        <w:left w:val="none" w:sz="0" w:space="0" w:color="auto"/>
        <w:bottom w:val="none" w:sz="0" w:space="0" w:color="auto"/>
        <w:right w:val="none" w:sz="0" w:space="0" w:color="auto"/>
      </w:divBdr>
    </w:div>
    <w:div w:id="1470516153">
      <w:bodyDiv w:val="1"/>
      <w:marLeft w:val="0"/>
      <w:marRight w:val="0"/>
      <w:marTop w:val="0"/>
      <w:marBottom w:val="0"/>
      <w:divBdr>
        <w:top w:val="none" w:sz="0" w:space="0" w:color="auto"/>
        <w:left w:val="none" w:sz="0" w:space="0" w:color="auto"/>
        <w:bottom w:val="none" w:sz="0" w:space="0" w:color="auto"/>
        <w:right w:val="none" w:sz="0" w:space="0" w:color="auto"/>
      </w:divBdr>
    </w:div>
    <w:div w:id="1660108172">
      <w:bodyDiv w:val="1"/>
      <w:marLeft w:val="0"/>
      <w:marRight w:val="0"/>
      <w:marTop w:val="0"/>
      <w:marBottom w:val="0"/>
      <w:divBdr>
        <w:top w:val="none" w:sz="0" w:space="0" w:color="auto"/>
        <w:left w:val="none" w:sz="0" w:space="0" w:color="auto"/>
        <w:bottom w:val="none" w:sz="0" w:space="0" w:color="auto"/>
        <w:right w:val="none" w:sz="0" w:space="0" w:color="auto"/>
      </w:divBdr>
    </w:div>
    <w:div w:id="1882594656">
      <w:bodyDiv w:val="1"/>
      <w:marLeft w:val="0"/>
      <w:marRight w:val="0"/>
      <w:marTop w:val="0"/>
      <w:marBottom w:val="0"/>
      <w:divBdr>
        <w:top w:val="none" w:sz="0" w:space="0" w:color="auto"/>
        <w:left w:val="none" w:sz="0" w:space="0" w:color="auto"/>
        <w:bottom w:val="none" w:sz="0" w:space="0" w:color="auto"/>
        <w:right w:val="none" w:sz="0" w:space="0" w:color="auto"/>
      </w:divBdr>
    </w:div>
    <w:div w:id="1931163237">
      <w:bodyDiv w:val="1"/>
      <w:marLeft w:val="0"/>
      <w:marRight w:val="0"/>
      <w:marTop w:val="0"/>
      <w:marBottom w:val="0"/>
      <w:divBdr>
        <w:top w:val="none" w:sz="0" w:space="0" w:color="auto"/>
        <w:left w:val="none" w:sz="0" w:space="0" w:color="auto"/>
        <w:bottom w:val="none" w:sz="0" w:space="0" w:color="auto"/>
        <w:right w:val="none" w:sz="0" w:space="0" w:color="auto"/>
      </w:divBdr>
    </w:div>
    <w:div w:id="1992294471">
      <w:bodyDiv w:val="1"/>
      <w:marLeft w:val="0"/>
      <w:marRight w:val="0"/>
      <w:marTop w:val="0"/>
      <w:marBottom w:val="0"/>
      <w:divBdr>
        <w:top w:val="none" w:sz="0" w:space="0" w:color="auto"/>
        <w:left w:val="none" w:sz="0" w:space="0" w:color="auto"/>
        <w:bottom w:val="none" w:sz="0" w:space="0" w:color="auto"/>
        <w:right w:val="none" w:sz="0" w:space="0" w:color="auto"/>
      </w:divBdr>
    </w:div>
    <w:div w:id="21155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STATUTORY</a:t>
            </a:r>
            <a:r>
              <a:rPr lang="en-US" baseline="0"/>
              <a:t> ALLOCATION/INDEPENDENT CHART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02A-4E11-B1A2-74B042BC2FA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02A-4E11-B1A2-74B042BC2FAA}"/>
              </c:ext>
            </c:extLst>
          </c:dPt>
          <c:dLbls>
            <c:delete val="1"/>
          </c:dLbls>
          <c:cat>
            <c:strRef>
              <c:f>Sheet1!$D$19:$D$20</c:f>
              <c:strCache>
                <c:ptCount val="2"/>
                <c:pt idx="0">
                  <c:v> Total Independent Revenue </c:v>
                </c:pt>
                <c:pt idx="1">
                  <c:v> Total Revenue </c:v>
                </c:pt>
              </c:strCache>
            </c:strRef>
          </c:cat>
          <c:val>
            <c:numRef>
              <c:f>Sheet1!$E$19:$E$20</c:f>
              <c:numCache>
                <c:formatCode>_(* #,##0.00_);_(* \(#,##0.00\);_(* "-"??_);_(@_)</c:formatCode>
                <c:ptCount val="2"/>
                <c:pt idx="0">
                  <c:v>1076454657.6200001</c:v>
                </c:pt>
                <c:pt idx="1">
                  <c:v>53737272202.839996</c:v>
                </c:pt>
              </c:numCache>
            </c:numRef>
          </c:val>
          <c:extLst>
            <c:ext xmlns:c16="http://schemas.microsoft.com/office/drawing/2014/chart" uri="{C3380CC4-5D6E-409C-BE32-E72D297353CC}">
              <c16:uniqueId val="{00000004-702A-4E11-B1A2-74B042BC2FA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STATUTORY</a:t>
            </a:r>
            <a:r>
              <a:rPr lang="en-US" baseline="0"/>
              <a:t> ALLOCATION/INDEPENDENT CHART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5F6-49E5-8A31-E31FFDC20C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5F6-49E5-8A31-E31FFDC20C55}"/>
              </c:ext>
            </c:extLst>
          </c:dPt>
          <c:dLbls>
            <c:delete val="1"/>
          </c:dLbls>
          <c:cat>
            <c:strRef>
              <c:f>Sheet1!$D$19:$D$20</c:f>
              <c:strCache>
                <c:ptCount val="2"/>
                <c:pt idx="0">
                  <c:v> Total Independent Revenue </c:v>
                </c:pt>
                <c:pt idx="1">
                  <c:v> Total Revenue </c:v>
                </c:pt>
              </c:strCache>
            </c:strRef>
          </c:cat>
          <c:val>
            <c:numRef>
              <c:f>Sheet1!$E$19:$E$20</c:f>
              <c:numCache>
                <c:formatCode>_(* #,##0.00_);_(* \(#,##0.00\);_(* "-"??_);_(@_)</c:formatCode>
                <c:ptCount val="2"/>
                <c:pt idx="0">
                  <c:v>1076454657.6200001</c:v>
                </c:pt>
                <c:pt idx="1">
                  <c:v>53737272202.839996</c:v>
                </c:pt>
              </c:numCache>
            </c:numRef>
          </c:val>
          <c:extLst>
            <c:ext xmlns:c16="http://schemas.microsoft.com/office/drawing/2014/chart" uri="{C3380CC4-5D6E-409C-BE32-E72D297353CC}">
              <c16:uniqueId val="{00000004-75F6-49E5-8A31-E31FFDC20C5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53</Pages>
  <Words>13190</Words>
  <Characters>75183</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Kolapo</dc:creator>
  <cp:keywords/>
  <dc:description/>
  <cp:lastModifiedBy>Emmanuel Kolapo</cp:lastModifiedBy>
  <cp:revision>361</cp:revision>
  <dcterms:created xsi:type="dcterms:W3CDTF">2022-06-06T13:03:00Z</dcterms:created>
  <dcterms:modified xsi:type="dcterms:W3CDTF">2022-06-30T20:15:00Z</dcterms:modified>
</cp:coreProperties>
</file>