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4E5" w:rsidRDefault="00E60050">
      <w:pPr>
        <w:rPr>
          <w:rFonts w:ascii="Verdana" w:hAnsi="Verdana" w:cs="Tahoma"/>
          <w:b/>
          <w:sz w:val="36"/>
          <w:szCs w:val="36"/>
          <w:u w:val="single"/>
        </w:rPr>
      </w:pPr>
      <w:r>
        <w:rPr>
          <w:rFonts w:ascii="Verdana" w:hAnsi="Verdana" w:cs="Tahoma"/>
          <w:b/>
          <w:noProof/>
          <w:sz w:val="36"/>
          <w:szCs w:val="36"/>
          <w:u w:val="single"/>
          <w:lang w:val="en-US"/>
        </w:rPr>
        <w:drawing>
          <wp:anchor distT="0" distB="0" distL="114300" distR="114300" simplePos="0" relativeHeight="251651072" behindDoc="1" locked="0" layoutInCell="1" allowOverlap="1">
            <wp:simplePos x="0" y="0"/>
            <wp:positionH relativeFrom="column">
              <wp:posOffset>-171450</wp:posOffset>
            </wp:positionH>
            <wp:positionV relativeFrom="paragraph">
              <wp:posOffset>-685800</wp:posOffset>
            </wp:positionV>
            <wp:extent cx="5686425" cy="3590925"/>
            <wp:effectExtent l="19050" t="0" r="9525" b="0"/>
            <wp:wrapTight wrapText="bothSides">
              <wp:wrapPolygon edited="0">
                <wp:start x="-72" y="0"/>
                <wp:lineTo x="-72" y="21543"/>
                <wp:lineTo x="21636" y="21543"/>
                <wp:lineTo x="21636" y="0"/>
                <wp:lineTo x="-72" y="0"/>
              </wp:wrapPolygon>
            </wp:wrapTight>
            <wp:docPr id="2" name="Picture 2" descr="C:\Users\General Service\Desktop\IMG-20230418-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ral Service\Desktop\IMG-20230418-WA0007.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86425" cy="3590925"/>
                    </a:xfrm>
                    <a:prstGeom prst="rect">
                      <a:avLst/>
                    </a:prstGeom>
                    <a:noFill/>
                    <a:ln>
                      <a:noFill/>
                    </a:ln>
                  </pic:spPr>
                </pic:pic>
              </a:graphicData>
            </a:graphic>
          </wp:anchor>
        </w:drawing>
      </w:r>
      <w:r w:rsidR="001D639B" w:rsidRPr="000954E5">
        <w:rPr>
          <w:rFonts w:ascii="Verdana" w:hAnsi="Verdana" w:cs="Tahoma"/>
          <w:b/>
          <w:noProof/>
          <w:sz w:val="36"/>
          <w:szCs w:val="36"/>
          <w:u w:val="single"/>
          <w:lang w:val="en-US"/>
        </w:rPr>
        <w:drawing>
          <wp:anchor distT="0" distB="0" distL="114300" distR="114300" simplePos="0" relativeHeight="251652096" behindDoc="1" locked="0" layoutInCell="1" allowOverlap="1">
            <wp:simplePos x="0" y="0"/>
            <wp:positionH relativeFrom="column">
              <wp:posOffset>-325755</wp:posOffset>
            </wp:positionH>
            <wp:positionV relativeFrom="paragraph">
              <wp:posOffset>4455795</wp:posOffset>
            </wp:positionV>
            <wp:extent cx="6225540" cy="4455795"/>
            <wp:effectExtent l="0" t="0" r="0" b="0"/>
            <wp:wrapTight wrapText="bothSides">
              <wp:wrapPolygon edited="0">
                <wp:start x="0" y="0"/>
                <wp:lineTo x="0" y="21517"/>
                <wp:lineTo x="21547" y="21517"/>
                <wp:lineTo x="21547" y="0"/>
                <wp:lineTo x="0" y="0"/>
              </wp:wrapPolygon>
            </wp:wrapTight>
            <wp:docPr id="4" name="Picture 4" descr="C:\Users\General Service\Desktop\IMG-2023041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neral Service\Desktop\IMG-20230418-WA0008.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225540" cy="4455795"/>
                    </a:xfrm>
                    <a:prstGeom prst="rect">
                      <a:avLst/>
                    </a:prstGeom>
                    <a:noFill/>
                    <a:ln>
                      <a:noFill/>
                    </a:ln>
                  </pic:spPr>
                </pic:pic>
              </a:graphicData>
            </a:graphic>
          </wp:anchor>
        </w:drawing>
      </w:r>
      <w:r w:rsidR="000954E5">
        <w:rPr>
          <w:rFonts w:ascii="Verdana" w:hAnsi="Verdana" w:cs="Tahoma"/>
          <w:b/>
          <w:sz w:val="36"/>
          <w:szCs w:val="36"/>
          <w:u w:val="single"/>
        </w:rPr>
        <w:br w:type="page"/>
      </w:r>
    </w:p>
    <w:p w:rsidR="00E829DC" w:rsidRDefault="00C75747" w:rsidP="00602CD0">
      <w:pPr>
        <w:spacing w:line="360" w:lineRule="auto"/>
        <w:jc w:val="both"/>
        <w:rPr>
          <w:rFonts w:ascii="Verdana" w:hAnsi="Verdana"/>
          <w:sz w:val="28"/>
          <w:szCs w:val="28"/>
        </w:rPr>
      </w:pPr>
      <w:r>
        <w:rPr>
          <w:noProof/>
          <w:lang w:val="en-US"/>
        </w:rPr>
        <w:lastRenderedPageBreak/>
        <w:drawing>
          <wp:anchor distT="0" distB="0" distL="114300" distR="114300" simplePos="0" relativeHeight="251663360" behindDoc="0" locked="0" layoutInCell="1" allowOverlap="1">
            <wp:simplePos x="0" y="0"/>
            <wp:positionH relativeFrom="margin">
              <wp:posOffset>3162300</wp:posOffset>
            </wp:positionH>
            <wp:positionV relativeFrom="margin">
              <wp:posOffset>0</wp:posOffset>
            </wp:positionV>
            <wp:extent cx="2571750" cy="3590925"/>
            <wp:effectExtent l="0" t="0" r="0" b="0"/>
            <wp:wrapSquare wrapText="bothSides"/>
            <wp:docPr id="7" name="Picture 7" descr="C:\Users\USER\AppData\Local\Microsoft\Windows\INetCache\Content.Word\HC GOVT 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HC GOVT HOUSE.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71750" cy="3590925"/>
                    </a:xfrm>
                    <a:prstGeom prst="rect">
                      <a:avLst/>
                    </a:prstGeom>
                    <a:noFill/>
                    <a:ln>
                      <a:noFill/>
                    </a:ln>
                  </pic:spPr>
                </pic:pic>
              </a:graphicData>
            </a:graphic>
          </wp:anchor>
        </w:drawing>
      </w:r>
      <w:r>
        <w:rPr>
          <w:rFonts w:ascii="Verdana" w:hAnsi="Verdana"/>
          <w:sz w:val="28"/>
          <w:szCs w:val="28"/>
        </w:rPr>
        <w:t xml:space="preserve">Hon. </w:t>
      </w:r>
      <w:proofErr w:type="spellStart"/>
      <w:r>
        <w:rPr>
          <w:rFonts w:ascii="Verdana" w:hAnsi="Verdana"/>
          <w:sz w:val="28"/>
          <w:szCs w:val="28"/>
        </w:rPr>
        <w:t>Olusoji</w:t>
      </w:r>
      <w:proofErr w:type="spellEnd"/>
      <w:r>
        <w:rPr>
          <w:rFonts w:ascii="Verdana" w:hAnsi="Verdana"/>
          <w:sz w:val="28"/>
          <w:szCs w:val="28"/>
        </w:rPr>
        <w:t xml:space="preserve"> </w:t>
      </w:r>
      <w:proofErr w:type="spellStart"/>
      <w:r w:rsidR="00C16156">
        <w:rPr>
          <w:rFonts w:ascii="Verdana" w:hAnsi="Verdana"/>
          <w:sz w:val="28"/>
          <w:szCs w:val="28"/>
        </w:rPr>
        <w:t>Korede</w:t>
      </w:r>
      <w:proofErr w:type="spellEnd"/>
      <w:r w:rsidR="00C16156">
        <w:rPr>
          <w:rFonts w:ascii="Verdana" w:hAnsi="Verdana"/>
          <w:sz w:val="28"/>
          <w:szCs w:val="28"/>
        </w:rPr>
        <w:t xml:space="preserve"> </w:t>
      </w:r>
      <w:proofErr w:type="spellStart"/>
      <w:r>
        <w:rPr>
          <w:rFonts w:ascii="Verdana" w:hAnsi="Verdana"/>
          <w:sz w:val="28"/>
          <w:szCs w:val="28"/>
        </w:rPr>
        <w:t>Ajeigbe</w:t>
      </w:r>
      <w:proofErr w:type="spellEnd"/>
      <w:r>
        <w:rPr>
          <w:rFonts w:ascii="Verdana" w:hAnsi="Verdana"/>
          <w:sz w:val="28"/>
          <w:szCs w:val="28"/>
        </w:rPr>
        <w:t xml:space="preserve"> </w:t>
      </w:r>
      <w:r w:rsidR="00C16156">
        <w:rPr>
          <w:rFonts w:ascii="Verdana" w:hAnsi="Verdana"/>
          <w:sz w:val="28"/>
          <w:szCs w:val="28"/>
        </w:rPr>
        <w:t xml:space="preserve">is the Honourable Commissioner, Government House and Protocol.  An educationist who had experience spanning over a decade in education sector, is </w:t>
      </w:r>
      <w:r w:rsidR="00602CD0">
        <w:rPr>
          <w:rFonts w:ascii="Verdana" w:hAnsi="Verdana"/>
          <w:sz w:val="28"/>
          <w:szCs w:val="28"/>
        </w:rPr>
        <w:t xml:space="preserve">a </w:t>
      </w:r>
      <w:r w:rsidR="00C16156">
        <w:rPr>
          <w:rFonts w:ascii="Verdana" w:hAnsi="Verdana"/>
          <w:sz w:val="28"/>
          <w:szCs w:val="28"/>
        </w:rPr>
        <w:t xml:space="preserve">holder of Bachelor of Education in Guidance and Counselling from University of Ado </w:t>
      </w:r>
      <w:proofErr w:type="spellStart"/>
      <w:r w:rsidR="00C16156">
        <w:rPr>
          <w:rFonts w:ascii="Verdana" w:hAnsi="Verdana"/>
          <w:sz w:val="28"/>
          <w:szCs w:val="28"/>
        </w:rPr>
        <w:t>Ekiti</w:t>
      </w:r>
      <w:proofErr w:type="spellEnd"/>
      <w:r w:rsidR="00C16156">
        <w:rPr>
          <w:rFonts w:ascii="Verdana" w:hAnsi="Verdana"/>
          <w:sz w:val="28"/>
          <w:szCs w:val="28"/>
        </w:rPr>
        <w:t>.</w:t>
      </w:r>
      <w:r w:rsidR="00602CD0">
        <w:rPr>
          <w:rFonts w:ascii="Verdana" w:hAnsi="Verdana"/>
          <w:sz w:val="28"/>
          <w:szCs w:val="28"/>
        </w:rPr>
        <w:t xml:space="preserve">  He is a </w:t>
      </w:r>
      <w:r w:rsidR="00A10795">
        <w:rPr>
          <w:rFonts w:ascii="Verdana" w:hAnsi="Verdana"/>
          <w:sz w:val="28"/>
          <w:szCs w:val="28"/>
        </w:rPr>
        <w:t xml:space="preserve">chartered </w:t>
      </w:r>
      <w:r w:rsidR="00602CD0">
        <w:rPr>
          <w:rFonts w:ascii="Verdana" w:hAnsi="Verdana"/>
          <w:sz w:val="28"/>
          <w:szCs w:val="28"/>
        </w:rPr>
        <w:t>member of Nigerian Institute of Management</w:t>
      </w:r>
      <w:r w:rsidR="00A10795">
        <w:rPr>
          <w:rFonts w:ascii="Verdana" w:hAnsi="Verdana"/>
          <w:sz w:val="28"/>
          <w:szCs w:val="28"/>
        </w:rPr>
        <w:t>.</w:t>
      </w:r>
      <w:r w:rsidR="00E829DC">
        <w:rPr>
          <w:rFonts w:ascii="Verdana" w:hAnsi="Verdana"/>
          <w:sz w:val="28"/>
          <w:szCs w:val="28"/>
        </w:rPr>
        <w:t xml:space="preserve">  He is married with children.</w:t>
      </w:r>
    </w:p>
    <w:p w:rsidR="00C75747" w:rsidRDefault="00E829DC" w:rsidP="00602CD0">
      <w:pPr>
        <w:spacing w:line="360" w:lineRule="auto"/>
        <w:jc w:val="both"/>
        <w:rPr>
          <w:rFonts w:ascii="Verdana" w:hAnsi="Verdana"/>
          <w:sz w:val="28"/>
          <w:szCs w:val="28"/>
        </w:rPr>
      </w:pPr>
      <w:r>
        <w:rPr>
          <w:rFonts w:ascii="Verdana" w:hAnsi="Verdana"/>
          <w:sz w:val="28"/>
          <w:szCs w:val="28"/>
        </w:rPr>
        <w:t xml:space="preserve">Contact: </w:t>
      </w:r>
      <w:hyperlink r:id="rId8" w:history="1">
        <w:r w:rsidRPr="00FB7DA9">
          <w:rPr>
            <w:rStyle w:val="Hyperlink"/>
            <w:rFonts w:ascii="Verdana" w:hAnsi="Verdana"/>
            <w:sz w:val="28"/>
            <w:szCs w:val="28"/>
          </w:rPr>
          <w:t>sojiajeigbedavid@gmail.com</w:t>
        </w:r>
      </w:hyperlink>
    </w:p>
    <w:p w:rsidR="00C75747" w:rsidRDefault="00C75747">
      <w:pPr>
        <w:rPr>
          <w:rFonts w:ascii="Verdana" w:hAnsi="Verdana"/>
          <w:sz w:val="28"/>
          <w:szCs w:val="28"/>
        </w:rPr>
      </w:pPr>
      <w:r>
        <w:rPr>
          <w:rFonts w:ascii="Verdana" w:hAnsi="Verdana"/>
          <w:sz w:val="28"/>
          <w:szCs w:val="28"/>
        </w:rPr>
        <w:br w:type="page"/>
      </w:r>
    </w:p>
    <w:p w:rsidR="00874DF1" w:rsidRDefault="006515E0" w:rsidP="00874DF1">
      <w:pPr>
        <w:spacing w:after="0" w:line="360" w:lineRule="auto"/>
        <w:jc w:val="both"/>
        <w:rPr>
          <w:rFonts w:ascii="Verdana" w:hAnsi="Verdana"/>
          <w:sz w:val="28"/>
          <w:szCs w:val="28"/>
        </w:rPr>
      </w:pPr>
      <w:r>
        <w:rPr>
          <w:noProof/>
          <w:lang w:val="en-US"/>
        </w:rPr>
        <w:lastRenderedPageBreak/>
        <w:drawing>
          <wp:anchor distT="0" distB="0" distL="114300" distR="114300" simplePos="0" relativeHeight="251662336" behindDoc="0" locked="0" layoutInCell="1" allowOverlap="1">
            <wp:simplePos x="0" y="0"/>
            <wp:positionH relativeFrom="margin">
              <wp:posOffset>-28575</wp:posOffset>
            </wp:positionH>
            <wp:positionV relativeFrom="margin">
              <wp:posOffset>8890</wp:posOffset>
            </wp:positionV>
            <wp:extent cx="2524125" cy="3190875"/>
            <wp:effectExtent l="0" t="0" r="0" b="0"/>
            <wp:wrapSquare wrapText="bothSides"/>
            <wp:docPr id="6" name="Picture 6" descr="C:\Users\USER\AppData\Local\Microsoft\Windows\INetCache\Content.Word\SA PR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SA PROT.JP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9524"/>
                    <a:stretch/>
                  </pic:blipFill>
                  <pic:spPr bwMode="auto">
                    <a:xfrm>
                      <a:off x="0" y="0"/>
                      <a:ext cx="2524125" cy="31908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874DF1">
        <w:rPr>
          <w:rFonts w:ascii="Verdana" w:hAnsi="Verdana"/>
          <w:sz w:val="28"/>
          <w:szCs w:val="28"/>
        </w:rPr>
        <w:t xml:space="preserve">Mr. </w:t>
      </w:r>
      <w:proofErr w:type="spellStart"/>
      <w:r w:rsidR="00874DF1">
        <w:rPr>
          <w:rFonts w:ascii="Verdana" w:hAnsi="Verdana"/>
          <w:sz w:val="28"/>
          <w:szCs w:val="28"/>
        </w:rPr>
        <w:t>Akinlabi</w:t>
      </w:r>
      <w:proofErr w:type="spellEnd"/>
      <w:r w:rsidR="00874DF1">
        <w:rPr>
          <w:rFonts w:ascii="Verdana" w:hAnsi="Verdana"/>
          <w:sz w:val="28"/>
          <w:szCs w:val="28"/>
        </w:rPr>
        <w:t xml:space="preserve"> </w:t>
      </w:r>
      <w:proofErr w:type="spellStart"/>
      <w:r w:rsidR="00874DF1">
        <w:rPr>
          <w:rFonts w:ascii="Verdana" w:hAnsi="Verdana"/>
          <w:sz w:val="28"/>
          <w:szCs w:val="28"/>
        </w:rPr>
        <w:t>Akanfe</w:t>
      </w:r>
      <w:proofErr w:type="spellEnd"/>
      <w:r w:rsidR="00874DF1">
        <w:rPr>
          <w:rFonts w:ascii="Verdana" w:hAnsi="Verdana"/>
          <w:sz w:val="28"/>
          <w:szCs w:val="28"/>
        </w:rPr>
        <w:t xml:space="preserve"> </w:t>
      </w:r>
      <w:proofErr w:type="spellStart"/>
      <w:r w:rsidR="00874DF1">
        <w:rPr>
          <w:rFonts w:ascii="Verdana" w:hAnsi="Verdana"/>
          <w:sz w:val="28"/>
          <w:szCs w:val="28"/>
        </w:rPr>
        <w:t>Olaniyi</w:t>
      </w:r>
      <w:proofErr w:type="spellEnd"/>
      <w:r w:rsidR="00874DF1">
        <w:rPr>
          <w:rFonts w:ascii="Verdana" w:hAnsi="Verdana"/>
          <w:sz w:val="28"/>
          <w:szCs w:val="28"/>
        </w:rPr>
        <w:t xml:space="preserve">, the Special Adviser on Protocol to His Excellency, Senator (Dr.) </w:t>
      </w:r>
      <w:proofErr w:type="spellStart"/>
      <w:r w:rsidR="00874DF1">
        <w:rPr>
          <w:rFonts w:ascii="Verdana" w:hAnsi="Verdana"/>
          <w:sz w:val="28"/>
          <w:szCs w:val="28"/>
        </w:rPr>
        <w:t>Ademola</w:t>
      </w:r>
      <w:proofErr w:type="spellEnd"/>
      <w:r w:rsidR="00874DF1">
        <w:rPr>
          <w:rFonts w:ascii="Verdana" w:hAnsi="Verdana"/>
          <w:sz w:val="28"/>
          <w:szCs w:val="28"/>
        </w:rPr>
        <w:t xml:space="preserve"> Jackson </w:t>
      </w:r>
      <w:proofErr w:type="spellStart"/>
      <w:r w:rsidR="00874DF1">
        <w:rPr>
          <w:rFonts w:ascii="Verdana" w:hAnsi="Verdana"/>
          <w:sz w:val="28"/>
          <w:szCs w:val="28"/>
        </w:rPr>
        <w:t>Nurudeen</w:t>
      </w:r>
      <w:proofErr w:type="spellEnd"/>
      <w:r w:rsidR="00874DF1">
        <w:rPr>
          <w:rFonts w:ascii="Verdana" w:hAnsi="Verdana"/>
          <w:sz w:val="28"/>
          <w:szCs w:val="28"/>
        </w:rPr>
        <w:t xml:space="preserve"> </w:t>
      </w:r>
      <w:proofErr w:type="spellStart"/>
      <w:r w:rsidR="00874DF1">
        <w:rPr>
          <w:rFonts w:ascii="Verdana" w:hAnsi="Verdana"/>
          <w:sz w:val="28"/>
          <w:szCs w:val="28"/>
        </w:rPr>
        <w:t>Adeleke</w:t>
      </w:r>
      <w:proofErr w:type="spellEnd"/>
      <w:r w:rsidR="00874DF1">
        <w:rPr>
          <w:rFonts w:ascii="Verdana" w:hAnsi="Verdana"/>
          <w:sz w:val="28"/>
          <w:szCs w:val="28"/>
        </w:rPr>
        <w:t xml:space="preserve"> was born to the family of Pa and Madam </w:t>
      </w:r>
      <w:proofErr w:type="spellStart"/>
      <w:r w:rsidR="00874DF1">
        <w:rPr>
          <w:rFonts w:ascii="Verdana" w:hAnsi="Verdana"/>
          <w:sz w:val="28"/>
          <w:szCs w:val="28"/>
        </w:rPr>
        <w:t>Olaniyi</w:t>
      </w:r>
      <w:proofErr w:type="spellEnd"/>
      <w:r w:rsidR="00874DF1">
        <w:rPr>
          <w:rFonts w:ascii="Verdana" w:hAnsi="Verdana"/>
          <w:sz w:val="28"/>
          <w:szCs w:val="28"/>
        </w:rPr>
        <w:t xml:space="preserve"> of </w:t>
      </w:r>
      <w:proofErr w:type="spellStart"/>
      <w:r w:rsidR="00874DF1">
        <w:rPr>
          <w:rFonts w:ascii="Verdana" w:hAnsi="Verdana"/>
          <w:sz w:val="28"/>
          <w:szCs w:val="28"/>
        </w:rPr>
        <w:t>Elewiri</w:t>
      </w:r>
      <w:proofErr w:type="spellEnd"/>
      <w:r w:rsidR="00874DF1">
        <w:rPr>
          <w:rFonts w:ascii="Verdana" w:hAnsi="Verdana"/>
          <w:sz w:val="28"/>
          <w:szCs w:val="28"/>
        </w:rPr>
        <w:t xml:space="preserve"> Compound, </w:t>
      </w:r>
      <w:proofErr w:type="spellStart"/>
      <w:r w:rsidR="00874DF1">
        <w:rPr>
          <w:rFonts w:ascii="Verdana" w:hAnsi="Verdana"/>
          <w:sz w:val="28"/>
          <w:szCs w:val="28"/>
        </w:rPr>
        <w:t>Odeomu</w:t>
      </w:r>
      <w:proofErr w:type="spellEnd"/>
      <w:r w:rsidR="00874DF1">
        <w:rPr>
          <w:rFonts w:ascii="Verdana" w:hAnsi="Verdana"/>
          <w:sz w:val="28"/>
          <w:szCs w:val="28"/>
        </w:rPr>
        <w:t xml:space="preserve">, </w:t>
      </w:r>
      <w:proofErr w:type="spellStart"/>
      <w:r w:rsidR="00874DF1">
        <w:rPr>
          <w:rFonts w:ascii="Verdana" w:hAnsi="Verdana"/>
          <w:sz w:val="28"/>
          <w:szCs w:val="28"/>
        </w:rPr>
        <w:t>Osun</w:t>
      </w:r>
      <w:proofErr w:type="spellEnd"/>
      <w:r w:rsidR="00874DF1">
        <w:rPr>
          <w:rFonts w:ascii="Verdana" w:hAnsi="Verdana"/>
          <w:sz w:val="28"/>
          <w:szCs w:val="28"/>
        </w:rPr>
        <w:t xml:space="preserve"> State, Nigeria.</w:t>
      </w:r>
    </w:p>
    <w:p w:rsidR="00874DF1" w:rsidRDefault="00874DF1" w:rsidP="00874DF1">
      <w:pPr>
        <w:spacing w:after="0" w:line="360" w:lineRule="auto"/>
        <w:jc w:val="both"/>
        <w:rPr>
          <w:rFonts w:ascii="Verdana" w:hAnsi="Verdana"/>
          <w:sz w:val="28"/>
          <w:szCs w:val="28"/>
        </w:rPr>
      </w:pPr>
      <w:r>
        <w:rPr>
          <w:rFonts w:ascii="Verdana" w:hAnsi="Verdana"/>
          <w:sz w:val="28"/>
          <w:szCs w:val="28"/>
        </w:rPr>
        <w:t xml:space="preserve">He attended Oyo State College of Education </w:t>
      </w:r>
      <w:proofErr w:type="spellStart"/>
      <w:r>
        <w:rPr>
          <w:rFonts w:ascii="Verdana" w:hAnsi="Verdana"/>
          <w:sz w:val="28"/>
          <w:szCs w:val="28"/>
        </w:rPr>
        <w:t>Ilesa</w:t>
      </w:r>
      <w:proofErr w:type="spellEnd"/>
      <w:r w:rsidR="00657204">
        <w:rPr>
          <w:rFonts w:ascii="Verdana" w:hAnsi="Verdana"/>
          <w:sz w:val="28"/>
          <w:szCs w:val="28"/>
        </w:rPr>
        <w:t>.  I</w:t>
      </w:r>
      <w:r>
        <w:rPr>
          <w:rFonts w:ascii="Verdana" w:hAnsi="Verdana"/>
          <w:sz w:val="28"/>
          <w:szCs w:val="28"/>
        </w:rPr>
        <w:t>n his quest for Western Education</w:t>
      </w:r>
      <w:r w:rsidR="00657204">
        <w:rPr>
          <w:rFonts w:ascii="Verdana" w:hAnsi="Verdana"/>
          <w:sz w:val="28"/>
          <w:szCs w:val="28"/>
        </w:rPr>
        <w:t>, he</w:t>
      </w:r>
      <w:r>
        <w:rPr>
          <w:rFonts w:ascii="Verdana" w:hAnsi="Verdana"/>
          <w:sz w:val="28"/>
          <w:szCs w:val="28"/>
        </w:rPr>
        <w:t xml:space="preserve"> obtained National Certificates of Education (NCE).  He further proceeded to the University of Nigeria, </w:t>
      </w:r>
      <w:proofErr w:type="spellStart"/>
      <w:r>
        <w:rPr>
          <w:rFonts w:ascii="Verdana" w:hAnsi="Verdana"/>
          <w:sz w:val="28"/>
          <w:szCs w:val="28"/>
        </w:rPr>
        <w:t>Nsukka</w:t>
      </w:r>
      <w:proofErr w:type="spellEnd"/>
      <w:r>
        <w:rPr>
          <w:rFonts w:ascii="Verdana" w:hAnsi="Verdana"/>
          <w:sz w:val="28"/>
          <w:szCs w:val="28"/>
        </w:rPr>
        <w:t xml:space="preserve"> where he bagged </w:t>
      </w:r>
      <w:proofErr w:type="spellStart"/>
      <w:r>
        <w:rPr>
          <w:rFonts w:ascii="Verdana" w:hAnsi="Verdana"/>
          <w:sz w:val="28"/>
          <w:szCs w:val="28"/>
        </w:rPr>
        <w:t>B.Sc</w:t>
      </w:r>
      <w:proofErr w:type="spellEnd"/>
      <w:r>
        <w:rPr>
          <w:rFonts w:ascii="Verdana" w:hAnsi="Verdana"/>
          <w:sz w:val="28"/>
          <w:szCs w:val="28"/>
        </w:rPr>
        <w:t xml:space="preserve"> in Education.  He crowned his certificates with Master of Education in Adult Education from the University of Ibadan, Ibadan.</w:t>
      </w:r>
    </w:p>
    <w:p w:rsidR="00874DF1" w:rsidRDefault="00874DF1" w:rsidP="00657204">
      <w:pPr>
        <w:spacing w:after="0" w:line="360" w:lineRule="auto"/>
        <w:ind w:firstLine="720"/>
        <w:jc w:val="both"/>
        <w:rPr>
          <w:rFonts w:ascii="Verdana" w:hAnsi="Verdana"/>
          <w:sz w:val="28"/>
          <w:szCs w:val="28"/>
        </w:rPr>
      </w:pPr>
      <w:r>
        <w:rPr>
          <w:rFonts w:ascii="Verdana" w:hAnsi="Verdana"/>
          <w:sz w:val="28"/>
          <w:szCs w:val="28"/>
        </w:rPr>
        <w:t>He joined the service of the then Oyo State as Class Teacher in 19</w:t>
      </w:r>
      <w:r w:rsidR="00CE3311">
        <w:rPr>
          <w:rFonts w:ascii="Verdana" w:hAnsi="Verdana"/>
          <w:sz w:val="28"/>
          <w:szCs w:val="28"/>
        </w:rPr>
        <w:t>78</w:t>
      </w:r>
      <w:r>
        <w:rPr>
          <w:rFonts w:ascii="Verdana" w:hAnsi="Verdana"/>
          <w:sz w:val="28"/>
          <w:szCs w:val="28"/>
        </w:rPr>
        <w:t xml:space="preserve"> and after the creation of </w:t>
      </w:r>
      <w:proofErr w:type="spellStart"/>
      <w:r>
        <w:rPr>
          <w:rFonts w:ascii="Verdana" w:hAnsi="Verdana"/>
          <w:sz w:val="28"/>
          <w:szCs w:val="28"/>
        </w:rPr>
        <w:t>Osun</w:t>
      </w:r>
      <w:proofErr w:type="spellEnd"/>
      <w:r>
        <w:rPr>
          <w:rFonts w:ascii="Verdana" w:hAnsi="Verdana"/>
          <w:sz w:val="28"/>
          <w:szCs w:val="28"/>
        </w:rPr>
        <w:t xml:space="preserve"> State, he transferred his service to the main stream of the Civil Service in 19</w:t>
      </w:r>
      <w:r w:rsidR="00CE3311">
        <w:rPr>
          <w:rFonts w:ascii="Verdana" w:hAnsi="Verdana"/>
          <w:sz w:val="28"/>
          <w:szCs w:val="28"/>
        </w:rPr>
        <w:t>9</w:t>
      </w:r>
      <w:r>
        <w:rPr>
          <w:rFonts w:ascii="Verdana" w:hAnsi="Verdana"/>
          <w:sz w:val="28"/>
          <w:szCs w:val="28"/>
        </w:rPr>
        <w:t>3 as Senior Administrative Officer.</w:t>
      </w:r>
    </w:p>
    <w:p w:rsidR="00874DF1" w:rsidRPr="00835905" w:rsidRDefault="00874DF1" w:rsidP="00657204">
      <w:pPr>
        <w:spacing w:after="0" w:line="360" w:lineRule="auto"/>
        <w:ind w:firstLine="720"/>
        <w:jc w:val="both"/>
        <w:rPr>
          <w:rFonts w:ascii="Verdana" w:hAnsi="Verdana"/>
          <w:sz w:val="28"/>
          <w:szCs w:val="28"/>
        </w:rPr>
      </w:pPr>
      <w:r>
        <w:rPr>
          <w:rFonts w:ascii="Verdana" w:hAnsi="Verdana"/>
          <w:sz w:val="28"/>
          <w:szCs w:val="28"/>
        </w:rPr>
        <w:t xml:space="preserve">He steadily progressed the career to become Coordinating Director Teaching Services Commission (TESCOM) before his voluntary retirement from the active service of </w:t>
      </w:r>
      <w:proofErr w:type="spellStart"/>
      <w:r>
        <w:rPr>
          <w:rFonts w:ascii="Verdana" w:hAnsi="Verdana"/>
          <w:sz w:val="28"/>
          <w:szCs w:val="28"/>
        </w:rPr>
        <w:t>Osun</w:t>
      </w:r>
      <w:proofErr w:type="spellEnd"/>
      <w:r>
        <w:rPr>
          <w:rFonts w:ascii="Verdana" w:hAnsi="Verdana"/>
          <w:sz w:val="28"/>
          <w:szCs w:val="28"/>
        </w:rPr>
        <w:t xml:space="preserve"> State in the year 2012.  He is happily married with lovely children.  </w:t>
      </w:r>
    </w:p>
    <w:p w:rsidR="00874DF1" w:rsidRDefault="00874DF1">
      <w:pPr>
        <w:rPr>
          <w:rFonts w:ascii="Tahoma" w:hAnsi="Tahoma" w:cs="Tahoma"/>
          <w:sz w:val="28"/>
          <w:szCs w:val="28"/>
        </w:rPr>
      </w:pPr>
      <w:r>
        <w:rPr>
          <w:rFonts w:ascii="Tahoma" w:hAnsi="Tahoma" w:cs="Tahoma"/>
          <w:sz w:val="28"/>
          <w:szCs w:val="28"/>
        </w:rPr>
        <w:br w:type="page"/>
      </w:r>
    </w:p>
    <w:p w:rsidR="00955A59" w:rsidRPr="00B94E3B" w:rsidRDefault="00955A59" w:rsidP="00AA3D8F">
      <w:pPr>
        <w:spacing w:line="360" w:lineRule="auto"/>
        <w:jc w:val="both"/>
        <w:rPr>
          <w:rFonts w:ascii="Tahoma" w:hAnsi="Tahoma" w:cs="Tahoma"/>
          <w:sz w:val="28"/>
          <w:szCs w:val="28"/>
        </w:rPr>
      </w:pPr>
      <w:r>
        <w:rPr>
          <w:noProof/>
          <w:lang w:val="en-US"/>
        </w:rPr>
        <w:lastRenderedPageBreak/>
        <w:drawing>
          <wp:anchor distT="0" distB="0" distL="114300" distR="114300" simplePos="0" relativeHeight="251658240" behindDoc="0" locked="0" layoutInCell="1" allowOverlap="1">
            <wp:simplePos x="0" y="0"/>
            <wp:positionH relativeFrom="column">
              <wp:posOffset>-323850</wp:posOffset>
            </wp:positionH>
            <wp:positionV relativeFrom="paragraph">
              <wp:posOffset>-38100</wp:posOffset>
            </wp:positionV>
            <wp:extent cx="2590800" cy="3590925"/>
            <wp:effectExtent l="0" t="0" r="0" b="0"/>
            <wp:wrapSquare wrapText="bothSides"/>
            <wp:docPr id="10" name="Picture 10" descr="C:\Users\USER\AppData\Local\Microsoft\Windows\INetCache\Content.Word\sir 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sir k.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590800" cy="3590925"/>
                    </a:xfrm>
                    <a:prstGeom prst="rect">
                      <a:avLst/>
                    </a:prstGeom>
                    <a:noFill/>
                    <a:ln>
                      <a:noFill/>
                    </a:ln>
                  </pic:spPr>
                </pic:pic>
              </a:graphicData>
            </a:graphic>
          </wp:anchor>
        </w:drawing>
      </w:r>
      <w:r w:rsidRPr="00B94E3B">
        <w:rPr>
          <w:rFonts w:ascii="Tahoma" w:hAnsi="Tahoma" w:cs="Tahoma"/>
          <w:sz w:val="28"/>
          <w:szCs w:val="28"/>
        </w:rPr>
        <w:t xml:space="preserve">Sir </w:t>
      </w:r>
      <w:proofErr w:type="spellStart"/>
      <w:r w:rsidRPr="00B94E3B">
        <w:rPr>
          <w:rFonts w:ascii="Tahoma" w:hAnsi="Tahoma" w:cs="Tahoma"/>
          <w:sz w:val="28"/>
          <w:szCs w:val="28"/>
        </w:rPr>
        <w:t>Adekunle</w:t>
      </w:r>
      <w:proofErr w:type="spellEnd"/>
      <w:r w:rsidRPr="00B94E3B">
        <w:rPr>
          <w:rFonts w:ascii="Tahoma" w:hAnsi="Tahoma" w:cs="Tahoma"/>
          <w:sz w:val="28"/>
          <w:szCs w:val="28"/>
        </w:rPr>
        <w:t xml:space="preserve"> A</w:t>
      </w:r>
      <w:r>
        <w:rPr>
          <w:rFonts w:ascii="Tahoma" w:hAnsi="Tahoma" w:cs="Tahoma"/>
          <w:sz w:val="28"/>
          <w:szCs w:val="28"/>
        </w:rPr>
        <w:t>.</w:t>
      </w:r>
      <w:r w:rsidRPr="00B94E3B">
        <w:rPr>
          <w:rFonts w:ascii="Tahoma" w:hAnsi="Tahoma" w:cs="Tahoma"/>
          <w:sz w:val="28"/>
          <w:szCs w:val="28"/>
        </w:rPr>
        <w:t xml:space="preserve"> </w:t>
      </w:r>
      <w:proofErr w:type="spellStart"/>
      <w:r w:rsidRPr="00B94E3B">
        <w:rPr>
          <w:rFonts w:ascii="Tahoma" w:hAnsi="Tahoma" w:cs="Tahoma"/>
          <w:sz w:val="28"/>
          <w:szCs w:val="28"/>
        </w:rPr>
        <w:t>Adepoju</w:t>
      </w:r>
      <w:proofErr w:type="spellEnd"/>
      <w:r w:rsidR="00AA3D8F">
        <w:rPr>
          <w:rFonts w:ascii="Tahoma" w:hAnsi="Tahoma" w:cs="Tahoma"/>
          <w:sz w:val="28"/>
          <w:szCs w:val="28"/>
        </w:rPr>
        <w:t xml:space="preserve">, </w:t>
      </w:r>
      <w:r w:rsidR="00CF0D3A">
        <w:rPr>
          <w:rFonts w:ascii="Tahoma" w:hAnsi="Tahoma" w:cs="Tahoma"/>
          <w:sz w:val="28"/>
          <w:szCs w:val="28"/>
        </w:rPr>
        <w:t xml:space="preserve">Special Adviser </w:t>
      </w:r>
      <w:r w:rsidRPr="00B94E3B">
        <w:rPr>
          <w:rFonts w:ascii="Tahoma" w:hAnsi="Tahoma" w:cs="Tahoma"/>
          <w:sz w:val="28"/>
          <w:szCs w:val="28"/>
        </w:rPr>
        <w:t xml:space="preserve">to the Executive Governor of </w:t>
      </w:r>
      <w:proofErr w:type="spellStart"/>
      <w:r w:rsidRPr="00B94E3B">
        <w:rPr>
          <w:rFonts w:ascii="Tahoma" w:hAnsi="Tahoma" w:cs="Tahoma"/>
          <w:sz w:val="28"/>
          <w:szCs w:val="28"/>
        </w:rPr>
        <w:t>Osun</w:t>
      </w:r>
      <w:proofErr w:type="spellEnd"/>
      <w:r w:rsidRPr="00B94E3B">
        <w:rPr>
          <w:rFonts w:ascii="Tahoma" w:hAnsi="Tahoma" w:cs="Tahoma"/>
          <w:sz w:val="28"/>
          <w:szCs w:val="28"/>
        </w:rPr>
        <w:t xml:space="preserve"> State (</w:t>
      </w:r>
      <w:r w:rsidR="00AA3D8F">
        <w:rPr>
          <w:rFonts w:ascii="Tahoma" w:hAnsi="Tahoma" w:cs="Tahoma"/>
          <w:sz w:val="28"/>
          <w:szCs w:val="28"/>
        </w:rPr>
        <w:t>General Services)</w:t>
      </w:r>
    </w:p>
    <w:p w:rsidR="00955A59" w:rsidRPr="00B94E3B" w:rsidRDefault="00955A59" w:rsidP="00AA3D8F">
      <w:pPr>
        <w:spacing w:line="360" w:lineRule="auto"/>
        <w:jc w:val="both"/>
        <w:rPr>
          <w:rFonts w:ascii="Tahoma" w:hAnsi="Tahoma" w:cs="Tahoma"/>
          <w:sz w:val="28"/>
          <w:szCs w:val="28"/>
        </w:rPr>
      </w:pPr>
      <w:r w:rsidRPr="00B94E3B">
        <w:rPr>
          <w:rFonts w:ascii="Tahoma" w:hAnsi="Tahoma" w:cs="Tahoma"/>
          <w:sz w:val="28"/>
          <w:szCs w:val="28"/>
        </w:rPr>
        <w:t xml:space="preserve">Sir </w:t>
      </w:r>
      <w:proofErr w:type="spellStart"/>
      <w:r w:rsidRPr="00B94E3B">
        <w:rPr>
          <w:rFonts w:ascii="Tahoma" w:hAnsi="Tahoma" w:cs="Tahoma"/>
          <w:sz w:val="28"/>
          <w:szCs w:val="28"/>
        </w:rPr>
        <w:t>Adekunle</w:t>
      </w:r>
      <w:proofErr w:type="spellEnd"/>
      <w:r w:rsidRPr="00B94E3B">
        <w:rPr>
          <w:rFonts w:ascii="Tahoma" w:hAnsi="Tahoma" w:cs="Tahoma"/>
          <w:sz w:val="28"/>
          <w:szCs w:val="28"/>
        </w:rPr>
        <w:t xml:space="preserve"> holds a </w:t>
      </w:r>
      <w:proofErr w:type="spellStart"/>
      <w:r w:rsidRPr="00B94E3B">
        <w:rPr>
          <w:rFonts w:ascii="Tahoma" w:hAnsi="Tahoma" w:cs="Tahoma"/>
          <w:sz w:val="28"/>
          <w:szCs w:val="28"/>
        </w:rPr>
        <w:t>B.Sc</w:t>
      </w:r>
      <w:proofErr w:type="spellEnd"/>
      <w:r w:rsidRPr="00B94E3B">
        <w:rPr>
          <w:rFonts w:ascii="Tahoma" w:hAnsi="Tahoma" w:cs="Tahoma"/>
          <w:sz w:val="28"/>
          <w:szCs w:val="28"/>
        </w:rPr>
        <w:t xml:space="preserve"> in Accounting, another </w:t>
      </w:r>
      <w:proofErr w:type="spellStart"/>
      <w:r w:rsidRPr="00B94E3B">
        <w:rPr>
          <w:rFonts w:ascii="Tahoma" w:hAnsi="Tahoma" w:cs="Tahoma"/>
          <w:sz w:val="28"/>
          <w:szCs w:val="28"/>
        </w:rPr>
        <w:t>B.Sc</w:t>
      </w:r>
      <w:proofErr w:type="spellEnd"/>
      <w:r w:rsidRPr="00B94E3B">
        <w:rPr>
          <w:rFonts w:ascii="Tahoma" w:hAnsi="Tahoma" w:cs="Tahoma"/>
          <w:sz w:val="28"/>
          <w:szCs w:val="28"/>
        </w:rPr>
        <w:t xml:space="preserve"> in Organizational Leadership with a Project Management Focus (Summa Cum Laude) </w:t>
      </w:r>
      <w:proofErr w:type="spellStart"/>
      <w:r w:rsidRPr="00B94E3B">
        <w:rPr>
          <w:rFonts w:ascii="Tahoma" w:hAnsi="Tahoma" w:cs="Tahoma"/>
          <w:sz w:val="28"/>
          <w:szCs w:val="28"/>
        </w:rPr>
        <w:t>honors</w:t>
      </w:r>
      <w:proofErr w:type="spellEnd"/>
      <w:r w:rsidRPr="00B94E3B">
        <w:rPr>
          <w:rFonts w:ascii="Tahoma" w:hAnsi="Tahoma" w:cs="Tahoma"/>
          <w:sz w:val="28"/>
          <w:szCs w:val="28"/>
        </w:rPr>
        <w:t xml:space="preserve"> from Arizona State University. He also holds an </w:t>
      </w:r>
      <w:proofErr w:type="spellStart"/>
      <w:r w:rsidRPr="00B94E3B">
        <w:rPr>
          <w:rFonts w:ascii="Tahoma" w:hAnsi="Tahoma" w:cs="Tahoma"/>
          <w:sz w:val="28"/>
          <w:szCs w:val="28"/>
        </w:rPr>
        <w:t>M.Sc</w:t>
      </w:r>
      <w:proofErr w:type="spellEnd"/>
      <w:r w:rsidRPr="00B94E3B">
        <w:rPr>
          <w:rFonts w:ascii="Tahoma" w:hAnsi="Tahoma" w:cs="Tahoma"/>
          <w:sz w:val="28"/>
          <w:szCs w:val="28"/>
        </w:rPr>
        <w:t xml:space="preserve"> in Public Administration and also an MBA from the prestigious W.P. Carey Business School, USA.</w:t>
      </w:r>
    </w:p>
    <w:p w:rsidR="00955A59" w:rsidRPr="00B94E3B" w:rsidRDefault="00955A59" w:rsidP="00AA3D8F">
      <w:pPr>
        <w:spacing w:line="360" w:lineRule="auto"/>
        <w:ind w:firstLine="720"/>
        <w:jc w:val="both"/>
        <w:rPr>
          <w:rFonts w:ascii="Tahoma" w:hAnsi="Tahoma" w:cs="Tahoma"/>
          <w:sz w:val="28"/>
          <w:szCs w:val="28"/>
        </w:rPr>
      </w:pPr>
      <w:r w:rsidRPr="00B94E3B">
        <w:rPr>
          <w:rFonts w:ascii="Tahoma" w:hAnsi="Tahoma" w:cs="Tahoma"/>
          <w:sz w:val="28"/>
          <w:szCs w:val="28"/>
        </w:rPr>
        <w:t xml:space="preserve">His professional journey is marked by significant achievements, including being decorated as a Sir Knight of the Order of Knights of Columbus USA, and later made Grand Knight of MSGR Thomas E O'Connell Council #6589. His exceptional service to humanity and community development activities has earned him numerous awards and recognitions. </w:t>
      </w:r>
    </w:p>
    <w:p w:rsidR="00955A59" w:rsidRDefault="00955A59" w:rsidP="00AA3D8F">
      <w:pPr>
        <w:spacing w:line="360" w:lineRule="auto"/>
        <w:ind w:firstLine="720"/>
        <w:jc w:val="both"/>
        <w:rPr>
          <w:rFonts w:ascii="Tahoma" w:hAnsi="Tahoma" w:cs="Tahoma"/>
          <w:sz w:val="28"/>
          <w:szCs w:val="28"/>
        </w:rPr>
      </w:pPr>
      <w:r w:rsidRPr="00B94E3B">
        <w:rPr>
          <w:rFonts w:ascii="Tahoma" w:hAnsi="Tahoma" w:cs="Tahoma"/>
          <w:sz w:val="28"/>
          <w:szCs w:val="28"/>
        </w:rPr>
        <w:t xml:space="preserve">Outside his professional responsibilities, Sir </w:t>
      </w:r>
      <w:proofErr w:type="spellStart"/>
      <w:r w:rsidRPr="00B94E3B">
        <w:rPr>
          <w:rFonts w:ascii="Tahoma" w:hAnsi="Tahoma" w:cs="Tahoma"/>
          <w:sz w:val="28"/>
          <w:szCs w:val="28"/>
        </w:rPr>
        <w:t>Adekunle</w:t>
      </w:r>
      <w:proofErr w:type="spellEnd"/>
      <w:r w:rsidRPr="00B94E3B">
        <w:rPr>
          <w:rFonts w:ascii="Tahoma" w:hAnsi="Tahoma" w:cs="Tahoma"/>
          <w:sz w:val="28"/>
          <w:szCs w:val="28"/>
        </w:rPr>
        <w:t xml:space="preserve"> enjoys playing golf reflecting his passion for both strategic and dynamic pursuits.</w:t>
      </w:r>
      <w:r w:rsidR="003A3EE0">
        <w:rPr>
          <w:rFonts w:ascii="Tahoma" w:hAnsi="Tahoma" w:cs="Tahoma"/>
          <w:sz w:val="28"/>
          <w:szCs w:val="28"/>
        </w:rPr>
        <w:t xml:space="preserve"> Contact: </w:t>
      </w:r>
      <w:hyperlink r:id="rId11" w:history="1">
        <w:r w:rsidR="003A3EE0" w:rsidRPr="008026AA">
          <w:rPr>
            <w:rStyle w:val="Hyperlink"/>
            <w:rFonts w:ascii="Tahoma" w:hAnsi="Tahoma" w:cs="Tahoma"/>
            <w:sz w:val="28"/>
            <w:szCs w:val="28"/>
          </w:rPr>
          <w:t>aadepoju@asu.edu</w:t>
        </w:r>
      </w:hyperlink>
    </w:p>
    <w:p w:rsidR="003A3EE0" w:rsidRDefault="003A3EE0">
      <w:pPr>
        <w:rPr>
          <w:rFonts w:ascii="Tahoma" w:hAnsi="Tahoma" w:cs="Tahoma"/>
          <w:sz w:val="28"/>
          <w:szCs w:val="28"/>
        </w:rPr>
      </w:pPr>
      <w:r>
        <w:rPr>
          <w:rFonts w:ascii="Tahoma" w:hAnsi="Tahoma" w:cs="Tahoma"/>
          <w:sz w:val="28"/>
          <w:szCs w:val="28"/>
        </w:rPr>
        <w:br w:type="page"/>
      </w:r>
    </w:p>
    <w:p w:rsidR="00955A59" w:rsidRDefault="00AA3D8F">
      <w:pPr>
        <w:rPr>
          <w:rFonts w:ascii="Verdana" w:hAnsi="Verdana" w:cs="Tahoma"/>
          <w:sz w:val="28"/>
          <w:szCs w:val="28"/>
        </w:rPr>
      </w:pPr>
      <w:r w:rsidRPr="0029537F">
        <w:rPr>
          <w:rFonts w:ascii="Verdana" w:hAnsi="Verdana" w:cs="Tahoma"/>
          <w:noProof/>
          <w:sz w:val="28"/>
          <w:szCs w:val="28"/>
          <w:lang w:val="en-US"/>
        </w:rPr>
        <w:lastRenderedPageBreak/>
        <w:drawing>
          <wp:anchor distT="0" distB="0" distL="114300" distR="114300" simplePos="0" relativeHeight="251656192" behindDoc="1" locked="0" layoutInCell="1" allowOverlap="1">
            <wp:simplePos x="0" y="0"/>
            <wp:positionH relativeFrom="column">
              <wp:posOffset>-28575</wp:posOffset>
            </wp:positionH>
            <wp:positionV relativeFrom="paragraph">
              <wp:posOffset>381000</wp:posOffset>
            </wp:positionV>
            <wp:extent cx="2390775" cy="3181350"/>
            <wp:effectExtent l="0" t="0" r="0" b="0"/>
            <wp:wrapTight wrapText="bothSides">
              <wp:wrapPolygon edited="0">
                <wp:start x="0" y="0"/>
                <wp:lineTo x="0" y="21471"/>
                <wp:lineTo x="21514" y="21471"/>
                <wp:lineTo x="21514" y="0"/>
                <wp:lineTo x="0" y="0"/>
              </wp:wrapPolygon>
            </wp:wrapTight>
            <wp:docPr id="1" name="Picture 1" descr="C:\Users\General Service\Desktop\IMG-20230418-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eral Service\Desktop\IMG-20230418-WA0005.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390775" cy="3181350"/>
                    </a:xfrm>
                    <a:prstGeom prst="rect">
                      <a:avLst/>
                    </a:prstGeom>
                    <a:noFill/>
                    <a:ln>
                      <a:noFill/>
                    </a:ln>
                  </pic:spPr>
                </pic:pic>
              </a:graphicData>
            </a:graphic>
          </wp:anchor>
        </w:drawing>
      </w:r>
    </w:p>
    <w:p w:rsidR="00AA3D8F" w:rsidRDefault="00AA3D8F" w:rsidP="00076606">
      <w:pPr>
        <w:spacing w:after="0" w:line="480" w:lineRule="auto"/>
        <w:jc w:val="both"/>
        <w:rPr>
          <w:rFonts w:ascii="Verdana" w:hAnsi="Verdana" w:cs="Tahoma"/>
          <w:sz w:val="28"/>
          <w:szCs w:val="28"/>
        </w:rPr>
      </w:pPr>
      <w:r>
        <w:rPr>
          <w:rFonts w:ascii="Verdana" w:hAnsi="Verdana" w:cs="Tahoma"/>
          <w:sz w:val="28"/>
          <w:szCs w:val="28"/>
        </w:rPr>
        <w:t xml:space="preserve">Mr. </w:t>
      </w:r>
      <w:proofErr w:type="spellStart"/>
      <w:r>
        <w:rPr>
          <w:rFonts w:ascii="Verdana" w:hAnsi="Verdana" w:cs="Tahoma"/>
          <w:sz w:val="28"/>
          <w:szCs w:val="28"/>
        </w:rPr>
        <w:t>Adesina</w:t>
      </w:r>
      <w:proofErr w:type="spellEnd"/>
      <w:r>
        <w:rPr>
          <w:rFonts w:ascii="Verdana" w:hAnsi="Verdana" w:cs="Tahoma"/>
          <w:sz w:val="28"/>
          <w:szCs w:val="28"/>
        </w:rPr>
        <w:t xml:space="preserve"> T. </w:t>
      </w:r>
      <w:proofErr w:type="spellStart"/>
      <w:r>
        <w:rPr>
          <w:rFonts w:ascii="Verdana" w:hAnsi="Verdana" w:cs="Tahoma"/>
          <w:sz w:val="28"/>
          <w:szCs w:val="28"/>
        </w:rPr>
        <w:t>Okandeji</w:t>
      </w:r>
      <w:proofErr w:type="spellEnd"/>
      <w:r>
        <w:rPr>
          <w:rFonts w:ascii="Verdana" w:hAnsi="Verdana" w:cs="Tahoma"/>
          <w:sz w:val="28"/>
          <w:szCs w:val="28"/>
        </w:rPr>
        <w:t>, Permanent Secretary, Bureau of General Services, Protocol and Government House, was born on 6</w:t>
      </w:r>
      <w:r w:rsidRPr="0068458A">
        <w:rPr>
          <w:rFonts w:ascii="Verdana" w:hAnsi="Verdana" w:cs="Tahoma"/>
          <w:sz w:val="28"/>
          <w:szCs w:val="28"/>
          <w:vertAlign w:val="superscript"/>
        </w:rPr>
        <w:t>th</w:t>
      </w:r>
      <w:r>
        <w:rPr>
          <w:rFonts w:ascii="Verdana" w:hAnsi="Verdana" w:cs="Tahoma"/>
          <w:sz w:val="28"/>
          <w:szCs w:val="28"/>
        </w:rPr>
        <w:t xml:space="preserve"> day of January, 1970 into the family of </w:t>
      </w:r>
      <w:proofErr w:type="spellStart"/>
      <w:r>
        <w:rPr>
          <w:rFonts w:ascii="Verdana" w:hAnsi="Verdana" w:cs="Tahoma"/>
          <w:sz w:val="28"/>
          <w:szCs w:val="28"/>
        </w:rPr>
        <w:t>Alhaji</w:t>
      </w:r>
      <w:proofErr w:type="spellEnd"/>
      <w:r>
        <w:rPr>
          <w:rFonts w:ascii="Verdana" w:hAnsi="Verdana" w:cs="Tahoma"/>
          <w:sz w:val="28"/>
          <w:szCs w:val="28"/>
        </w:rPr>
        <w:t xml:space="preserve"> &amp; Mrs. </w:t>
      </w:r>
      <w:proofErr w:type="spellStart"/>
      <w:r>
        <w:rPr>
          <w:rFonts w:ascii="Verdana" w:hAnsi="Verdana" w:cs="Tahoma"/>
          <w:sz w:val="28"/>
          <w:szCs w:val="28"/>
        </w:rPr>
        <w:t>Okandeji</w:t>
      </w:r>
      <w:proofErr w:type="spellEnd"/>
      <w:r>
        <w:rPr>
          <w:rFonts w:ascii="Verdana" w:hAnsi="Verdana" w:cs="Tahoma"/>
          <w:sz w:val="28"/>
          <w:szCs w:val="28"/>
        </w:rPr>
        <w:t xml:space="preserve">, in </w:t>
      </w:r>
      <w:proofErr w:type="spellStart"/>
      <w:r>
        <w:rPr>
          <w:rFonts w:ascii="Verdana" w:hAnsi="Verdana" w:cs="Tahoma"/>
          <w:sz w:val="28"/>
          <w:szCs w:val="28"/>
        </w:rPr>
        <w:t>Osogbo</w:t>
      </w:r>
      <w:proofErr w:type="spellEnd"/>
      <w:r>
        <w:rPr>
          <w:rFonts w:ascii="Verdana" w:hAnsi="Verdana" w:cs="Tahoma"/>
          <w:sz w:val="28"/>
          <w:szCs w:val="28"/>
        </w:rPr>
        <w:t xml:space="preserve">, </w:t>
      </w:r>
      <w:proofErr w:type="spellStart"/>
      <w:r>
        <w:rPr>
          <w:rFonts w:ascii="Verdana" w:hAnsi="Verdana" w:cs="Tahoma"/>
          <w:sz w:val="28"/>
          <w:szCs w:val="28"/>
        </w:rPr>
        <w:t>Osogbo</w:t>
      </w:r>
      <w:proofErr w:type="spellEnd"/>
      <w:r>
        <w:rPr>
          <w:rFonts w:ascii="Verdana" w:hAnsi="Verdana" w:cs="Tahoma"/>
          <w:sz w:val="28"/>
          <w:szCs w:val="28"/>
        </w:rPr>
        <w:t xml:space="preserve"> Local Government Area of </w:t>
      </w:r>
      <w:proofErr w:type="spellStart"/>
      <w:r>
        <w:rPr>
          <w:rFonts w:ascii="Verdana" w:hAnsi="Verdana" w:cs="Tahoma"/>
          <w:sz w:val="28"/>
          <w:szCs w:val="28"/>
        </w:rPr>
        <w:t>Osun</w:t>
      </w:r>
      <w:proofErr w:type="spellEnd"/>
      <w:r>
        <w:rPr>
          <w:rFonts w:ascii="Verdana" w:hAnsi="Verdana" w:cs="Tahoma"/>
          <w:sz w:val="28"/>
          <w:szCs w:val="28"/>
        </w:rPr>
        <w:t xml:space="preserve"> State.</w:t>
      </w:r>
    </w:p>
    <w:p w:rsidR="00AA3D8F" w:rsidRDefault="00AA3D8F" w:rsidP="00076606">
      <w:pPr>
        <w:spacing w:after="0" w:line="480" w:lineRule="auto"/>
        <w:jc w:val="both"/>
        <w:rPr>
          <w:rFonts w:ascii="Verdana" w:hAnsi="Verdana" w:cs="Tahoma"/>
          <w:sz w:val="28"/>
          <w:szCs w:val="28"/>
        </w:rPr>
      </w:pPr>
      <w:r>
        <w:rPr>
          <w:rFonts w:ascii="Verdana" w:hAnsi="Verdana" w:cs="Tahoma"/>
          <w:sz w:val="28"/>
          <w:szCs w:val="28"/>
        </w:rPr>
        <w:t xml:space="preserve">He had his primary and secondary education in </w:t>
      </w:r>
      <w:proofErr w:type="spellStart"/>
      <w:r>
        <w:rPr>
          <w:rFonts w:ascii="Verdana" w:hAnsi="Verdana" w:cs="Tahoma"/>
          <w:sz w:val="28"/>
          <w:szCs w:val="28"/>
        </w:rPr>
        <w:t>Osogbo</w:t>
      </w:r>
      <w:proofErr w:type="spellEnd"/>
      <w:r>
        <w:rPr>
          <w:rFonts w:ascii="Verdana" w:hAnsi="Verdana" w:cs="Tahoma"/>
          <w:sz w:val="28"/>
          <w:szCs w:val="28"/>
        </w:rPr>
        <w:t xml:space="preserve">, </w:t>
      </w:r>
      <w:proofErr w:type="spellStart"/>
      <w:r>
        <w:rPr>
          <w:rFonts w:ascii="Verdana" w:hAnsi="Verdana" w:cs="Tahoma"/>
          <w:sz w:val="28"/>
          <w:szCs w:val="28"/>
        </w:rPr>
        <w:t>Osun</w:t>
      </w:r>
      <w:proofErr w:type="spellEnd"/>
      <w:r>
        <w:rPr>
          <w:rFonts w:ascii="Verdana" w:hAnsi="Verdana" w:cs="Tahoma"/>
          <w:sz w:val="28"/>
          <w:szCs w:val="28"/>
        </w:rPr>
        <w:t xml:space="preserve"> State and a tertiary education at the prestigious University of Ilorin, </w:t>
      </w:r>
      <w:proofErr w:type="spellStart"/>
      <w:r>
        <w:rPr>
          <w:rFonts w:ascii="Verdana" w:hAnsi="Verdana" w:cs="Tahoma"/>
          <w:sz w:val="28"/>
          <w:szCs w:val="28"/>
        </w:rPr>
        <w:t>Kwara</w:t>
      </w:r>
      <w:proofErr w:type="spellEnd"/>
      <w:r>
        <w:rPr>
          <w:rFonts w:ascii="Verdana" w:hAnsi="Verdana" w:cs="Tahoma"/>
          <w:sz w:val="28"/>
          <w:szCs w:val="28"/>
        </w:rPr>
        <w:t xml:space="preserve"> State, Nigeria.</w:t>
      </w:r>
    </w:p>
    <w:p w:rsidR="00AA3D8F" w:rsidRDefault="00AA3D8F" w:rsidP="00AA3D8F">
      <w:pPr>
        <w:spacing w:after="0"/>
        <w:jc w:val="both"/>
        <w:rPr>
          <w:rFonts w:ascii="Verdana" w:hAnsi="Verdana" w:cs="Tahoma"/>
          <w:sz w:val="28"/>
          <w:szCs w:val="28"/>
        </w:rPr>
      </w:pPr>
    </w:p>
    <w:p w:rsidR="00AA3D8F" w:rsidRDefault="00AA3D8F" w:rsidP="00AA3D8F">
      <w:pPr>
        <w:spacing w:after="0" w:line="480" w:lineRule="auto"/>
        <w:jc w:val="both"/>
        <w:rPr>
          <w:rFonts w:ascii="Verdana" w:hAnsi="Verdana" w:cs="Tahoma"/>
          <w:sz w:val="28"/>
          <w:szCs w:val="28"/>
        </w:rPr>
      </w:pPr>
      <w:r>
        <w:rPr>
          <w:rFonts w:ascii="Verdana" w:hAnsi="Verdana" w:cs="Tahoma"/>
          <w:sz w:val="28"/>
          <w:szCs w:val="28"/>
        </w:rPr>
        <w:t xml:space="preserve">He began his career as Administrative Officer with the </w:t>
      </w:r>
      <w:proofErr w:type="spellStart"/>
      <w:r>
        <w:rPr>
          <w:rFonts w:ascii="Verdana" w:hAnsi="Verdana" w:cs="Tahoma"/>
          <w:sz w:val="28"/>
          <w:szCs w:val="28"/>
        </w:rPr>
        <w:t>Osun</w:t>
      </w:r>
      <w:proofErr w:type="spellEnd"/>
      <w:r>
        <w:rPr>
          <w:rFonts w:ascii="Verdana" w:hAnsi="Verdana" w:cs="Tahoma"/>
          <w:sz w:val="28"/>
          <w:szCs w:val="28"/>
        </w:rPr>
        <w:t xml:space="preserve"> State Government in 1998 and served in various capacities before he was appointed the Permanent Secretary, Bureau of General Services, Protocol and Government House on Tuesday, </w:t>
      </w:r>
      <w:r w:rsidR="00B46874">
        <w:rPr>
          <w:rFonts w:ascii="Verdana" w:hAnsi="Verdana" w:cs="Tahoma"/>
          <w:sz w:val="28"/>
          <w:szCs w:val="28"/>
        </w:rPr>
        <w:t>30</w:t>
      </w:r>
      <w:r w:rsidR="00B46874" w:rsidRPr="00B46874">
        <w:rPr>
          <w:rFonts w:ascii="Verdana" w:hAnsi="Verdana" w:cs="Tahoma"/>
          <w:sz w:val="28"/>
          <w:szCs w:val="28"/>
          <w:vertAlign w:val="superscript"/>
        </w:rPr>
        <w:t>th</w:t>
      </w:r>
      <w:r>
        <w:rPr>
          <w:rFonts w:ascii="Verdana" w:hAnsi="Verdana" w:cs="Tahoma"/>
          <w:sz w:val="28"/>
          <w:szCs w:val="28"/>
        </w:rPr>
        <w:t>May,2023. He is happily married with children.</w:t>
      </w:r>
      <w:r w:rsidR="00076606">
        <w:rPr>
          <w:rFonts w:ascii="Verdana" w:hAnsi="Verdana" w:cs="Tahoma"/>
          <w:sz w:val="28"/>
          <w:szCs w:val="28"/>
        </w:rPr>
        <w:t xml:space="preserve"> Contact: </w:t>
      </w:r>
      <w:hyperlink r:id="rId13" w:history="1">
        <w:r w:rsidR="00076606" w:rsidRPr="00A94306">
          <w:rPr>
            <w:rStyle w:val="Hyperlink"/>
            <w:rFonts w:ascii="Verdana" w:hAnsi="Verdana" w:cs="Tahoma"/>
            <w:sz w:val="28"/>
            <w:szCs w:val="28"/>
          </w:rPr>
          <w:t>tjokandeji@gmail.com</w:t>
        </w:r>
      </w:hyperlink>
    </w:p>
    <w:p w:rsidR="00790F4B" w:rsidRPr="00F53263" w:rsidRDefault="00790F4B" w:rsidP="00076606">
      <w:pPr>
        <w:spacing w:after="0" w:line="480" w:lineRule="auto"/>
        <w:ind w:firstLine="720"/>
        <w:jc w:val="both"/>
        <w:rPr>
          <w:rFonts w:ascii="Verdana" w:hAnsi="Verdana" w:cs="Tahoma"/>
          <w:sz w:val="28"/>
          <w:szCs w:val="28"/>
        </w:rPr>
      </w:pPr>
      <w:r w:rsidRPr="00F53263">
        <w:rPr>
          <w:rFonts w:ascii="Verdana" w:hAnsi="Verdana" w:cs="Tahoma"/>
          <w:sz w:val="28"/>
          <w:szCs w:val="28"/>
        </w:rPr>
        <w:t xml:space="preserve">The Permanent Secretary, Office of the Governor, supervises the Bureau of General Services as well as the </w:t>
      </w:r>
      <w:r w:rsidRPr="00F53263">
        <w:rPr>
          <w:rFonts w:ascii="Verdana" w:hAnsi="Verdana" w:cs="Tahoma"/>
          <w:sz w:val="28"/>
          <w:szCs w:val="28"/>
        </w:rPr>
        <w:lastRenderedPageBreak/>
        <w:t xml:space="preserve">Bureau of Government House and Protocol.  The Permanent Secretary reports directly to the </w:t>
      </w:r>
      <w:r w:rsidR="00F72DFE">
        <w:rPr>
          <w:rFonts w:ascii="Verdana" w:hAnsi="Verdana" w:cs="Tahoma"/>
          <w:sz w:val="28"/>
          <w:szCs w:val="28"/>
        </w:rPr>
        <w:t>Chief of Staff via Head of Service</w:t>
      </w:r>
      <w:r w:rsidRPr="00F53263">
        <w:rPr>
          <w:rFonts w:ascii="Verdana" w:hAnsi="Verdana" w:cs="Tahoma"/>
          <w:sz w:val="28"/>
          <w:szCs w:val="28"/>
        </w:rPr>
        <w:t xml:space="preserve">.  The Permanent Secretary equally relates with other top government functionaries in the Office of the Governor.  These </w:t>
      </w:r>
      <w:proofErr w:type="spellStart"/>
      <w:r w:rsidRPr="00F53263">
        <w:rPr>
          <w:rFonts w:ascii="Verdana" w:hAnsi="Verdana" w:cs="Tahoma"/>
          <w:sz w:val="28"/>
          <w:szCs w:val="28"/>
        </w:rPr>
        <w:t>include</w:t>
      </w:r>
      <w:proofErr w:type="gramStart"/>
      <w:r>
        <w:rPr>
          <w:rFonts w:ascii="Verdana" w:hAnsi="Verdana" w:cs="Tahoma"/>
          <w:sz w:val="28"/>
          <w:szCs w:val="28"/>
        </w:rPr>
        <w:t>:</w:t>
      </w:r>
      <w:r w:rsidRPr="00F53263">
        <w:rPr>
          <w:rFonts w:ascii="Verdana" w:hAnsi="Verdana" w:cs="Tahoma"/>
          <w:sz w:val="28"/>
          <w:szCs w:val="28"/>
        </w:rPr>
        <w:t>the</w:t>
      </w:r>
      <w:proofErr w:type="spellEnd"/>
      <w:proofErr w:type="gramEnd"/>
      <w:r w:rsidRPr="00F53263">
        <w:rPr>
          <w:rFonts w:ascii="Verdana" w:hAnsi="Verdana" w:cs="Tahoma"/>
          <w:sz w:val="28"/>
          <w:szCs w:val="28"/>
        </w:rPr>
        <w:t xml:space="preserve"> Deputy Governor, Secretary to the State Government </w:t>
      </w:r>
      <w:r w:rsidR="00A63CE4">
        <w:rPr>
          <w:rFonts w:ascii="Verdana" w:hAnsi="Verdana" w:cs="Tahoma"/>
          <w:sz w:val="28"/>
          <w:szCs w:val="28"/>
        </w:rPr>
        <w:t xml:space="preserve">and </w:t>
      </w:r>
      <w:r w:rsidRPr="00F53263">
        <w:rPr>
          <w:rFonts w:ascii="Verdana" w:hAnsi="Verdana" w:cs="Tahoma"/>
          <w:sz w:val="28"/>
          <w:szCs w:val="28"/>
        </w:rPr>
        <w:t xml:space="preserve">other </w:t>
      </w:r>
      <w:r w:rsidR="00A63CE4">
        <w:rPr>
          <w:rFonts w:ascii="Verdana" w:hAnsi="Verdana" w:cs="Tahoma"/>
          <w:sz w:val="28"/>
          <w:szCs w:val="28"/>
        </w:rPr>
        <w:t xml:space="preserve">Governor-in-Council </w:t>
      </w:r>
      <w:r>
        <w:rPr>
          <w:rFonts w:ascii="Verdana" w:hAnsi="Verdana" w:cs="Tahoma"/>
          <w:sz w:val="28"/>
          <w:szCs w:val="28"/>
        </w:rPr>
        <w:t>b</w:t>
      </w:r>
      <w:r w:rsidRPr="00F53263">
        <w:rPr>
          <w:rFonts w:ascii="Verdana" w:hAnsi="Verdana" w:cs="Tahoma"/>
          <w:sz w:val="28"/>
          <w:szCs w:val="28"/>
        </w:rPr>
        <w:t xml:space="preserve">y virtue of the fact, that the Permanent Secretary is the Head of Bureaucracy in the Office of the Governor. </w:t>
      </w:r>
    </w:p>
    <w:p w:rsidR="00790F4B" w:rsidRPr="00F53263" w:rsidRDefault="00790F4B" w:rsidP="00790F4B">
      <w:pPr>
        <w:spacing w:line="240" w:lineRule="auto"/>
        <w:jc w:val="both"/>
        <w:rPr>
          <w:rFonts w:ascii="Verdana" w:hAnsi="Verdana" w:cs="Tahoma"/>
          <w:b/>
          <w:sz w:val="28"/>
          <w:szCs w:val="28"/>
          <w:u w:val="single"/>
        </w:rPr>
      </w:pPr>
      <w:r w:rsidRPr="00F53263">
        <w:rPr>
          <w:rFonts w:ascii="Verdana" w:hAnsi="Verdana" w:cs="Tahoma"/>
          <w:b/>
          <w:sz w:val="28"/>
          <w:szCs w:val="28"/>
          <w:u w:val="single"/>
        </w:rPr>
        <w:t>SPECIFIC MANDATES OF DEPARTMENTS INTHE OFFICE OF THE GOVERNOR</w:t>
      </w:r>
    </w:p>
    <w:p w:rsidR="00790F4B" w:rsidRPr="00F53263" w:rsidRDefault="00790F4B" w:rsidP="009D0936">
      <w:pPr>
        <w:pStyle w:val="ListParagraph"/>
        <w:numPr>
          <w:ilvl w:val="0"/>
          <w:numId w:val="1"/>
        </w:numPr>
        <w:spacing w:line="480" w:lineRule="auto"/>
        <w:ind w:left="0" w:firstLine="0"/>
        <w:jc w:val="both"/>
        <w:rPr>
          <w:rFonts w:ascii="Verdana" w:hAnsi="Verdana" w:cs="Tahoma"/>
          <w:sz w:val="28"/>
          <w:szCs w:val="28"/>
        </w:rPr>
      </w:pPr>
      <w:r w:rsidRPr="00F53263">
        <w:rPr>
          <w:rFonts w:ascii="Verdana" w:hAnsi="Verdana" w:cs="Tahoma"/>
          <w:sz w:val="28"/>
          <w:szCs w:val="28"/>
        </w:rPr>
        <w:t>The Bureau of General Services</w:t>
      </w:r>
      <w:r>
        <w:rPr>
          <w:rFonts w:ascii="Verdana" w:hAnsi="Verdana" w:cs="Tahoma"/>
          <w:sz w:val="28"/>
          <w:szCs w:val="28"/>
        </w:rPr>
        <w:t>, Office of the Governor</w:t>
      </w:r>
      <w:r w:rsidRPr="00F53263">
        <w:rPr>
          <w:rFonts w:ascii="Verdana" w:hAnsi="Verdana" w:cs="Tahoma"/>
          <w:sz w:val="28"/>
          <w:szCs w:val="28"/>
        </w:rPr>
        <w:t xml:space="preserve"> is headed by the Permanent Secretary.  It comprises of four (4) Departments and two (2) units which are; Administration and Supplies, Establishment Matters, Finance and Accounts, Planning, Research and Statistics and the Internal Audit Unit as well as Catering Unit.  Three of these Departments (Administration and Supplies, Establishment Matters and Finance and Accounts) are headed by Directors, while the Planning, Research and Statistics has no substantive Director.  All the Departments and the two (2) units (Internal Audit and Catering) relate directly with the Permanent Secretary.</w:t>
      </w:r>
    </w:p>
    <w:p w:rsidR="00790F4B" w:rsidRPr="00F53263" w:rsidRDefault="00790F4B" w:rsidP="00790F4B">
      <w:pPr>
        <w:spacing w:line="480" w:lineRule="auto"/>
        <w:jc w:val="both"/>
        <w:rPr>
          <w:rFonts w:ascii="Verdana" w:hAnsi="Verdana" w:cs="Tahoma"/>
          <w:sz w:val="28"/>
          <w:szCs w:val="28"/>
        </w:rPr>
      </w:pPr>
      <w:r>
        <w:rPr>
          <w:rFonts w:ascii="Verdana" w:hAnsi="Verdana" w:cs="Tahoma"/>
          <w:sz w:val="28"/>
          <w:szCs w:val="28"/>
        </w:rPr>
        <w:lastRenderedPageBreak/>
        <w:t>1.1</w:t>
      </w:r>
      <w:r>
        <w:rPr>
          <w:rFonts w:ascii="Verdana" w:hAnsi="Verdana" w:cs="Tahoma"/>
          <w:sz w:val="28"/>
          <w:szCs w:val="28"/>
        </w:rPr>
        <w:tab/>
        <w:t xml:space="preserve"> M</w:t>
      </w:r>
      <w:r w:rsidRPr="00F53263">
        <w:rPr>
          <w:rFonts w:ascii="Verdana" w:hAnsi="Verdana" w:cs="Tahoma"/>
          <w:sz w:val="28"/>
          <w:szCs w:val="28"/>
        </w:rPr>
        <w:t>andates of each department are as follows;</w:t>
      </w:r>
    </w:p>
    <w:p w:rsidR="00790F4B" w:rsidRPr="00F53263" w:rsidRDefault="00790F4B" w:rsidP="00790F4B">
      <w:pPr>
        <w:spacing w:after="0" w:line="480" w:lineRule="auto"/>
        <w:jc w:val="both"/>
        <w:rPr>
          <w:rFonts w:ascii="Verdana" w:hAnsi="Verdana" w:cs="Tahoma"/>
          <w:sz w:val="28"/>
          <w:szCs w:val="28"/>
        </w:rPr>
      </w:pPr>
      <w:r w:rsidRPr="00311AD1">
        <w:rPr>
          <w:rFonts w:ascii="Tahoma" w:hAnsi="Tahoma" w:cs="Tahoma"/>
          <w:b/>
          <w:sz w:val="28"/>
          <w:szCs w:val="28"/>
          <w:u w:val="single"/>
        </w:rPr>
        <w:t>DEPARTMENT OF ADMINISTRATION AND SUPPLIES</w:t>
      </w:r>
      <w:r w:rsidRPr="00F53263">
        <w:rPr>
          <w:rFonts w:ascii="Verdana" w:hAnsi="Verdana" w:cs="Tahoma"/>
          <w:sz w:val="28"/>
          <w:szCs w:val="28"/>
        </w:rPr>
        <w:t>:-</w:t>
      </w:r>
    </w:p>
    <w:p w:rsidR="00A10737" w:rsidRDefault="00A649FA" w:rsidP="00A10737">
      <w:pPr>
        <w:spacing w:after="0" w:line="480" w:lineRule="auto"/>
        <w:jc w:val="both"/>
        <w:rPr>
          <w:rFonts w:ascii="Verdana" w:hAnsi="Verdana" w:cs="Tahoma"/>
          <w:sz w:val="28"/>
          <w:szCs w:val="28"/>
        </w:rPr>
      </w:pPr>
      <w:r>
        <w:rPr>
          <w:noProof/>
          <w:lang w:val="en-US"/>
        </w:rPr>
        <w:drawing>
          <wp:anchor distT="0" distB="0" distL="114300" distR="114300" simplePos="0" relativeHeight="251659264" behindDoc="0" locked="0" layoutInCell="1" allowOverlap="1">
            <wp:simplePos x="0" y="0"/>
            <wp:positionH relativeFrom="margin">
              <wp:posOffset>0</wp:posOffset>
            </wp:positionH>
            <wp:positionV relativeFrom="margin">
              <wp:posOffset>1009650</wp:posOffset>
            </wp:positionV>
            <wp:extent cx="2581275" cy="2905125"/>
            <wp:effectExtent l="0" t="0" r="0" b="0"/>
            <wp:wrapSquare wrapText="bothSides"/>
            <wp:docPr id="9" name="Picture 9" descr="C:\Users\USER\AppData\Local\Microsoft\Windows\INetCache\Content.Word\IMG-20240725-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IMG-20240725-WA0009.jpg"/>
                    <pic:cNvPicPr>
                      <a:picLocks noChangeAspect="1" noChangeArrowheads="1"/>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11263"/>
                    <a:stretch/>
                  </pic:blipFill>
                  <pic:spPr bwMode="auto">
                    <a:xfrm>
                      <a:off x="0" y="0"/>
                      <a:ext cx="2581275" cy="29051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A10737">
        <w:rPr>
          <w:rFonts w:ascii="Verdana" w:hAnsi="Verdana" w:cs="Tahoma"/>
          <w:sz w:val="28"/>
          <w:szCs w:val="28"/>
        </w:rPr>
        <w:t xml:space="preserve">Mr. </w:t>
      </w:r>
      <w:proofErr w:type="spellStart"/>
      <w:r w:rsidR="00A10737">
        <w:rPr>
          <w:rFonts w:ascii="Verdana" w:hAnsi="Verdana" w:cs="Tahoma"/>
          <w:sz w:val="28"/>
          <w:szCs w:val="28"/>
        </w:rPr>
        <w:t>Sikiru</w:t>
      </w:r>
      <w:proofErr w:type="spellEnd"/>
      <w:r w:rsidR="00A10737">
        <w:rPr>
          <w:rFonts w:ascii="Verdana" w:hAnsi="Verdana" w:cs="Tahoma"/>
          <w:sz w:val="28"/>
          <w:szCs w:val="28"/>
        </w:rPr>
        <w:t xml:space="preserve"> </w:t>
      </w:r>
      <w:proofErr w:type="spellStart"/>
      <w:r w:rsidR="00A10737">
        <w:rPr>
          <w:rFonts w:ascii="Verdana" w:hAnsi="Verdana" w:cs="Tahoma"/>
          <w:sz w:val="28"/>
          <w:szCs w:val="28"/>
        </w:rPr>
        <w:t>Adetona</w:t>
      </w:r>
      <w:proofErr w:type="spellEnd"/>
      <w:r w:rsidR="00A10737">
        <w:rPr>
          <w:rFonts w:ascii="Verdana" w:hAnsi="Verdana" w:cs="Tahoma"/>
          <w:sz w:val="28"/>
          <w:szCs w:val="28"/>
        </w:rPr>
        <w:t xml:space="preserve"> </w:t>
      </w:r>
      <w:proofErr w:type="spellStart"/>
      <w:r w:rsidR="00A10737">
        <w:rPr>
          <w:rFonts w:ascii="Verdana" w:hAnsi="Verdana" w:cs="Tahoma"/>
          <w:sz w:val="28"/>
          <w:szCs w:val="28"/>
        </w:rPr>
        <w:t>Alao</w:t>
      </w:r>
      <w:proofErr w:type="spellEnd"/>
      <w:r w:rsidR="00A10737">
        <w:rPr>
          <w:rFonts w:ascii="Verdana" w:hAnsi="Verdana" w:cs="Tahoma"/>
          <w:sz w:val="28"/>
          <w:szCs w:val="28"/>
        </w:rPr>
        <w:t>, was born on the 11</w:t>
      </w:r>
      <w:r w:rsidR="00A10737" w:rsidRPr="00B94E3B">
        <w:rPr>
          <w:rFonts w:ascii="Verdana" w:hAnsi="Verdana" w:cs="Tahoma"/>
          <w:sz w:val="28"/>
          <w:szCs w:val="28"/>
          <w:vertAlign w:val="superscript"/>
        </w:rPr>
        <w:t>th</w:t>
      </w:r>
      <w:r w:rsidR="00A10737">
        <w:rPr>
          <w:rFonts w:ascii="Verdana" w:hAnsi="Verdana" w:cs="Tahoma"/>
          <w:sz w:val="28"/>
          <w:szCs w:val="28"/>
        </w:rPr>
        <w:t xml:space="preserve"> of August, 1968 into the family of Mr. &amp; Mrs. </w:t>
      </w:r>
      <w:proofErr w:type="spellStart"/>
      <w:r w:rsidR="00A10737">
        <w:rPr>
          <w:rFonts w:ascii="Verdana" w:hAnsi="Verdana" w:cs="Tahoma"/>
          <w:sz w:val="28"/>
          <w:szCs w:val="28"/>
        </w:rPr>
        <w:t>Uthman</w:t>
      </w:r>
      <w:proofErr w:type="spellEnd"/>
      <w:r w:rsidR="00A10737">
        <w:rPr>
          <w:rFonts w:ascii="Verdana" w:hAnsi="Verdana" w:cs="Tahoma"/>
          <w:sz w:val="28"/>
          <w:szCs w:val="28"/>
        </w:rPr>
        <w:t xml:space="preserve"> </w:t>
      </w:r>
      <w:proofErr w:type="spellStart"/>
      <w:r w:rsidR="00A10737">
        <w:rPr>
          <w:rFonts w:ascii="Verdana" w:hAnsi="Verdana" w:cs="Tahoma"/>
          <w:sz w:val="28"/>
          <w:szCs w:val="28"/>
        </w:rPr>
        <w:t>Alao</w:t>
      </w:r>
      <w:proofErr w:type="spellEnd"/>
      <w:r w:rsidR="00A10737">
        <w:rPr>
          <w:rFonts w:ascii="Verdana" w:hAnsi="Verdana" w:cs="Tahoma"/>
          <w:sz w:val="28"/>
          <w:szCs w:val="28"/>
        </w:rPr>
        <w:t>.</w:t>
      </w:r>
      <w:bookmarkStart w:id="0" w:name="_GoBack"/>
      <w:bookmarkEnd w:id="0"/>
    </w:p>
    <w:p w:rsidR="00A10737" w:rsidRDefault="00A10737" w:rsidP="00A10737">
      <w:pPr>
        <w:spacing w:after="0" w:line="480" w:lineRule="auto"/>
        <w:jc w:val="both"/>
        <w:rPr>
          <w:rFonts w:ascii="Verdana" w:hAnsi="Verdana" w:cs="Tahoma"/>
          <w:sz w:val="28"/>
          <w:szCs w:val="28"/>
        </w:rPr>
      </w:pPr>
      <w:r>
        <w:rPr>
          <w:rFonts w:ascii="Verdana" w:hAnsi="Verdana" w:cs="Tahoma"/>
          <w:sz w:val="28"/>
          <w:szCs w:val="28"/>
        </w:rPr>
        <w:t xml:space="preserve">He began his education at A.U.D Primary School, </w:t>
      </w:r>
      <w:proofErr w:type="spellStart"/>
      <w:r>
        <w:rPr>
          <w:rFonts w:ascii="Verdana" w:hAnsi="Verdana" w:cs="Tahoma"/>
          <w:sz w:val="28"/>
          <w:szCs w:val="28"/>
        </w:rPr>
        <w:t>Osogbo</w:t>
      </w:r>
      <w:proofErr w:type="spellEnd"/>
      <w:r>
        <w:rPr>
          <w:rFonts w:ascii="Verdana" w:hAnsi="Verdana" w:cs="Tahoma"/>
          <w:sz w:val="28"/>
          <w:szCs w:val="28"/>
        </w:rPr>
        <w:t xml:space="preserve"> and proceeded to the C.A.C. Commercial Modern School,</w:t>
      </w:r>
      <w:r w:rsidR="00CF0D3A">
        <w:rPr>
          <w:rFonts w:ascii="Verdana" w:hAnsi="Verdana" w:cs="Tahoma"/>
          <w:sz w:val="28"/>
          <w:szCs w:val="28"/>
        </w:rPr>
        <w:t xml:space="preserve"> </w:t>
      </w:r>
      <w:proofErr w:type="spellStart"/>
      <w:r w:rsidR="00CF0D3A">
        <w:rPr>
          <w:rFonts w:ascii="Verdana" w:hAnsi="Verdana" w:cs="Tahoma"/>
          <w:sz w:val="28"/>
          <w:szCs w:val="28"/>
        </w:rPr>
        <w:t>Osogbo</w:t>
      </w:r>
      <w:proofErr w:type="spellEnd"/>
      <w:r w:rsidR="00CF0D3A">
        <w:rPr>
          <w:rFonts w:ascii="Verdana" w:hAnsi="Verdana" w:cs="Tahoma"/>
          <w:sz w:val="28"/>
          <w:szCs w:val="28"/>
        </w:rPr>
        <w:t xml:space="preserve"> and</w:t>
      </w:r>
      <w:r>
        <w:rPr>
          <w:rFonts w:ascii="Verdana" w:hAnsi="Verdana" w:cs="Tahoma"/>
          <w:sz w:val="28"/>
          <w:szCs w:val="28"/>
        </w:rPr>
        <w:t xml:space="preserve"> C.A.C Secondary Commercial Grammar School,</w:t>
      </w:r>
      <w:r w:rsidR="00CF0D3A">
        <w:rPr>
          <w:rFonts w:ascii="Verdana" w:hAnsi="Verdana" w:cs="Tahoma"/>
          <w:sz w:val="28"/>
          <w:szCs w:val="28"/>
        </w:rPr>
        <w:t xml:space="preserve"> </w:t>
      </w:r>
      <w:proofErr w:type="spellStart"/>
      <w:r w:rsidR="00CF0D3A">
        <w:rPr>
          <w:rFonts w:ascii="Verdana" w:hAnsi="Verdana" w:cs="Tahoma"/>
          <w:sz w:val="28"/>
          <w:szCs w:val="28"/>
        </w:rPr>
        <w:t>Osogbo</w:t>
      </w:r>
      <w:proofErr w:type="spellEnd"/>
      <w:r>
        <w:rPr>
          <w:rFonts w:ascii="Verdana" w:hAnsi="Verdana" w:cs="Tahoma"/>
          <w:sz w:val="28"/>
          <w:szCs w:val="28"/>
        </w:rPr>
        <w:t xml:space="preserve"> for his secondary education, he later went to </w:t>
      </w:r>
      <w:proofErr w:type="spellStart"/>
      <w:r>
        <w:rPr>
          <w:rFonts w:ascii="Verdana" w:hAnsi="Verdana" w:cs="Tahoma"/>
          <w:sz w:val="28"/>
          <w:szCs w:val="28"/>
        </w:rPr>
        <w:t>Osun</w:t>
      </w:r>
      <w:proofErr w:type="spellEnd"/>
      <w:r>
        <w:rPr>
          <w:rFonts w:ascii="Verdana" w:hAnsi="Verdana" w:cs="Tahoma"/>
          <w:sz w:val="28"/>
          <w:szCs w:val="28"/>
        </w:rPr>
        <w:t xml:space="preserve"> State College of Education, </w:t>
      </w:r>
      <w:proofErr w:type="spellStart"/>
      <w:r>
        <w:rPr>
          <w:rFonts w:ascii="Verdana" w:hAnsi="Verdana" w:cs="Tahoma"/>
          <w:sz w:val="28"/>
          <w:szCs w:val="28"/>
        </w:rPr>
        <w:t>Ilesa</w:t>
      </w:r>
      <w:proofErr w:type="spellEnd"/>
      <w:r w:rsidR="00CF0D3A">
        <w:rPr>
          <w:rFonts w:ascii="Verdana" w:hAnsi="Verdana" w:cs="Tahoma"/>
          <w:sz w:val="28"/>
          <w:szCs w:val="28"/>
        </w:rPr>
        <w:t>. H</w:t>
      </w:r>
      <w:r>
        <w:rPr>
          <w:rFonts w:ascii="Verdana" w:hAnsi="Verdana" w:cs="Tahoma"/>
          <w:sz w:val="28"/>
          <w:szCs w:val="28"/>
        </w:rPr>
        <w:t xml:space="preserve">e graduated with Honours in Economics Education from the prestigious </w:t>
      </w:r>
      <w:proofErr w:type="spellStart"/>
      <w:r>
        <w:rPr>
          <w:rFonts w:ascii="Verdana" w:hAnsi="Verdana" w:cs="Tahoma"/>
          <w:sz w:val="28"/>
          <w:szCs w:val="28"/>
        </w:rPr>
        <w:t>Obafemi</w:t>
      </w:r>
      <w:proofErr w:type="spellEnd"/>
      <w:r>
        <w:rPr>
          <w:rFonts w:ascii="Verdana" w:hAnsi="Verdana" w:cs="Tahoma"/>
          <w:sz w:val="28"/>
          <w:szCs w:val="28"/>
        </w:rPr>
        <w:t xml:space="preserve"> </w:t>
      </w:r>
      <w:proofErr w:type="spellStart"/>
      <w:r>
        <w:rPr>
          <w:rFonts w:ascii="Verdana" w:hAnsi="Verdana" w:cs="Tahoma"/>
          <w:sz w:val="28"/>
          <w:szCs w:val="28"/>
        </w:rPr>
        <w:t>Awolowo</w:t>
      </w:r>
      <w:proofErr w:type="spellEnd"/>
      <w:r>
        <w:rPr>
          <w:rFonts w:ascii="Verdana" w:hAnsi="Verdana" w:cs="Tahoma"/>
          <w:sz w:val="28"/>
          <w:szCs w:val="28"/>
        </w:rPr>
        <w:t xml:space="preserve"> University, Ile Ife.</w:t>
      </w:r>
    </w:p>
    <w:p w:rsidR="00A10737" w:rsidRDefault="00A10737" w:rsidP="00A10737">
      <w:pPr>
        <w:spacing w:after="0" w:line="480" w:lineRule="auto"/>
        <w:ind w:firstLine="720"/>
        <w:jc w:val="both"/>
        <w:rPr>
          <w:rFonts w:ascii="Verdana" w:hAnsi="Verdana" w:cs="Tahoma"/>
          <w:sz w:val="28"/>
          <w:szCs w:val="28"/>
        </w:rPr>
      </w:pPr>
      <w:r>
        <w:rPr>
          <w:rFonts w:ascii="Verdana" w:hAnsi="Verdana" w:cs="Tahoma"/>
          <w:sz w:val="28"/>
          <w:szCs w:val="28"/>
        </w:rPr>
        <w:t xml:space="preserve">Mr. </w:t>
      </w:r>
      <w:proofErr w:type="spellStart"/>
      <w:r>
        <w:rPr>
          <w:rFonts w:ascii="Verdana" w:hAnsi="Verdana" w:cs="Tahoma"/>
          <w:sz w:val="28"/>
          <w:szCs w:val="28"/>
        </w:rPr>
        <w:t>Alao</w:t>
      </w:r>
      <w:proofErr w:type="spellEnd"/>
      <w:r>
        <w:rPr>
          <w:rFonts w:ascii="Verdana" w:hAnsi="Verdana" w:cs="Tahoma"/>
          <w:sz w:val="28"/>
          <w:szCs w:val="28"/>
        </w:rPr>
        <w:t xml:space="preserve"> joined the </w:t>
      </w:r>
      <w:proofErr w:type="spellStart"/>
      <w:r>
        <w:rPr>
          <w:rFonts w:ascii="Verdana" w:hAnsi="Verdana" w:cs="Tahoma"/>
          <w:sz w:val="28"/>
          <w:szCs w:val="28"/>
        </w:rPr>
        <w:t>Osun</w:t>
      </w:r>
      <w:proofErr w:type="spellEnd"/>
      <w:r>
        <w:rPr>
          <w:rFonts w:ascii="Verdana" w:hAnsi="Verdana" w:cs="Tahoma"/>
          <w:sz w:val="28"/>
          <w:szCs w:val="28"/>
        </w:rPr>
        <w:t xml:space="preserve"> State Civil Service in 2003 as an Administrative Officer and steadily rose through the ranks to become Director.  He has served in various capacities across the MDAs. He is happily married to Mrs. </w:t>
      </w:r>
      <w:proofErr w:type="spellStart"/>
      <w:r>
        <w:rPr>
          <w:rFonts w:ascii="Verdana" w:hAnsi="Verdana" w:cs="Tahoma"/>
          <w:sz w:val="28"/>
          <w:szCs w:val="28"/>
        </w:rPr>
        <w:t>Alao</w:t>
      </w:r>
      <w:proofErr w:type="spellEnd"/>
      <w:r>
        <w:rPr>
          <w:rFonts w:ascii="Verdana" w:hAnsi="Verdana" w:cs="Tahoma"/>
          <w:sz w:val="28"/>
          <w:szCs w:val="28"/>
        </w:rPr>
        <w:t xml:space="preserve"> and they are blessed with lovely children. </w:t>
      </w:r>
      <w:r w:rsidR="004A42BF">
        <w:rPr>
          <w:rFonts w:ascii="Verdana" w:hAnsi="Verdana" w:cs="Tahoma"/>
          <w:sz w:val="28"/>
          <w:szCs w:val="28"/>
        </w:rPr>
        <w:t xml:space="preserve">Contact: </w:t>
      </w:r>
      <w:hyperlink r:id="rId15" w:history="1">
        <w:r w:rsidR="004A42BF" w:rsidRPr="00A94306">
          <w:rPr>
            <w:rStyle w:val="Hyperlink"/>
            <w:rFonts w:ascii="Verdana" w:hAnsi="Verdana" w:cs="Tahoma"/>
            <w:sz w:val="28"/>
            <w:szCs w:val="28"/>
          </w:rPr>
          <w:t>adetonasikiru@gmail.com</w:t>
        </w:r>
      </w:hyperlink>
    </w:p>
    <w:p w:rsidR="00790F4B" w:rsidRPr="00F53263" w:rsidRDefault="00790F4B" w:rsidP="00A10737">
      <w:pPr>
        <w:spacing w:after="0" w:line="480" w:lineRule="auto"/>
        <w:ind w:firstLine="720"/>
        <w:jc w:val="both"/>
        <w:rPr>
          <w:rFonts w:ascii="Verdana" w:hAnsi="Verdana" w:cs="Tahoma"/>
          <w:sz w:val="28"/>
          <w:szCs w:val="28"/>
        </w:rPr>
      </w:pPr>
      <w:r w:rsidRPr="00F53263">
        <w:rPr>
          <w:rFonts w:ascii="Verdana" w:hAnsi="Verdana" w:cs="Tahoma"/>
          <w:sz w:val="28"/>
          <w:szCs w:val="28"/>
        </w:rPr>
        <w:lastRenderedPageBreak/>
        <w:t>The Department is responsible for the allocation and maintenance of Offices within the Bola-</w:t>
      </w:r>
      <w:proofErr w:type="spellStart"/>
      <w:r w:rsidRPr="00F53263">
        <w:rPr>
          <w:rFonts w:ascii="Verdana" w:hAnsi="Verdana" w:cs="Tahoma"/>
          <w:sz w:val="28"/>
          <w:szCs w:val="28"/>
        </w:rPr>
        <w:t>Ige</w:t>
      </w:r>
      <w:proofErr w:type="spellEnd"/>
      <w:r w:rsidRPr="00F53263">
        <w:rPr>
          <w:rFonts w:ascii="Verdana" w:hAnsi="Verdana" w:cs="Tahoma"/>
          <w:sz w:val="28"/>
          <w:szCs w:val="28"/>
        </w:rPr>
        <w:t xml:space="preserve"> Office Complex and Government Quarters, Supervises Administrative activities in the Office of the Governor, pooling and maintenance of all official vehicles in the Office of the Governor, processes financial request</w:t>
      </w:r>
      <w:r>
        <w:rPr>
          <w:rFonts w:ascii="Verdana" w:hAnsi="Verdana" w:cs="Tahoma"/>
          <w:sz w:val="28"/>
          <w:szCs w:val="28"/>
        </w:rPr>
        <w:t xml:space="preserve">s </w:t>
      </w:r>
      <w:r w:rsidRPr="00F53263">
        <w:rPr>
          <w:rFonts w:ascii="Verdana" w:hAnsi="Verdana" w:cs="Tahoma"/>
          <w:sz w:val="28"/>
          <w:szCs w:val="28"/>
        </w:rPr>
        <w:t>t</w:t>
      </w:r>
      <w:r>
        <w:rPr>
          <w:rFonts w:ascii="Verdana" w:hAnsi="Verdana" w:cs="Tahoma"/>
          <w:sz w:val="28"/>
          <w:szCs w:val="28"/>
        </w:rPr>
        <w:t>o</w:t>
      </w:r>
      <w:r w:rsidRPr="00F53263">
        <w:rPr>
          <w:rFonts w:ascii="Verdana" w:hAnsi="Verdana" w:cs="Tahoma"/>
          <w:sz w:val="28"/>
          <w:szCs w:val="28"/>
        </w:rPr>
        <w:t xml:space="preserve"> the Governor, </w:t>
      </w:r>
      <w:r>
        <w:rPr>
          <w:rFonts w:ascii="Verdana" w:hAnsi="Verdana" w:cs="Tahoma"/>
          <w:sz w:val="28"/>
          <w:szCs w:val="28"/>
        </w:rPr>
        <w:t>m</w:t>
      </w:r>
      <w:r w:rsidRPr="00F53263">
        <w:rPr>
          <w:rFonts w:ascii="Verdana" w:hAnsi="Verdana" w:cs="Tahoma"/>
          <w:sz w:val="28"/>
          <w:szCs w:val="28"/>
        </w:rPr>
        <w:t xml:space="preserve">aintains a functional store within the White House for </w:t>
      </w:r>
      <w:r>
        <w:rPr>
          <w:rFonts w:ascii="Verdana" w:hAnsi="Verdana" w:cs="Tahoma"/>
          <w:sz w:val="28"/>
          <w:szCs w:val="28"/>
        </w:rPr>
        <w:t>safe-k</w:t>
      </w:r>
      <w:r w:rsidRPr="00F53263">
        <w:rPr>
          <w:rFonts w:ascii="Verdana" w:hAnsi="Verdana" w:cs="Tahoma"/>
          <w:sz w:val="28"/>
          <w:szCs w:val="28"/>
        </w:rPr>
        <w:t xml:space="preserve">eeping of items of Stationery and other office equipment on purchase.  Sections and Units under the Department includes; the Store Unit, Maintenance Unit </w:t>
      </w:r>
      <w:r>
        <w:rPr>
          <w:rFonts w:ascii="Verdana" w:hAnsi="Verdana" w:cs="Tahoma"/>
          <w:sz w:val="28"/>
          <w:szCs w:val="28"/>
        </w:rPr>
        <w:t xml:space="preserve">and </w:t>
      </w:r>
      <w:r w:rsidRPr="00F53263">
        <w:rPr>
          <w:rFonts w:ascii="Verdana" w:hAnsi="Verdana" w:cs="Tahoma"/>
          <w:sz w:val="28"/>
          <w:szCs w:val="28"/>
        </w:rPr>
        <w:t xml:space="preserve">Transport Pool.  The Chief Technical Officer (CTO) is the professional head of all Drivers and Mechanics in the Office of the Governor.  The Department </w:t>
      </w:r>
      <w:r>
        <w:rPr>
          <w:rFonts w:ascii="Verdana" w:hAnsi="Verdana" w:cs="Tahoma"/>
          <w:sz w:val="28"/>
          <w:szCs w:val="28"/>
        </w:rPr>
        <w:t xml:space="preserve">also </w:t>
      </w:r>
      <w:r w:rsidRPr="00F53263">
        <w:rPr>
          <w:rFonts w:ascii="Verdana" w:hAnsi="Verdana" w:cs="Tahoma"/>
          <w:sz w:val="28"/>
          <w:szCs w:val="28"/>
        </w:rPr>
        <w:t>allocates and maintains government quarters.  These are:</w:t>
      </w:r>
    </w:p>
    <w:p w:rsidR="00790F4B" w:rsidRPr="00F53263" w:rsidRDefault="00790F4B" w:rsidP="00A10737">
      <w:pPr>
        <w:spacing w:line="240" w:lineRule="auto"/>
        <w:ind w:left="1440" w:hanging="720"/>
        <w:jc w:val="both"/>
        <w:rPr>
          <w:rFonts w:ascii="Verdana" w:hAnsi="Verdana" w:cs="Tahoma"/>
          <w:sz w:val="28"/>
          <w:szCs w:val="28"/>
        </w:rPr>
      </w:pPr>
      <w:r w:rsidRPr="00F53263">
        <w:rPr>
          <w:rFonts w:ascii="Verdana" w:hAnsi="Verdana" w:cs="Tahoma"/>
          <w:sz w:val="28"/>
          <w:szCs w:val="28"/>
        </w:rPr>
        <w:t>(</w:t>
      </w:r>
      <w:proofErr w:type="spellStart"/>
      <w:r w:rsidRPr="00F53263">
        <w:rPr>
          <w:rFonts w:ascii="Verdana" w:hAnsi="Verdana" w:cs="Tahoma"/>
          <w:sz w:val="28"/>
          <w:szCs w:val="28"/>
        </w:rPr>
        <w:t>i</w:t>
      </w:r>
      <w:proofErr w:type="spellEnd"/>
      <w:r w:rsidRPr="00F53263">
        <w:rPr>
          <w:rFonts w:ascii="Verdana" w:hAnsi="Verdana" w:cs="Tahoma"/>
          <w:sz w:val="28"/>
          <w:szCs w:val="28"/>
        </w:rPr>
        <w:t>)</w:t>
      </w:r>
      <w:r w:rsidRPr="00F53263">
        <w:rPr>
          <w:rFonts w:ascii="Verdana" w:hAnsi="Verdana" w:cs="Tahoma"/>
          <w:sz w:val="28"/>
          <w:szCs w:val="28"/>
        </w:rPr>
        <w:tab/>
        <w:t xml:space="preserve">Garden Estate, Government Residential Area, (GRA), </w:t>
      </w:r>
      <w:proofErr w:type="spellStart"/>
      <w:r w:rsidRPr="00F53263">
        <w:rPr>
          <w:rFonts w:ascii="Verdana" w:hAnsi="Verdana" w:cs="Tahoma"/>
          <w:sz w:val="28"/>
          <w:szCs w:val="28"/>
        </w:rPr>
        <w:t>Osogbo</w:t>
      </w:r>
      <w:proofErr w:type="spellEnd"/>
      <w:r w:rsidRPr="00F53263">
        <w:rPr>
          <w:rFonts w:ascii="Verdana" w:hAnsi="Verdana" w:cs="Tahoma"/>
          <w:sz w:val="28"/>
          <w:szCs w:val="28"/>
        </w:rPr>
        <w:t>;</w:t>
      </w:r>
    </w:p>
    <w:p w:rsidR="00790F4B" w:rsidRPr="00F53263" w:rsidRDefault="00790F4B" w:rsidP="00A10737">
      <w:pPr>
        <w:spacing w:line="240" w:lineRule="auto"/>
        <w:ind w:left="720"/>
        <w:jc w:val="both"/>
        <w:rPr>
          <w:rFonts w:ascii="Verdana" w:hAnsi="Verdana" w:cs="Tahoma"/>
          <w:sz w:val="28"/>
          <w:szCs w:val="28"/>
        </w:rPr>
      </w:pPr>
      <w:r w:rsidRPr="00F53263">
        <w:rPr>
          <w:rFonts w:ascii="Verdana" w:hAnsi="Verdana" w:cs="Tahoma"/>
          <w:sz w:val="28"/>
          <w:szCs w:val="28"/>
        </w:rPr>
        <w:t>(ii)</w:t>
      </w:r>
      <w:r w:rsidRPr="00F53263">
        <w:rPr>
          <w:rFonts w:ascii="Verdana" w:hAnsi="Verdana" w:cs="Tahoma"/>
          <w:sz w:val="28"/>
          <w:szCs w:val="28"/>
        </w:rPr>
        <w:tab/>
      </w:r>
      <w:proofErr w:type="spellStart"/>
      <w:r w:rsidRPr="00F53263">
        <w:rPr>
          <w:rFonts w:ascii="Verdana" w:hAnsi="Verdana" w:cs="Tahoma"/>
          <w:sz w:val="28"/>
          <w:szCs w:val="28"/>
        </w:rPr>
        <w:t>Omiyale</w:t>
      </w:r>
      <w:proofErr w:type="spellEnd"/>
      <w:r w:rsidRPr="00F53263">
        <w:rPr>
          <w:rFonts w:ascii="Verdana" w:hAnsi="Verdana" w:cs="Tahoma"/>
          <w:sz w:val="28"/>
          <w:szCs w:val="28"/>
        </w:rPr>
        <w:t xml:space="preserve"> Estate, </w:t>
      </w:r>
      <w:proofErr w:type="spellStart"/>
      <w:r w:rsidRPr="00F53263">
        <w:rPr>
          <w:rFonts w:ascii="Verdana" w:hAnsi="Verdana" w:cs="Tahoma"/>
          <w:sz w:val="28"/>
          <w:szCs w:val="28"/>
        </w:rPr>
        <w:t>Oke-Onitea</w:t>
      </w:r>
      <w:proofErr w:type="spellEnd"/>
      <w:r w:rsidRPr="00F53263">
        <w:rPr>
          <w:rFonts w:ascii="Verdana" w:hAnsi="Verdana" w:cs="Tahoma"/>
          <w:sz w:val="28"/>
          <w:szCs w:val="28"/>
        </w:rPr>
        <w:t xml:space="preserve">, </w:t>
      </w:r>
      <w:proofErr w:type="spellStart"/>
      <w:r w:rsidRPr="00F53263">
        <w:rPr>
          <w:rFonts w:ascii="Verdana" w:hAnsi="Verdana" w:cs="Tahoma"/>
          <w:sz w:val="28"/>
          <w:szCs w:val="28"/>
        </w:rPr>
        <w:t>Osogbo</w:t>
      </w:r>
      <w:proofErr w:type="spellEnd"/>
      <w:r w:rsidRPr="00F53263">
        <w:rPr>
          <w:rFonts w:ascii="Verdana" w:hAnsi="Verdana" w:cs="Tahoma"/>
          <w:sz w:val="28"/>
          <w:szCs w:val="28"/>
        </w:rPr>
        <w:t>;</w:t>
      </w:r>
    </w:p>
    <w:p w:rsidR="00790F4B" w:rsidRPr="00F53263" w:rsidRDefault="00790F4B" w:rsidP="00A10737">
      <w:pPr>
        <w:spacing w:line="240" w:lineRule="auto"/>
        <w:ind w:left="720"/>
        <w:jc w:val="both"/>
        <w:rPr>
          <w:rFonts w:ascii="Verdana" w:hAnsi="Verdana" w:cs="Tahoma"/>
          <w:sz w:val="28"/>
          <w:szCs w:val="28"/>
        </w:rPr>
      </w:pPr>
      <w:r w:rsidRPr="00F53263">
        <w:rPr>
          <w:rFonts w:ascii="Verdana" w:hAnsi="Verdana" w:cs="Tahoma"/>
          <w:sz w:val="28"/>
          <w:szCs w:val="28"/>
        </w:rPr>
        <w:t>(iii)</w:t>
      </w:r>
      <w:r w:rsidRPr="00F53263">
        <w:rPr>
          <w:rFonts w:ascii="Verdana" w:hAnsi="Verdana" w:cs="Tahoma"/>
          <w:sz w:val="28"/>
          <w:szCs w:val="28"/>
        </w:rPr>
        <w:tab/>
        <w:t xml:space="preserve">GRA I, Government Residential Area, </w:t>
      </w:r>
      <w:proofErr w:type="spellStart"/>
      <w:r w:rsidRPr="00F53263">
        <w:rPr>
          <w:rFonts w:ascii="Verdana" w:hAnsi="Verdana" w:cs="Tahoma"/>
          <w:sz w:val="28"/>
          <w:szCs w:val="28"/>
        </w:rPr>
        <w:t>Osogbo</w:t>
      </w:r>
      <w:proofErr w:type="spellEnd"/>
      <w:r w:rsidRPr="00F53263">
        <w:rPr>
          <w:rFonts w:ascii="Verdana" w:hAnsi="Verdana" w:cs="Tahoma"/>
          <w:sz w:val="28"/>
          <w:szCs w:val="28"/>
        </w:rPr>
        <w:t>;</w:t>
      </w:r>
    </w:p>
    <w:p w:rsidR="00790F4B" w:rsidRPr="00F53263" w:rsidRDefault="00790F4B" w:rsidP="00A10737">
      <w:pPr>
        <w:spacing w:line="240" w:lineRule="auto"/>
        <w:ind w:left="720"/>
        <w:jc w:val="both"/>
        <w:rPr>
          <w:rFonts w:ascii="Verdana" w:hAnsi="Verdana" w:cs="Tahoma"/>
          <w:sz w:val="28"/>
          <w:szCs w:val="28"/>
        </w:rPr>
      </w:pPr>
      <w:r w:rsidRPr="00F53263">
        <w:rPr>
          <w:rFonts w:ascii="Verdana" w:hAnsi="Verdana" w:cs="Tahoma"/>
          <w:sz w:val="28"/>
          <w:szCs w:val="28"/>
        </w:rPr>
        <w:t>(iv)</w:t>
      </w:r>
      <w:r w:rsidRPr="00F53263">
        <w:rPr>
          <w:rFonts w:ascii="Verdana" w:hAnsi="Verdana" w:cs="Tahoma"/>
          <w:sz w:val="28"/>
          <w:szCs w:val="28"/>
        </w:rPr>
        <w:tab/>
        <w:t xml:space="preserve">GRA II, Government Residential Area, </w:t>
      </w:r>
      <w:proofErr w:type="spellStart"/>
      <w:r w:rsidRPr="00F53263">
        <w:rPr>
          <w:rFonts w:ascii="Verdana" w:hAnsi="Verdana" w:cs="Tahoma"/>
          <w:sz w:val="28"/>
          <w:szCs w:val="28"/>
        </w:rPr>
        <w:t>Osogbo</w:t>
      </w:r>
      <w:proofErr w:type="spellEnd"/>
      <w:r w:rsidRPr="00F53263">
        <w:rPr>
          <w:rFonts w:ascii="Verdana" w:hAnsi="Verdana" w:cs="Tahoma"/>
          <w:sz w:val="28"/>
          <w:szCs w:val="28"/>
        </w:rPr>
        <w:t>;</w:t>
      </w:r>
    </w:p>
    <w:p w:rsidR="00790F4B" w:rsidRPr="00F53263" w:rsidRDefault="00790F4B" w:rsidP="00A10737">
      <w:pPr>
        <w:spacing w:line="240" w:lineRule="auto"/>
        <w:ind w:left="1440" w:hanging="720"/>
        <w:jc w:val="both"/>
        <w:rPr>
          <w:rFonts w:ascii="Verdana" w:hAnsi="Verdana" w:cs="Tahoma"/>
          <w:sz w:val="28"/>
          <w:szCs w:val="28"/>
        </w:rPr>
      </w:pPr>
      <w:r w:rsidRPr="00F53263">
        <w:rPr>
          <w:rFonts w:ascii="Verdana" w:hAnsi="Verdana" w:cs="Tahoma"/>
          <w:sz w:val="28"/>
          <w:szCs w:val="28"/>
        </w:rPr>
        <w:t>(</w:t>
      </w:r>
      <w:r w:rsidR="002D59AA">
        <w:rPr>
          <w:rFonts w:ascii="Verdana" w:hAnsi="Verdana" w:cs="Tahoma"/>
          <w:sz w:val="28"/>
          <w:szCs w:val="28"/>
        </w:rPr>
        <w:t>v</w:t>
      </w:r>
      <w:r w:rsidRPr="00F53263">
        <w:rPr>
          <w:rFonts w:ascii="Verdana" w:hAnsi="Verdana" w:cs="Tahoma"/>
          <w:sz w:val="28"/>
          <w:szCs w:val="28"/>
        </w:rPr>
        <w:t>)</w:t>
      </w:r>
      <w:r w:rsidRPr="00F53263">
        <w:rPr>
          <w:rFonts w:ascii="Verdana" w:hAnsi="Verdana" w:cs="Tahoma"/>
          <w:sz w:val="28"/>
          <w:szCs w:val="28"/>
        </w:rPr>
        <w:tab/>
        <w:t xml:space="preserve">Commissioners’ Quarters, </w:t>
      </w:r>
      <w:proofErr w:type="spellStart"/>
      <w:r w:rsidRPr="00F53263">
        <w:rPr>
          <w:rFonts w:ascii="Verdana" w:hAnsi="Verdana" w:cs="Tahoma"/>
          <w:sz w:val="28"/>
          <w:szCs w:val="28"/>
        </w:rPr>
        <w:t>Jaiye</w:t>
      </w:r>
      <w:proofErr w:type="spellEnd"/>
      <w:r w:rsidRPr="00F53263">
        <w:rPr>
          <w:rFonts w:ascii="Verdana" w:hAnsi="Verdana" w:cs="Tahoma"/>
          <w:sz w:val="28"/>
          <w:szCs w:val="28"/>
        </w:rPr>
        <w:t xml:space="preserve"> Area, Along </w:t>
      </w:r>
      <w:proofErr w:type="spellStart"/>
      <w:r w:rsidRPr="00F53263">
        <w:rPr>
          <w:rFonts w:ascii="Verdana" w:hAnsi="Verdana" w:cs="Tahoma"/>
          <w:sz w:val="28"/>
          <w:szCs w:val="28"/>
        </w:rPr>
        <w:t>Ikirun</w:t>
      </w:r>
      <w:proofErr w:type="spellEnd"/>
      <w:r w:rsidRPr="00F53263">
        <w:rPr>
          <w:rFonts w:ascii="Verdana" w:hAnsi="Verdana" w:cs="Tahoma"/>
          <w:sz w:val="28"/>
          <w:szCs w:val="28"/>
        </w:rPr>
        <w:t xml:space="preserve"> Road, </w:t>
      </w:r>
      <w:proofErr w:type="spellStart"/>
      <w:r w:rsidRPr="00F53263">
        <w:rPr>
          <w:rFonts w:ascii="Verdana" w:hAnsi="Verdana" w:cs="Tahoma"/>
          <w:sz w:val="28"/>
          <w:szCs w:val="28"/>
        </w:rPr>
        <w:t>Osogbo</w:t>
      </w:r>
      <w:proofErr w:type="spellEnd"/>
      <w:r w:rsidRPr="00F53263">
        <w:rPr>
          <w:rFonts w:ascii="Verdana" w:hAnsi="Verdana" w:cs="Tahoma"/>
          <w:sz w:val="28"/>
          <w:szCs w:val="28"/>
        </w:rPr>
        <w:t>;</w:t>
      </w:r>
    </w:p>
    <w:p w:rsidR="00790F4B" w:rsidRPr="00F53263" w:rsidRDefault="00790F4B" w:rsidP="00A10737">
      <w:pPr>
        <w:spacing w:line="240" w:lineRule="auto"/>
        <w:ind w:left="1440" w:hanging="720"/>
        <w:jc w:val="both"/>
        <w:rPr>
          <w:rFonts w:ascii="Verdana" w:hAnsi="Verdana" w:cs="Tahoma"/>
          <w:sz w:val="28"/>
          <w:szCs w:val="28"/>
        </w:rPr>
      </w:pPr>
      <w:r w:rsidRPr="00F53263">
        <w:rPr>
          <w:rFonts w:ascii="Verdana" w:hAnsi="Verdana" w:cs="Tahoma"/>
          <w:sz w:val="28"/>
          <w:szCs w:val="28"/>
        </w:rPr>
        <w:t>(vi)</w:t>
      </w:r>
      <w:r w:rsidRPr="00F53263">
        <w:rPr>
          <w:rFonts w:ascii="Verdana" w:hAnsi="Verdana" w:cs="Tahoma"/>
          <w:sz w:val="28"/>
          <w:szCs w:val="28"/>
        </w:rPr>
        <w:tab/>
      </w:r>
      <w:proofErr w:type="spellStart"/>
      <w:r w:rsidRPr="00F53263">
        <w:rPr>
          <w:rFonts w:ascii="Verdana" w:hAnsi="Verdana" w:cs="Tahoma"/>
          <w:sz w:val="28"/>
          <w:szCs w:val="28"/>
        </w:rPr>
        <w:t>Amorit</w:t>
      </w:r>
      <w:proofErr w:type="spellEnd"/>
      <w:r w:rsidRPr="00F53263">
        <w:rPr>
          <w:rFonts w:ascii="Verdana" w:hAnsi="Verdana" w:cs="Tahoma"/>
          <w:sz w:val="28"/>
          <w:szCs w:val="28"/>
        </w:rPr>
        <w:t xml:space="preserve"> Estate, </w:t>
      </w:r>
      <w:proofErr w:type="spellStart"/>
      <w:r w:rsidRPr="00F53263">
        <w:rPr>
          <w:rFonts w:ascii="Verdana" w:hAnsi="Verdana" w:cs="Tahoma"/>
          <w:sz w:val="28"/>
          <w:szCs w:val="28"/>
        </w:rPr>
        <w:t>Abere</w:t>
      </w:r>
      <w:proofErr w:type="spellEnd"/>
      <w:r w:rsidRPr="00F53263">
        <w:rPr>
          <w:rFonts w:ascii="Verdana" w:hAnsi="Verdana" w:cs="Tahoma"/>
          <w:sz w:val="28"/>
          <w:szCs w:val="28"/>
        </w:rPr>
        <w:t>;</w:t>
      </w:r>
    </w:p>
    <w:p w:rsidR="00790F4B" w:rsidRPr="00F53263" w:rsidRDefault="00790F4B" w:rsidP="00A10737">
      <w:pPr>
        <w:spacing w:line="240" w:lineRule="auto"/>
        <w:ind w:left="1440" w:hanging="720"/>
        <w:jc w:val="both"/>
        <w:rPr>
          <w:rFonts w:ascii="Verdana" w:hAnsi="Verdana" w:cs="Tahoma"/>
          <w:sz w:val="28"/>
          <w:szCs w:val="28"/>
        </w:rPr>
      </w:pPr>
      <w:r w:rsidRPr="00F53263">
        <w:rPr>
          <w:rFonts w:ascii="Verdana" w:hAnsi="Verdana" w:cs="Tahoma"/>
          <w:sz w:val="28"/>
          <w:szCs w:val="28"/>
        </w:rPr>
        <w:t>(vii)</w:t>
      </w:r>
      <w:r w:rsidRPr="00F53263">
        <w:rPr>
          <w:rFonts w:ascii="Verdana" w:hAnsi="Verdana" w:cs="Tahoma"/>
          <w:sz w:val="28"/>
          <w:szCs w:val="28"/>
        </w:rPr>
        <w:tab/>
      </w:r>
      <w:proofErr w:type="spellStart"/>
      <w:r w:rsidRPr="00F53263">
        <w:rPr>
          <w:rFonts w:ascii="Verdana" w:hAnsi="Verdana" w:cs="Tahoma"/>
          <w:sz w:val="28"/>
          <w:szCs w:val="28"/>
        </w:rPr>
        <w:t>Olufunmilayo</w:t>
      </w:r>
      <w:proofErr w:type="spellEnd"/>
      <w:r w:rsidRPr="00F53263">
        <w:rPr>
          <w:rFonts w:ascii="Verdana" w:hAnsi="Verdana" w:cs="Tahoma"/>
          <w:sz w:val="28"/>
          <w:szCs w:val="28"/>
        </w:rPr>
        <w:t xml:space="preserve"> Estate, </w:t>
      </w:r>
      <w:proofErr w:type="spellStart"/>
      <w:r w:rsidRPr="00F53263">
        <w:rPr>
          <w:rFonts w:ascii="Verdana" w:hAnsi="Verdana" w:cs="Tahoma"/>
          <w:sz w:val="28"/>
          <w:szCs w:val="28"/>
        </w:rPr>
        <w:t>Abere</w:t>
      </w:r>
      <w:proofErr w:type="spellEnd"/>
      <w:r w:rsidRPr="00F53263">
        <w:rPr>
          <w:rFonts w:ascii="Verdana" w:hAnsi="Verdana" w:cs="Tahoma"/>
          <w:sz w:val="28"/>
          <w:szCs w:val="28"/>
        </w:rPr>
        <w:t xml:space="preserve"> and </w:t>
      </w:r>
    </w:p>
    <w:p w:rsidR="00790F4B" w:rsidRDefault="00790F4B" w:rsidP="00A10737">
      <w:pPr>
        <w:spacing w:line="240" w:lineRule="auto"/>
        <w:ind w:left="1440" w:hanging="720"/>
        <w:jc w:val="both"/>
        <w:rPr>
          <w:rFonts w:ascii="Verdana" w:hAnsi="Verdana" w:cs="Tahoma"/>
          <w:sz w:val="28"/>
          <w:szCs w:val="28"/>
        </w:rPr>
      </w:pPr>
      <w:r w:rsidRPr="00F53263">
        <w:rPr>
          <w:rFonts w:ascii="Verdana" w:hAnsi="Verdana" w:cs="Tahoma"/>
          <w:sz w:val="28"/>
          <w:szCs w:val="28"/>
        </w:rPr>
        <w:t>(viii)</w:t>
      </w:r>
      <w:r w:rsidRPr="00F53263">
        <w:rPr>
          <w:rFonts w:ascii="Verdana" w:hAnsi="Verdana" w:cs="Tahoma"/>
          <w:sz w:val="28"/>
          <w:szCs w:val="28"/>
        </w:rPr>
        <w:tab/>
        <w:t xml:space="preserve">Government House Annex, </w:t>
      </w:r>
      <w:proofErr w:type="spellStart"/>
      <w:r w:rsidRPr="00F53263">
        <w:rPr>
          <w:rFonts w:ascii="Verdana" w:hAnsi="Verdana" w:cs="Tahoma"/>
          <w:sz w:val="28"/>
          <w:szCs w:val="28"/>
        </w:rPr>
        <w:t>Oke-fia</w:t>
      </w:r>
      <w:proofErr w:type="spellEnd"/>
      <w:r w:rsidRPr="00F53263">
        <w:rPr>
          <w:rFonts w:ascii="Verdana" w:hAnsi="Verdana" w:cs="Tahoma"/>
          <w:sz w:val="28"/>
          <w:szCs w:val="28"/>
        </w:rPr>
        <w:t xml:space="preserve">, </w:t>
      </w:r>
      <w:proofErr w:type="spellStart"/>
      <w:r w:rsidRPr="00F53263">
        <w:rPr>
          <w:rFonts w:ascii="Verdana" w:hAnsi="Verdana" w:cs="Tahoma"/>
          <w:sz w:val="28"/>
          <w:szCs w:val="28"/>
        </w:rPr>
        <w:t>Osogbo</w:t>
      </w:r>
      <w:proofErr w:type="spellEnd"/>
      <w:r w:rsidRPr="00F53263">
        <w:rPr>
          <w:rFonts w:ascii="Verdana" w:hAnsi="Verdana" w:cs="Tahoma"/>
          <w:sz w:val="28"/>
          <w:szCs w:val="28"/>
        </w:rPr>
        <w:t>.</w:t>
      </w:r>
    </w:p>
    <w:p w:rsidR="002738B3" w:rsidRDefault="002738B3" w:rsidP="00790F4B">
      <w:pPr>
        <w:spacing w:line="360" w:lineRule="auto"/>
        <w:ind w:left="1440" w:hanging="720"/>
        <w:jc w:val="both"/>
        <w:rPr>
          <w:rFonts w:ascii="Verdana" w:hAnsi="Verdana" w:cs="Tahoma"/>
          <w:sz w:val="28"/>
          <w:szCs w:val="28"/>
        </w:rPr>
      </w:pPr>
    </w:p>
    <w:p w:rsidR="00F37238" w:rsidRDefault="00F37238" w:rsidP="00F37238">
      <w:pPr>
        <w:spacing w:line="360" w:lineRule="auto"/>
        <w:jc w:val="both"/>
        <w:rPr>
          <w:rFonts w:ascii="Verdana" w:hAnsi="Verdana" w:cs="Tahoma"/>
          <w:sz w:val="28"/>
          <w:szCs w:val="28"/>
        </w:rPr>
      </w:pPr>
    </w:p>
    <w:p w:rsidR="002738B3" w:rsidRDefault="00EF1A0E">
      <w:pPr>
        <w:rPr>
          <w:rFonts w:ascii="Verdana" w:hAnsi="Verdana" w:cs="Tahoma"/>
          <w:b/>
          <w:sz w:val="28"/>
          <w:szCs w:val="28"/>
          <w:u w:val="single"/>
        </w:rPr>
      </w:pPr>
      <w:r w:rsidRPr="002738B3">
        <w:rPr>
          <w:rFonts w:ascii="Verdana" w:hAnsi="Verdana" w:cs="Tahoma"/>
          <w:noProof/>
          <w:sz w:val="28"/>
          <w:szCs w:val="28"/>
          <w:lang w:val="en-US"/>
        </w:rPr>
        <w:drawing>
          <wp:anchor distT="0" distB="0" distL="114300" distR="114300" simplePos="0" relativeHeight="251653120" behindDoc="0" locked="0" layoutInCell="1" allowOverlap="1">
            <wp:simplePos x="0" y="0"/>
            <wp:positionH relativeFrom="column">
              <wp:posOffset>76200</wp:posOffset>
            </wp:positionH>
            <wp:positionV relativeFrom="paragraph">
              <wp:posOffset>12065</wp:posOffset>
            </wp:positionV>
            <wp:extent cx="5743255" cy="3786809"/>
            <wp:effectExtent l="0" t="0" r="0" b="0"/>
            <wp:wrapNone/>
            <wp:docPr id="5" name="Picture 5" descr="C:\Users\USER\Desktop\IMG-20240705-WA0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240705-WA0028.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43255" cy="3786809"/>
                    </a:xfrm>
                    <a:prstGeom prst="rect">
                      <a:avLst/>
                    </a:prstGeom>
                    <a:noFill/>
                    <a:ln>
                      <a:noFill/>
                    </a:ln>
                  </pic:spPr>
                </pic:pic>
              </a:graphicData>
            </a:graphic>
          </wp:anchor>
        </w:drawing>
      </w:r>
      <w:r w:rsidR="00371AFB">
        <w:rPr>
          <w:rFonts w:ascii="Verdana" w:hAnsi="Verdana" w:cs="Tahoma"/>
          <w:b/>
          <w:noProof/>
          <w:sz w:val="28"/>
          <w:szCs w:val="28"/>
          <w:u w:val="single"/>
          <w:lang w:val="en-US"/>
        </w:rPr>
        <w:pict>
          <v:shapetype id="_x0000_t202" coordsize="21600,21600" o:spt="202" path="m,l,21600r21600,l21600,xe">
            <v:stroke joinstyle="miter"/>
            <v:path gradientshapeok="t" o:connecttype="rect"/>
          </v:shapetype>
          <v:shape id="_x0000_s1032" type="#_x0000_t202" style="position:absolute;margin-left:140.95pt;margin-top:231.65pt;width:310.3pt;height:93.9pt;z-index:251664384;mso-position-horizontal-relative:text;mso-position-vertical-relative:text" stroked="f">
            <v:textbox>
              <w:txbxContent>
                <w:p w:rsidR="002738B3" w:rsidRPr="00E9352B" w:rsidRDefault="002738B3" w:rsidP="00CF0D3A">
                  <w:pPr>
                    <w:jc w:val="both"/>
                    <w:rPr>
                      <w:rFonts w:ascii="Bookman Old Style" w:hAnsi="Bookman Old Style" w:cs="Tahoma"/>
                      <w:b/>
                      <w:i/>
                      <w:sz w:val="24"/>
                      <w:szCs w:val="26"/>
                    </w:rPr>
                  </w:pPr>
                  <w:r w:rsidRPr="00E9352B">
                    <w:rPr>
                      <w:rFonts w:ascii="Bookman Old Style" w:hAnsi="Bookman Old Style" w:cs="Tahoma"/>
                      <w:b/>
                      <w:i/>
                      <w:sz w:val="24"/>
                      <w:szCs w:val="26"/>
                    </w:rPr>
                    <w:t xml:space="preserve">It was abandoned by previous Administration but renovated and completed by Senator </w:t>
                  </w:r>
                  <w:proofErr w:type="spellStart"/>
                  <w:r w:rsidRPr="00E9352B">
                    <w:rPr>
                      <w:rFonts w:ascii="Bookman Old Style" w:hAnsi="Bookman Old Style" w:cs="Tahoma"/>
                      <w:b/>
                      <w:i/>
                      <w:sz w:val="24"/>
                      <w:szCs w:val="26"/>
                    </w:rPr>
                    <w:t>Ademola</w:t>
                  </w:r>
                  <w:proofErr w:type="spellEnd"/>
                  <w:r w:rsidRPr="00E9352B">
                    <w:rPr>
                      <w:rFonts w:ascii="Bookman Old Style" w:hAnsi="Bookman Old Style" w:cs="Tahoma"/>
                      <w:b/>
                      <w:i/>
                      <w:sz w:val="24"/>
                      <w:szCs w:val="26"/>
                    </w:rPr>
                    <w:t xml:space="preserve"> Jackson </w:t>
                  </w:r>
                  <w:proofErr w:type="spellStart"/>
                  <w:r w:rsidRPr="00E9352B">
                    <w:rPr>
                      <w:rFonts w:ascii="Bookman Old Style" w:hAnsi="Bookman Old Style" w:cs="Tahoma"/>
                      <w:b/>
                      <w:i/>
                      <w:sz w:val="24"/>
                      <w:szCs w:val="26"/>
                    </w:rPr>
                    <w:t>Nurudeen</w:t>
                  </w:r>
                  <w:proofErr w:type="spellEnd"/>
                  <w:r w:rsidRPr="00E9352B">
                    <w:rPr>
                      <w:rFonts w:ascii="Bookman Old Style" w:hAnsi="Bookman Old Style" w:cs="Tahoma"/>
                      <w:b/>
                      <w:i/>
                      <w:sz w:val="24"/>
                      <w:szCs w:val="26"/>
                    </w:rPr>
                    <w:t xml:space="preserve"> </w:t>
                  </w:r>
                  <w:proofErr w:type="spellStart"/>
                  <w:r w:rsidRPr="00E9352B">
                    <w:rPr>
                      <w:rFonts w:ascii="Bookman Old Style" w:hAnsi="Bookman Old Style" w:cs="Tahoma"/>
                      <w:b/>
                      <w:i/>
                      <w:sz w:val="24"/>
                      <w:szCs w:val="26"/>
                    </w:rPr>
                    <w:t>Adeleke</w:t>
                  </w:r>
                  <w:proofErr w:type="spellEnd"/>
                  <w:r w:rsidRPr="00E9352B">
                    <w:rPr>
                      <w:rFonts w:ascii="Bookman Old Style" w:hAnsi="Bookman Old Style" w:cs="Tahoma"/>
                      <w:b/>
                      <w:i/>
                      <w:sz w:val="24"/>
                      <w:szCs w:val="26"/>
                    </w:rPr>
                    <w:t xml:space="preserve"> and commission</w:t>
                  </w:r>
                  <w:r w:rsidR="00B46874">
                    <w:rPr>
                      <w:rFonts w:ascii="Bookman Old Style" w:hAnsi="Bookman Old Style" w:cs="Tahoma"/>
                      <w:b/>
                      <w:i/>
                      <w:sz w:val="24"/>
                      <w:szCs w:val="26"/>
                    </w:rPr>
                    <w:t>ed</w:t>
                  </w:r>
                  <w:r w:rsidR="00E9352B" w:rsidRPr="00E9352B">
                    <w:rPr>
                      <w:rFonts w:ascii="Bookman Old Style" w:hAnsi="Bookman Old Style" w:cs="Tahoma"/>
                      <w:b/>
                      <w:i/>
                      <w:sz w:val="24"/>
                      <w:szCs w:val="26"/>
                    </w:rPr>
                    <w:t xml:space="preserve"> by Chief </w:t>
                  </w:r>
                  <w:proofErr w:type="spellStart"/>
                  <w:r w:rsidR="00E9352B" w:rsidRPr="00E9352B">
                    <w:rPr>
                      <w:rFonts w:ascii="Bookman Old Style" w:hAnsi="Bookman Old Style" w:cs="Tahoma"/>
                      <w:b/>
                      <w:i/>
                      <w:sz w:val="24"/>
                      <w:szCs w:val="26"/>
                    </w:rPr>
                    <w:t>Olusegun</w:t>
                  </w:r>
                  <w:proofErr w:type="spellEnd"/>
                  <w:r w:rsidR="00E9352B" w:rsidRPr="00E9352B">
                    <w:rPr>
                      <w:rFonts w:ascii="Bookman Old Style" w:hAnsi="Bookman Old Style" w:cs="Tahoma"/>
                      <w:b/>
                      <w:i/>
                      <w:sz w:val="24"/>
                      <w:szCs w:val="26"/>
                    </w:rPr>
                    <w:t xml:space="preserve"> </w:t>
                  </w:r>
                  <w:proofErr w:type="spellStart"/>
                  <w:r w:rsidR="00E9352B" w:rsidRPr="00E9352B">
                    <w:rPr>
                      <w:rFonts w:ascii="Bookman Old Style" w:hAnsi="Bookman Old Style" w:cs="Tahoma"/>
                      <w:b/>
                      <w:i/>
                      <w:sz w:val="24"/>
                      <w:szCs w:val="26"/>
                    </w:rPr>
                    <w:t>Obasanjo</w:t>
                  </w:r>
                  <w:proofErr w:type="spellEnd"/>
                  <w:r w:rsidRPr="00E9352B">
                    <w:rPr>
                      <w:rFonts w:ascii="Bookman Old Style" w:hAnsi="Bookman Old Style" w:cs="Tahoma"/>
                      <w:b/>
                      <w:i/>
                      <w:sz w:val="24"/>
                      <w:szCs w:val="26"/>
                    </w:rPr>
                    <w:t xml:space="preserve"> on Sunday 12</w:t>
                  </w:r>
                  <w:r w:rsidRPr="00E9352B">
                    <w:rPr>
                      <w:rFonts w:ascii="Bookman Old Style" w:hAnsi="Bookman Old Style" w:cs="Tahoma"/>
                      <w:b/>
                      <w:i/>
                      <w:sz w:val="24"/>
                      <w:szCs w:val="26"/>
                      <w:vertAlign w:val="superscript"/>
                    </w:rPr>
                    <w:t>th</w:t>
                  </w:r>
                  <w:r w:rsidRPr="00E9352B">
                    <w:rPr>
                      <w:rFonts w:ascii="Bookman Old Style" w:hAnsi="Bookman Old Style" w:cs="Tahoma"/>
                      <w:b/>
                      <w:i/>
                      <w:sz w:val="24"/>
                      <w:szCs w:val="26"/>
                    </w:rPr>
                    <w:t xml:space="preserve"> May, 2024.</w:t>
                  </w:r>
                </w:p>
                <w:p w:rsidR="002738B3" w:rsidRDefault="002738B3"/>
              </w:txbxContent>
            </v:textbox>
          </v:shape>
        </w:pict>
      </w:r>
      <w:r w:rsidR="00E9352B" w:rsidRPr="00E9352B">
        <w:rPr>
          <w:rFonts w:ascii="Verdana" w:hAnsi="Verdana" w:cs="Tahoma"/>
          <w:noProof/>
          <w:sz w:val="28"/>
          <w:szCs w:val="28"/>
          <w:lang w:val="en-US"/>
        </w:rPr>
        <w:drawing>
          <wp:anchor distT="0" distB="0" distL="114300" distR="114300" simplePos="0" relativeHeight="251655168" behindDoc="0" locked="0" layoutInCell="1" allowOverlap="1">
            <wp:simplePos x="0" y="0"/>
            <wp:positionH relativeFrom="column">
              <wp:posOffset>9525</wp:posOffset>
            </wp:positionH>
            <wp:positionV relativeFrom="paragraph">
              <wp:posOffset>2431415</wp:posOffset>
            </wp:positionV>
            <wp:extent cx="1828165" cy="1571625"/>
            <wp:effectExtent l="0" t="0" r="0" b="0"/>
            <wp:wrapNone/>
            <wp:docPr id="8" name="Picture 8" descr="C:\Users\USER\Desktop\IMG-20240705-WA0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20240705-WA0027.jpg"/>
                    <pic:cNvPicPr>
                      <a:picLocks noChangeAspect="1" noChangeArrowheads="1"/>
                    </pic:cNvPicPr>
                  </pic:nvPicPr>
                  <pic:blipFill rotWithShape="1">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11189" r="25816" b="12370"/>
                    <a:stretch/>
                  </pic:blipFill>
                  <pic:spPr bwMode="auto">
                    <a:xfrm>
                      <a:off x="0" y="0"/>
                      <a:ext cx="1829046" cy="157238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2738B3">
        <w:rPr>
          <w:rFonts w:ascii="Verdana" w:hAnsi="Verdana" w:cs="Tahoma"/>
          <w:b/>
          <w:sz w:val="28"/>
          <w:szCs w:val="28"/>
          <w:u w:val="single"/>
        </w:rPr>
        <w:br w:type="page"/>
      </w:r>
    </w:p>
    <w:p w:rsidR="005074C2" w:rsidRPr="003050AA" w:rsidRDefault="005074C2" w:rsidP="005074C2">
      <w:pPr>
        <w:spacing w:after="0" w:line="480" w:lineRule="auto"/>
        <w:jc w:val="center"/>
        <w:rPr>
          <w:rFonts w:ascii="Verdana" w:hAnsi="Verdana" w:cs="Tahoma"/>
          <w:b/>
          <w:sz w:val="28"/>
          <w:szCs w:val="28"/>
          <w:u w:val="single"/>
        </w:rPr>
      </w:pPr>
      <w:r w:rsidRPr="003050AA">
        <w:rPr>
          <w:rFonts w:ascii="Verdana" w:hAnsi="Verdana" w:cs="Tahoma"/>
          <w:b/>
          <w:sz w:val="28"/>
          <w:szCs w:val="28"/>
          <w:u w:val="single"/>
        </w:rPr>
        <w:lastRenderedPageBreak/>
        <w:t>DETAILS OF GOVERNMENT QUARTERS</w:t>
      </w:r>
    </w:p>
    <w:tbl>
      <w:tblPr>
        <w:tblStyle w:val="TableGrid"/>
        <w:tblW w:w="10737" w:type="dxa"/>
        <w:tblInd w:w="-459" w:type="dxa"/>
        <w:tblLook w:val="04A0"/>
      </w:tblPr>
      <w:tblGrid>
        <w:gridCol w:w="708"/>
        <w:gridCol w:w="2513"/>
        <w:gridCol w:w="1563"/>
        <w:gridCol w:w="1572"/>
        <w:gridCol w:w="1501"/>
        <w:gridCol w:w="1634"/>
        <w:gridCol w:w="1246"/>
      </w:tblGrid>
      <w:tr w:rsidR="005074C2" w:rsidTr="00D24C70">
        <w:tc>
          <w:tcPr>
            <w:tcW w:w="708"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S/N</w:t>
            </w:r>
          </w:p>
        </w:tc>
        <w:tc>
          <w:tcPr>
            <w:tcW w:w="2513"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DESCRIPTION</w:t>
            </w:r>
          </w:p>
        </w:tc>
        <w:tc>
          <w:tcPr>
            <w:tcW w:w="1563"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VIP QUARTERS</w:t>
            </w:r>
          </w:p>
        </w:tc>
        <w:tc>
          <w:tcPr>
            <w:tcW w:w="1572"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THREE (3) BEDROOM FLATS</w:t>
            </w:r>
          </w:p>
        </w:tc>
        <w:tc>
          <w:tcPr>
            <w:tcW w:w="1501"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TWO (2) BEDROOM FLATS</w:t>
            </w:r>
          </w:p>
        </w:tc>
        <w:tc>
          <w:tcPr>
            <w:tcW w:w="1634"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BOYS QUARTERS</w:t>
            </w:r>
          </w:p>
        </w:tc>
        <w:tc>
          <w:tcPr>
            <w:tcW w:w="1246"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OTHERS</w:t>
            </w:r>
          </w:p>
        </w:tc>
      </w:tr>
      <w:tr w:rsidR="005074C2" w:rsidTr="00D24C70">
        <w:tc>
          <w:tcPr>
            <w:tcW w:w="708"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1</w:t>
            </w:r>
          </w:p>
        </w:tc>
        <w:tc>
          <w:tcPr>
            <w:tcW w:w="2513" w:type="dxa"/>
          </w:tcPr>
          <w:p w:rsidR="005074C2" w:rsidRPr="003050AA" w:rsidRDefault="005074C2" w:rsidP="008E7EE5">
            <w:pPr>
              <w:spacing w:line="276" w:lineRule="auto"/>
              <w:rPr>
                <w:rFonts w:ascii="Arial" w:hAnsi="Arial" w:cs="Arial"/>
                <w:b/>
                <w:sz w:val="24"/>
                <w:szCs w:val="24"/>
              </w:rPr>
            </w:pPr>
            <w:r w:rsidRPr="003050AA">
              <w:rPr>
                <w:rFonts w:ascii="Arial" w:hAnsi="Arial" w:cs="Arial"/>
                <w:b/>
                <w:sz w:val="24"/>
                <w:szCs w:val="24"/>
              </w:rPr>
              <w:t>GARDEN ESTATE, GRA, OSOGBO</w:t>
            </w:r>
          </w:p>
        </w:tc>
        <w:tc>
          <w:tcPr>
            <w:tcW w:w="1563"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c>
          <w:tcPr>
            <w:tcW w:w="1572"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8</w:t>
            </w:r>
          </w:p>
        </w:tc>
        <w:tc>
          <w:tcPr>
            <w:tcW w:w="1501"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c>
          <w:tcPr>
            <w:tcW w:w="1634"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8</w:t>
            </w:r>
          </w:p>
        </w:tc>
        <w:tc>
          <w:tcPr>
            <w:tcW w:w="1246"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r>
      <w:tr w:rsidR="005074C2" w:rsidTr="00D24C70">
        <w:tc>
          <w:tcPr>
            <w:tcW w:w="708"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2</w:t>
            </w:r>
          </w:p>
        </w:tc>
        <w:tc>
          <w:tcPr>
            <w:tcW w:w="2513" w:type="dxa"/>
          </w:tcPr>
          <w:p w:rsidR="005074C2" w:rsidRPr="003050AA" w:rsidRDefault="005074C2" w:rsidP="008E7EE5">
            <w:pPr>
              <w:spacing w:line="276" w:lineRule="auto"/>
              <w:rPr>
                <w:rFonts w:ascii="Arial" w:hAnsi="Arial" w:cs="Arial"/>
                <w:b/>
                <w:sz w:val="24"/>
                <w:szCs w:val="24"/>
              </w:rPr>
            </w:pPr>
            <w:r w:rsidRPr="003050AA">
              <w:rPr>
                <w:rFonts w:ascii="Arial" w:hAnsi="Arial" w:cs="Arial"/>
                <w:b/>
                <w:sz w:val="24"/>
                <w:szCs w:val="24"/>
              </w:rPr>
              <w:t>OMIYALE ESTATE, OKE-ONITEA, OSOGBO</w:t>
            </w:r>
          </w:p>
        </w:tc>
        <w:tc>
          <w:tcPr>
            <w:tcW w:w="1563"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c>
          <w:tcPr>
            <w:tcW w:w="1572"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9</w:t>
            </w:r>
          </w:p>
        </w:tc>
        <w:tc>
          <w:tcPr>
            <w:tcW w:w="1501"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9</w:t>
            </w:r>
          </w:p>
        </w:tc>
        <w:tc>
          <w:tcPr>
            <w:tcW w:w="1634"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9</w:t>
            </w:r>
          </w:p>
        </w:tc>
        <w:tc>
          <w:tcPr>
            <w:tcW w:w="1246"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r>
      <w:tr w:rsidR="005074C2" w:rsidTr="00D24C70">
        <w:tc>
          <w:tcPr>
            <w:tcW w:w="708"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3</w:t>
            </w:r>
          </w:p>
        </w:tc>
        <w:tc>
          <w:tcPr>
            <w:tcW w:w="2513" w:type="dxa"/>
          </w:tcPr>
          <w:p w:rsidR="005074C2" w:rsidRPr="003050AA" w:rsidRDefault="005074C2" w:rsidP="008E7EE5">
            <w:pPr>
              <w:spacing w:line="276" w:lineRule="auto"/>
              <w:rPr>
                <w:rFonts w:ascii="Arial" w:hAnsi="Arial" w:cs="Arial"/>
                <w:b/>
                <w:sz w:val="24"/>
                <w:szCs w:val="24"/>
              </w:rPr>
            </w:pPr>
            <w:r w:rsidRPr="003050AA">
              <w:rPr>
                <w:rFonts w:ascii="Arial" w:hAnsi="Arial" w:cs="Arial"/>
                <w:b/>
                <w:sz w:val="24"/>
                <w:szCs w:val="24"/>
              </w:rPr>
              <w:t>GRA 1. GOVT. RESIDENTIAL AREA, OSOGBO</w:t>
            </w:r>
          </w:p>
        </w:tc>
        <w:tc>
          <w:tcPr>
            <w:tcW w:w="1563"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2(Speaker of the HOA &amp; HOS)</w:t>
            </w:r>
          </w:p>
        </w:tc>
        <w:tc>
          <w:tcPr>
            <w:tcW w:w="1572"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6</w:t>
            </w:r>
          </w:p>
        </w:tc>
        <w:tc>
          <w:tcPr>
            <w:tcW w:w="1501"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c>
          <w:tcPr>
            <w:tcW w:w="1634"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6</w:t>
            </w:r>
          </w:p>
        </w:tc>
        <w:tc>
          <w:tcPr>
            <w:tcW w:w="1246"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r>
      <w:tr w:rsidR="005074C2" w:rsidTr="00D24C70">
        <w:tc>
          <w:tcPr>
            <w:tcW w:w="708"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4</w:t>
            </w:r>
          </w:p>
        </w:tc>
        <w:tc>
          <w:tcPr>
            <w:tcW w:w="2513" w:type="dxa"/>
          </w:tcPr>
          <w:p w:rsidR="005074C2" w:rsidRPr="003050AA" w:rsidRDefault="005074C2" w:rsidP="008E7EE5">
            <w:pPr>
              <w:spacing w:line="276" w:lineRule="auto"/>
              <w:rPr>
                <w:rFonts w:ascii="Arial" w:hAnsi="Arial" w:cs="Arial"/>
                <w:b/>
                <w:sz w:val="24"/>
                <w:szCs w:val="24"/>
              </w:rPr>
            </w:pPr>
            <w:r w:rsidRPr="003050AA">
              <w:rPr>
                <w:rFonts w:ascii="Arial" w:hAnsi="Arial" w:cs="Arial"/>
                <w:b/>
                <w:sz w:val="24"/>
                <w:szCs w:val="24"/>
              </w:rPr>
              <w:t>GRA II, GOVT. RESIDENTIAL AREA, OSOGBO</w:t>
            </w:r>
          </w:p>
        </w:tc>
        <w:tc>
          <w:tcPr>
            <w:tcW w:w="1563"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c>
          <w:tcPr>
            <w:tcW w:w="1572"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7</w:t>
            </w:r>
          </w:p>
        </w:tc>
        <w:tc>
          <w:tcPr>
            <w:tcW w:w="1501"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c>
          <w:tcPr>
            <w:tcW w:w="1634"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7</w:t>
            </w:r>
          </w:p>
        </w:tc>
        <w:tc>
          <w:tcPr>
            <w:tcW w:w="1246"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r>
      <w:tr w:rsidR="005074C2" w:rsidTr="00D24C70">
        <w:tc>
          <w:tcPr>
            <w:tcW w:w="708"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5</w:t>
            </w:r>
          </w:p>
        </w:tc>
        <w:tc>
          <w:tcPr>
            <w:tcW w:w="2513" w:type="dxa"/>
          </w:tcPr>
          <w:p w:rsidR="005074C2" w:rsidRPr="003050AA" w:rsidRDefault="005074C2" w:rsidP="008E7EE5">
            <w:pPr>
              <w:spacing w:line="276" w:lineRule="auto"/>
              <w:rPr>
                <w:rFonts w:ascii="Arial" w:hAnsi="Arial" w:cs="Arial"/>
                <w:b/>
                <w:sz w:val="24"/>
                <w:szCs w:val="24"/>
              </w:rPr>
            </w:pPr>
            <w:r w:rsidRPr="003050AA">
              <w:rPr>
                <w:rFonts w:ascii="Arial" w:hAnsi="Arial" w:cs="Arial"/>
                <w:b/>
                <w:sz w:val="24"/>
                <w:szCs w:val="24"/>
              </w:rPr>
              <w:t>COMMISSIONERS’ QUARTERS, JAIYE AREA, OSOGBO</w:t>
            </w:r>
          </w:p>
        </w:tc>
        <w:tc>
          <w:tcPr>
            <w:tcW w:w="1563"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c>
          <w:tcPr>
            <w:tcW w:w="1572"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14</w:t>
            </w:r>
          </w:p>
        </w:tc>
        <w:tc>
          <w:tcPr>
            <w:tcW w:w="1501"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c>
          <w:tcPr>
            <w:tcW w:w="1634" w:type="dxa"/>
          </w:tcPr>
          <w:p w:rsidR="005074C2" w:rsidRPr="003050AA" w:rsidRDefault="003A5D7C" w:rsidP="008E7EE5">
            <w:pPr>
              <w:spacing w:line="276" w:lineRule="auto"/>
              <w:jc w:val="center"/>
              <w:rPr>
                <w:rFonts w:ascii="Arial" w:hAnsi="Arial" w:cs="Arial"/>
                <w:b/>
                <w:sz w:val="24"/>
                <w:szCs w:val="24"/>
              </w:rPr>
            </w:pPr>
            <w:r>
              <w:rPr>
                <w:rFonts w:ascii="Arial" w:hAnsi="Arial" w:cs="Arial"/>
                <w:b/>
                <w:sz w:val="24"/>
                <w:szCs w:val="24"/>
              </w:rPr>
              <w:t>14</w:t>
            </w:r>
          </w:p>
        </w:tc>
        <w:tc>
          <w:tcPr>
            <w:tcW w:w="1246"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r>
      <w:tr w:rsidR="005074C2" w:rsidTr="00D24C70">
        <w:tc>
          <w:tcPr>
            <w:tcW w:w="708"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6</w:t>
            </w:r>
          </w:p>
        </w:tc>
        <w:tc>
          <w:tcPr>
            <w:tcW w:w="2513" w:type="dxa"/>
          </w:tcPr>
          <w:p w:rsidR="005074C2" w:rsidRPr="003050AA" w:rsidRDefault="005074C2" w:rsidP="008E7EE5">
            <w:pPr>
              <w:spacing w:line="276" w:lineRule="auto"/>
              <w:rPr>
                <w:rFonts w:ascii="Arial" w:hAnsi="Arial" w:cs="Arial"/>
                <w:b/>
                <w:sz w:val="24"/>
                <w:szCs w:val="24"/>
              </w:rPr>
            </w:pPr>
            <w:r w:rsidRPr="003050AA">
              <w:rPr>
                <w:rFonts w:ascii="Arial" w:hAnsi="Arial" w:cs="Arial"/>
                <w:b/>
                <w:sz w:val="24"/>
                <w:szCs w:val="24"/>
              </w:rPr>
              <w:t>AMORIT ESTATE, ABERE</w:t>
            </w:r>
          </w:p>
        </w:tc>
        <w:tc>
          <w:tcPr>
            <w:tcW w:w="1563"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c>
          <w:tcPr>
            <w:tcW w:w="1572"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3</w:t>
            </w:r>
          </w:p>
        </w:tc>
        <w:tc>
          <w:tcPr>
            <w:tcW w:w="1501"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c>
          <w:tcPr>
            <w:tcW w:w="1634"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c>
          <w:tcPr>
            <w:tcW w:w="1246"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r>
      <w:tr w:rsidR="005074C2" w:rsidTr="00D24C70">
        <w:tc>
          <w:tcPr>
            <w:tcW w:w="708"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7</w:t>
            </w:r>
          </w:p>
        </w:tc>
        <w:tc>
          <w:tcPr>
            <w:tcW w:w="2513" w:type="dxa"/>
          </w:tcPr>
          <w:p w:rsidR="005074C2" w:rsidRPr="003050AA" w:rsidRDefault="005074C2" w:rsidP="008E7EE5">
            <w:pPr>
              <w:spacing w:line="276" w:lineRule="auto"/>
              <w:rPr>
                <w:rFonts w:ascii="Arial" w:hAnsi="Arial" w:cs="Arial"/>
                <w:b/>
                <w:sz w:val="24"/>
                <w:szCs w:val="24"/>
              </w:rPr>
            </w:pPr>
            <w:r w:rsidRPr="003050AA">
              <w:rPr>
                <w:rFonts w:ascii="Arial" w:hAnsi="Arial" w:cs="Arial"/>
                <w:b/>
                <w:sz w:val="24"/>
                <w:szCs w:val="24"/>
              </w:rPr>
              <w:t>OLUFUNMILAYO ESTATE, ABERE</w:t>
            </w:r>
          </w:p>
        </w:tc>
        <w:tc>
          <w:tcPr>
            <w:tcW w:w="1563"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c>
          <w:tcPr>
            <w:tcW w:w="1572"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10</w:t>
            </w:r>
          </w:p>
        </w:tc>
        <w:tc>
          <w:tcPr>
            <w:tcW w:w="1501"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c>
          <w:tcPr>
            <w:tcW w:w="1634"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c>
          <w:tcPr>
            <w:tcW w:w="1246"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w:t>
            </w:r>
          </w:p>
        </w:tc>
      </w:tr>
      <w:tr w:rsidR="005074C2" w:rsidTr="00D24C70">
        <w:tc>
          <w:tcPr>
            <w:tcW w:w="708" w:type="dxa"/>
          </w:tcPr>
          <w:p w:rsidR="005074C2" w:rsidRPr="003050AA" w:rsidRDefault="005074C2" w:rsidP="008E7EE5">
            <w:pPr>
              <w:spacing w:line="276" w:lineRule="auto"/>
              <w:jc w:val="center"/>
              <w:rPr>
                <w:rFonts w:ascii="Arial" w:hAnsi="Arial" w:cs="Arial"/>
                <w:b/>
                <w:sz w:val="24"/>
                <w:szCs w:val="24"/>
              </w:rPr>
            </w:pPr>
            <w:r w:rsidRPr="003050AA">
              <w:rPr>
                <w:rFonts w:ascii="Arial" w:hAnsi="Arial" w:cs="Arial"/>
                <w:b/>
                <w:sz w:val="24"/>
                <w:szCs w:val="24"/>
              </w:rPr>
              <w:t>8</w:t>
            </w:r>
          </w:p>
        </w:tc>
        <w:tc>
          <w:tcPr>
            <w:tcW w:w="2513" w:type="dxa"/>
          </w:tcPr>
          <w:p w:rsidR="005074C2" w:rsidRPr="003050AA" w:rsidRDefault="005074C2" w:rsidP="008E7EE5">
            <w:pPr>
              <w:spacing w:line="276" w:lineRule="auto"/>
              <w:rPr>
                <w:rFonts w:ascii="Arial" w:hAnsi="Arial" w:cs="Arial"/>
                <w:b/>
                <w:sz w:val="24"/>
                <w:szCs w:val="24"/>
              </w:rPr>
            </w:pPr>
            <w:r w:rsidRPr="003050AA">
              <w:rPr>
                <w:rFonts w:ascii="Arial" w:hAnsi="Arial" w:cs="Arial"/>
                <w:b/>
                <w:sz w:val="24"/>
                <w:szCs w:val="24"/>
              </w:rPr>
              <w:t>GOVERNMENT HOUSE ANNEX, OKE-FIA, OSOGBO</w:t>
            </w:r>
          </w:p>
        </w:tc>
        <w:tc>
          <w:tcPr>
            <w:tcW w:w="1563" w:type="dxa"/>
          </w:tcPr>
          <w:p w:rsidR="005074C2" w:rsidRPr="003050AA" w:rsidRDefault="005074C2" w:rsidP="008E7EE5">
            <w:pPr>
              <w:spacing w:line="276" w:lineRule="auto"/>
              <w:rPr>
                <w:rFonts w:ascii="Arial" w:hAnsi="Arial" w:cs="Arial"/>
                <w:b/>
                <w:sz w:val="24"/>
                <w:szCs w:val="24"/>
              </w:rPr>
            </w:pPr>
          </w:p>
        </w:tc>
        <w:tc>
          <w:tcPr>
            <w:tcW w:w="1572" w:type="dxa"/>
          </w:tcPr>
          <w:p w:rsidR="005074C2" w:rsidRPr="003050AA" w:rsidRDefault="005074C2" w:rsidP="008E7EE5">
            <w:pPr>
              <w:spacing w:line="276" w:lineRule="auto"/>
              <w:rPr>
                <w:rFonts w:ascii="Arial" w:hAnsi="Arial" w:cs="Arial"/>
                <w:b/>
                <w:sz w:val="24"/>
                <w:szCs w:val="24"/>
              </w:rPr>
            </w:pPr>
          </w:p>
        </w:tc>
        <w:tc>
          <w:tcPr>
            <w:tcW w:w="1501" w:type="dxa"/>
          </w:tcPr>
          <w:p w:rsidR="005074C2" w:rsidRPr="003050AA" w:rsidRDefault="005074C2" w:rsidP="008E7EE5">
            <w:pPr>
              <w:spacing w:line="276" w:lineRule="auto"/>
              <w:rPr>
                <w:rFonts w:ascii="Arial" w:hAnsi="Arial" w:cs="Arial"/>
                <w:b/>
                <w:sz w:val="24"/>
                <w:szCs w:val="24"/>
              </w:rPr>
            </w:pPr>
          </w:p>
        </w:tc>
        <w:tc>
          <w:tcPr>
            <w:tcW w:w="1634" w:type="dxa"/>
          </w:tcPr>
          <w:p w:rsidR="005074C2" w:rsidRPr="003050AA" w:rsidRDefault="005074C2" w:rsidP="008E7EE5">
            <w:pPr>
              <w:spacing w:line="276" w:lineRule="auto"/>
              <w:rPr>
                <w:rFonts w:ascii="Arial" w:hAnsi="Arial" w:cs="Arial"/>
                <w:b/>
                <w:sz w:val="24"/>
                <w:szCs w:val="24"/>
              </w:rPr>
            </w:pPr>
          </w:p>
        </w:tc>
        <w:tc>
          <w:tcPr>
            <w:tcW w:w="1246" w:type="dxa"/>
          </w:tcPr>
          <w:p w:rsidR="005074C2" w:rsidRPr="003050AA" w:rsidRDefault="003A5D7C" w:rsidP="008E7EE5">
            <w:pPr>
              <w:spacing w:line="276" w:lineRule="auto"/>
              <w:rPr>
                <w:rFonts w:ascii="Arial" w:hAnsi="Arial" w:cs="Arial"/>
                <w:b/>
                <w:sz w:val="24"/>
                <w:szCs w:val="24"/>
              </w:rPr>
            </w:pPr>
            <w:r>
              <w:rPr>
                <w:rFonts w:ascii="Arial" w:hAnsi="Arial" w:cs="Arial"/>
                <w:b/>
                <w:sz w:val="24"/>
                <w:szCs w:val="24"/>
              </w:rPr>
              <w:t>Block A</w:t>
            </w:r>
            <w:r w:rsidRPr="003A5D7C">
              <w:rPr>
                <w:rFonts w:ascii="Arial" w:hAnsi="Arial" w:cs="Arial"/>
                <w:b/>
                <w:sz w:val="24"/>
                <w:szCs w:val="24"/>
                <w:vertAlign w:val="superscript"/>
              </w:rPr>
              <w:t>1</w:t>
            </w:r>
            <w:r>
              <w:rPr>
                <w:rFonts w:ascii="Arial" w:hAnsi="Arial" w:cs="Arial"/>
                <w:b/>
                <w:sz w:val="24"/>
                <w:szCs w:val="24"/>
              </w:rPr>
              <w:t xml:space="preserve"> to Block N</w:t>
            </w:r>
            <w:r w:rsidRPr="003A5D7C">
              <w:rPr>
                <w:rFonts w:ascii="Arial" w:hAnsi="Arial" w:cs="Arial"/>
                <w:b/>
                <w:sz w:val="24"/>
                <w:szCs w:val="24"/>
                <w:vertAlign w:val="superscript"/>
              </w:rPr>
              <w:t>9</w:t>
            </w:r>
          </w:p>
        </w:tc>
      </w:tr>
    </w:tbl>
    <w:p w:rsidR="005074C2" w:rsidRDefault="005074C2" w:rsidP="005074C2">
      <w:pPr>
        <w:spacing w:after="0" w:line="480" w:lineRule="auto"/>
        <w:rPr>
          <w:rFonts w:ascii="Verdana" w:hAnsi="Verdana" w:cs="Tahoma"/>
          <w:b/>
          <w:sz w:val="28"/>
          <w:szCs w:val="28"/>
        </w:rPr>
      </w:pPr>
    </w:p>
    <w:p w:rsidR="00A10737" w:rsidRDefault="00A10737">
      <w:pPr>
        <w:rPr>
          <w:rFonts w:ascii="Tahoma" w:hAnsi="Tahoma" w:cs="Tahoma"/>
          <w:b/>
          <w:sz w:val="28"/>
          <w:szCs w:val="28"/>
        </w:rPr>
      </w:pPr>
      <w:r>
        <w:rPr>
          <w:rFonts w:ascii="Tahoma" w:hAnsi="Tahoma" w:cs="Tahoma"/>
          <w:b/>
          <w:sz w:val="28"/>
          <w:szCs w:val="28"/>
        </w:rPr>
        <w:br w:type="page"/>
      </w:r>
    </w:p>
    <w:p w:rsidR="00790F4B" w:rsidRPr="00F53263" w:rsidRDefault="008E7EE5" w:rsidP="009D0936">
      <w:pPr>
        <w:spacing w:line="360" w:lineRule="auto"/>
        <w:jc w:val="both"/>
        <w:rPr>
          <w:rFonts w:ascii="Verdana" w:hAnsi="Verdana" w:cs="Tahoma"/>
          <w:sz w:val="28"/>
          <w:szCs w:val="28"/>
        </w:rPr>
      </w:pPr>
      <w:r w:rsidRPr="008E7EE5">
        <w:rPr>
          <w:rFonts w:ascii="Tahoma" w:hAnsi="Tahoma" w:cs="Tahoma"/>
          <w:b/>
          <w:sz w:val="28"/>
          <w:szCs w:val="28"/>
        </w:rPr>
        <w:lastRenderedPageBreak/>
        <w:t>1.1.</w:t>
      </w:r>
      <w:r w:rsidR="00A32FC4">
        <w:rPr>
          <w:rFonts w:ascii="Tahoma" w:hAnsi="Tahoma" w:cs="Tahoma"/>
          <w:b/>
          <w:sz w:val="28"/>
          <w:szCs w:val="28"/>
        </w:rPr>
        <w:t>3</w:t>
      </w:r>
      <w:r w:rsidRPr="008E7EE5">
        <w:rPr>
          <w:rFonts w:ascii="Tahoma" w:hAnsi="Tahoma" w:cs="Tahoma"/>
          <w:b/>
          <w:sz w:val="28"/>
          <w:szCs w:val="28"/>
        </w:rPr>
        <w:tab/>
      </w:r>
      <w:r w:rsidRPr="008E7EE5">
        <w:rPr>
          <w:rFonts w:ascii="Tahoma" w:hAnsi="Tahoma" w:cs="Tahoma"/>
          <w:b/>
          <w:sz w:val="28"/>
          <w:szCs w:val="28"/>
        </w:rPr>
        <w:tab/>
      </w:r>
      <w:r w:rsidR="00790F4B" w:rsidRPr="00887B43">
        <w:rPr>
          <w:rFonts w:ascii="Tahoma" w:hAnsi="Tahoma" w:cs="Tahoma"/>
          <w:b/>
          <w:sz w:val="28"/>
          <w:szCs w:val="28"/>
          <w:u w:val="single"/>
        </w:rPr>
        <w:t>DEPARTMENT OF ESTABLISHMENT MATTERS</w:t>
      </w:r>
      <w:r w:rsidR="00790F4B" w:rsidRPr="00F53263">
        <w:rPr>
          <w:rFonts w:ascii="Verdana" w:hAnsi="Verdana" w:cs="Tahoma"/>
          <w:sz w:val="28"/>
          <w:szCs w:val="28"/>
        </w:rPr>
        <w:t>:-</w:t>
      </w:r>
    </w:p>
    <w:p w:rsidR="00AC3755" w:rsidRDefault="00A10737" w:rsidP="00A10737">
      <w:pPr>
        <w:spacing w:after="0" w:line="480" w:lineRule="auto"/>
        <w:jc w:val="both"/>
        <w:rPr>
          <w:rFonts w:ascii="Verdana" w:hAnsi="Verdana" w:cs="Tahoma"/>
          <w:sz w:val="28"/>
          <w:szCs w:val="28"/>
        </w:rPr>
      </w:pPr>
      <w:r>
        <w:rPr>
          <w:noProof/>
          <w:lang w:val="en-US"/>
        </w:rPr>
        <w:drawing>
          <wp:anchor distT="0" distB="0" distL="114300" distR="114300" simplePos="0" relativeHeight="251654144" behindDoc="0" locked="0" layoutInCell="1" allowOverlap="1">
            <wp:simplePos x="0" y="0"/>
            <wp:positionH relativeFrom="margin">
              <wp:posOffset>3562350</wp:posOffset>
            </wp:positionH>
            <wp:positionV relativeFrom="margin">
              <wp:posOffset>457200</wp:posOffset>
            </wp:positionV>
            <wp:extent cx="2474595" cy="2895600"/>
            <wp:effectExtent l="0" t="0" r="0" b="0"/>
            <wp:wrapSquare wrapText="bothSides"/>
            <wp:docPr id="3" name="Picture 3" descr="C:\Users\USER\AppData\Local\Microsoft\Windows\INetCache\Content.Word\apele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apelegan.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474595" cy="2895600"/>
                    </a:xfrm>
                    <a:prstGeom prst="rect">
                      <a:avLst/>
                    </a:prstGeom>
                    <a:noFill/>
                    <a:ln>
                      <a:noFill/>
                    </a:ln>
                  </pic:spPr>
                </pic:pic>
              </a:graphicData>
            </a:graphic>
          </wp:anchor>
        </w:drawing>
      </w:r>
      <w:r>
        <w:rPr>
          <w:rFonts w:ascii="Verdana" w:hAnsi="Verdana" w:cs="Tahoma"/>
          <w:sz w:val="28"/>
          <w:szCs w:val="28"/>
        </w:rPr>
        <w:t xml:space="preserve">Mr. E. O. </w:t>
      </w:r>
      <w:proofErr w:type="spellStart"/>
      <w:r>
        <w:rPr>
          <w:rFonts w:ascii="Verdana" w:hAnsi="Verdana" w:cs="Tahoma"/>
          <w:sz w:val="28"/>
          <w:szCs w:val="28"/>
        </w:rPr>
        <w:t>Apelegan</w:t>
      </w:r>
      <w:proofErr w:type="spellEnd"/>
      <w:r>
        <w:rPr>
          <w:rFonts w:ascii="Verdana" w:hAnsi="Verdana" w:cs="Tahoma"/>
          <w:sz w:val="28"/>
          <w:szCs w:val="28"/>
        </w:rPr>
        <w:t xml:space="preserve"> born to the family of Mr. &amp; Mrs. </w:t>
      </w:r>
      <w:proofErr w:type="spellStart"/>
      <w:r>
        <w:rPr>
          <w:rFonts w:ascii="Verdana" w:hAnsi="Verdana" w:cs="Tahoma"/>
          <w:sz w:val="28"/>
          <w:szCs w:val="28"/>
        </w:rPr>
        <w:t>Olu</w:t>
      </w:r>
      <w:proofErr w:type="spellEnd"/>
      <w:r>
        <w:rPr>
          <w:rFonts w:ascii="Verdana" w:hAnsi="Verdana" w:cs="Tahoma"/>
          <w:sz w:val="28"/>
          <w:szCs w:val="28"/>
        </w:rPr>
        <w:t xml:space="preserve"> Joseph </w:t>
      </w:r>
      <w:proofErr w:type="spellStart"/>
      <w:r>
        <w:rPr>
          <w:rFonts w:ascii="Verdana" w:hAnsi="Verdana" w:cs="Tahoma"/>
          <w:sz w:val="28"/>
          <w:szCs w:val="28"/>
        </w:rPr>
        <w:t>Apelegan</w:t>
      </w:r>
      <w:proofErr w:type="spellEnd"/>
      <w:r>
        <w:rPr>
          <w:rFonts w:ascii="Verdana" w:hAnsi="Verdana" w:cs="Tahoma"/>
          <w:sz w:val="28"/>
          <w:szCs w:val="28"/>
        </w:rPr>
        <w:t xml:space="preserve"> of </w:t>
      </w:r>
      <w:proofErr w:type="spellStart"/>
      <w:r>
        <w:rPr>
          <w:rFonts w:ascii="Verdana" w:hAnsi="Verdana" w:cs="Tahoma"/>
          <w:sz w:val="28"/>
          <w:szCs w:val="28"/>
        </w:rPr>
        <w:t>Osogbo</w:t>
      </w:r>
      <w:proofErr w:type="spellEnd"/>
      <w:r>
        <w:rPr>
          <w:rFonts w:ascii="Verdana" w:hAnsi="Verdana" w:cs="Tahoma"/>
          <w:sz w:val="28"/>
          <w:szCs w:val="28"/>
        </w:rPr>
        <w:t xml:space="preserve"> on 9</w:t>
      </w:r>
      <w:r w:rsidRPr="00281E5D">
        <w:rPr>
          <w:rFonts w:ascii="Verdana" w:hAnsi="Verdana" w:cs="Tahoma"/>
          <w:sz w:val="28"/>
          <w:szCs w:val="28"/>
          <w:vertAlign w:val="superscript"/>
        </w:rPr>
        <w:t>th</w:t>
      </w:r>
      <w:r>
        <w:rPr>
          <w:rFonts w:ascii="Verdana" w:hAnsi="Verdana" w:cs="Tahoma"/>
          <w:sz w:val="28"/>
          <w:szCs w:val="28"/>
        </w:rPr>
        <w:t xml:space="preserve"> July, 1970.  He attended St. Benedi</w:t>
      </w:r>
      <w:r w:rsidR="00AC3755">
        <w:rPr>
          <w:rFonts w:ascii="Verdana" w:hAnsi="Verdana" w:cs="Tahoma"/>
          <w:sz w:val="28"/>
          <w:szCs w:val="28"/>
        </w:rPr>
        <w:t>c</w:t>
      </w:r>
      <w:r>
        <w:rPr>
          <w:rFonts w:ascii="Verdana" w:hAnsi="Verdana" w:cs="Tahoma"/>
          <w:sz w:val="28"/>
          <w:szCs w:val="28"/>
        </w:rPr>
        <w:t xml:space="preserve">t Catholic Primary School, </w:t>
      </w:r>
      <w:proofErr w:type="spellStart"/>
      <w:r>
        <w:rPr>
          <w:rFonts w:ascii="Verdana" w:hAnsi="Verdana" w:cs="Tahoma"/>
          <w:sz w:val="28"/>
          <w:szCs w:val="28"/>
        </w:rPr>
        <w:t>Isale</w:t>
      </w:r>
      <w:proofErr w:type="spellEnd"/>
      <w:r>
        <w:rPr>
          <w:rFonts w:ascii="Verdana" w:hAnsi="Verdana" w:cs="Tahoma"/>
          <w:sz w:val="28"/>
          <w:szCs w:val="28"/>
        </w:rPr>
        <w:t xml:space="preserve"> </w:t>
      </w:r>
      <w:proofErr w:type="spellStart"/>
      <w:r>
        <w:rPr>
          <w:rFonts w:ascii="Verdana" w:hAnsi="Verdana" w:cs="Tahoma"/>
          <w:sz w:val="28"/>
          <w:szCs w:val="28"/>
        </w:rPr>
        <w:t>Aro</w:t>
      </w:r>
      <w:proofErr w:type="spellEnd"/>
      <w:r>
        <w:rPr>
          <w:rFonts w:ascii="Verdana" w:hAnsi="Verdana" w:cs="Tahoma"/>
          <w:sz w:val="28"/>
          <w:szCs w:val="28"/>
        </w:rPr>
        <w:t xml:space="preserve"> </w:t>
      </w:r>
      <w:proofErr w:type="spellStart"/>
      <w:r>
        <w:rPr>
          <w:rFonts w:ascii="Verdana" w:hAnsi="Verdana" w:cs="Tahoma"/>
          <w:sz w:val="28"/>
          <w:szCs w:val="28"/>
        </w:rPr>
        <w:t>Osogbo</w:t>
      </w:r>
      <w:proofErr w:type="spellEnd"/>
      <w:r>
        <w:rPr>
          <w:rFonts w:ascii="Verdana" w:hAnsi="Verdana" w:cs="Tahoma"/>
          <w:sz w:val="28"/>
          <w:szCs w:val="28"/>
        </w:rPr>
        <w:t xml:space="preserve"> for his elementary education and later went to St. Joseph Catholic Secondary School, </w:t>
      </w:r>
      <w:proofErr w:type="spellStart"/>
      <w:r>
        <w:rPr>
          <w:rFonts w:ascii="Verdana" w:hAnsi="Verdana" w:cs="Tahoma"/>
          <w:sz w:val="28"/>
          <w:szCs w:val="28"/>
        </w:rPr>
        <w:t>Ondo</w:t>
      </w:r>
      <w:proofErr w:type="spellEnd"/>
      <w:r>
        <w:rPr>
          <w:rFonts w:ascii="Verdana" w:hAnsi="Verdana" w:cs="Tahoma"/>
          <w:sz w:val="28"/>
          <w:szCs w:val="28"/>
        </w:rPr>
        <w:t xml:space="preserve"> State.  For his post secondary education, he attended </w:t>
      </w:r>
      <w:r w:rsidR="00AC3755">
        <w:rPr>
          <w:rFonts w:ascii="Verdana" w:hAnsi="Verdana" w:cs="Tahoma"/>
          <w:sz w:val="28"/>
          <w:szCs w:val="28"/>
        </w:rPr>
        <w:t xml:space="preserve">the Premier University, </w:t>
      </w:r>
      <w:r>
        <w:rPr>
          <w:rFonts w:ascii="Verdana" w:hAnsi="Verdana" w:cs="Tahoma"/>
          <w:sz w:val="28"/>
          <w:szCs w:val="28"/>
        </w:rPr>
        <w:t xml:space="preserve">University of Ibadan, Ibadan to obtain Honours in Philosophy.  Mr. </w:t>
      </w:r>
      <w:proofErr w:type="spellStart"/>
      <w:r>
        <w:rPr>
          <w:rFonts w:ascii="Verdana" w:hAnsi="Verdana" w:cs="Tahoma"/>
          <w:sz w:val="28"/>
          <w:szCs w:val="28"/>
        </w:rPr>
        <w:t>Apelegan</w:t>
      </w:r>
      <w:proofErr w:type="spellEnd"/>
      <w:r>
        <w:rPr>
          <w:rFonts w:ascii="Verdana" w:hAnsi="Verdana" w:cs="Tahoma"/>
          <w:sz w:val="28"/>
          <w:szCs w:val="28"/>
        </w:rPr>
        <w:t xml:space="preserve"> joined the service of </w:t>
      </w:r>
      <w:proofErr w:type="spellStart"/>
      <w:r>
        <w:rPr>
          <w:rFonts w:ascii="Verdana" w:hAnsi="Verdana" w:cs="Tahoma"/>
          <w:sz w:val="28"/>
          <w:szCs w:val="28"/>
        </w:rPr>
        <w:t>Osun</w:t>
      </w:r>
      <w:proofErr w:type="spellEnd"/>
      <w:r>
        <w:rPr>
          <w:rFonts w:ascii="Verdana" w:hAnsi="Verdana" w:cs="Tahoma"/>
          <w:sz w:val="28"/>
          <w:szCs w:val="28"/>
        </w:rPr>
        <w:t xml:space="preserve"> State Civil Service in 2006 as an Administrative Officer and since rose to the position of a Director.  He had worked in various capacities across the MDAs.  He is happily married to Mrs. Rita </w:t>
      </w:r>
      <w:proofErr w:type="spellStart"/>
      <w:r>
        <w:rPr>
          <w:rFonts w:ascii="Verdana" w:hAnsi="Verdana" w:cs="Tahoma"/>
          <w:sz w:val="28"/>
          <w:szCs w:val="28"/>
        </w:rPr>
        <w:t>Omonike</w:t>
      </w:r>
      <w:proofErr w:type="spellEnd"/>
      <w:r>
        <w:rPr>
          <w:rFonts w:ascii="Verdana" w:hAnsi="Verdana" w:cs="Tahoma"/>
          <w:sz w:val="28"/>
          <w:szCs w:val="28"/>
        </w:rPr>
        <w:t xml:space="preserve"> </w:t>
      </w:r>
      <w:proofErr w:type="spellStart"/>
      <w:r>
        <w:rPr>
          <w:rFonts w:ascii="Verdana" w:hAnsi="Verdana" w:cs="Tahoma"/>
          <w:sz w:val="28"/>
          <w:szCs w:val="28"/>
        </w:rPr>
        <w:t>Apelegan</w:t>
      </w:r>
      <w:proofErr w:type="spellEnd"/>
      <w:r>
        <w:rPr>
          <w:rFonts w:ascii="Verdana" w:hAnsi="Verdana" w:cs="Tahoma"/>
          <w:sz w:val="28"/>
          <w:szCs w:val="28"/>
        </w:rPr>
        <w:t xml:space="preserve"> and are blessed with children.</w:t>
      </w:r>
      <w:r w:rsidR="004A42BF">
        <w:rPr>
          <w:rFonts w:ascii="Verdana" w:hAnsi="Verdana" w:cs="Tahoma"/>
          <w:sz w:val="28"/>
          <w:szCs w:val="28"/>
        </w:rPr>
        <w:t xml:space="preserve"> Contact: </w:t>
      </w:r>
      <w:hyperlink r:id="rId19" w:history="1">
        <w:r w:rsidR="004A42BF" w:rsidRPr="00A94306">
          <w:rPr>
            <w:rStyle w:val="Hyperlink"/>
            <w:rFonts w:ascii="Verdana" w:hAnsi="Verdana" w:cs="Tahoma"/>
            <w:sz w:val="28"/>
            <w:szCs w:val="28"/>
          </w:rPr>
          <w:t>apeleganemmanuel@gmail.com</w:t>
        </w:r>
      </w:hyperlink>
    </w:p>
    <w:p w:rsidR="00790F4B" w:rsidRPr="00F53263" w:rsidRDefault="00790F4B" w:rsidP="00AC3755">
      <w:pPr>
        <w:spacing w:after="0" w:line="480" w:lineRule="auto"/>
        <w:ind w:firstLine="720"/>
        <w:jc w:val="both"/>
        <w:rPr>
          <w:rFonts w:ascii="Verdana" w:hAnsi="Verdana" w:cs="Tahoma"/>
          <w:sz w:val="28"/>
          <w:szCs w:val="28"/>
        </w:rPr>
      </w:pPr>
      <w:r w:rsidRPr="00F53263">
        <w:rPr>
          <w:rFonts w:ascii="Verdana" w:hAnsi="Verdana" w:cs="Tahoma"/>
          <w:sz w:val="28"/>
          <w:szCs w:val="28"/>
        </w:rPr>
        <w:t xml:space="preserve">The Department is responsible for monitoring the activities of Agencies under the Office of the Governor with regards to appointment, confirmation, promotion and discipline of Staff, process the retirement benefits of staff, manages the </w:t>
      </w:r>
      <w:r w:rsidRPr="00F53263">
        <w:rPr>
          <w:rFonts w:ascii="Verdana" w:hAnsi="Verdana" w:cs="Tahoma"/>
          <w:sz w:val="28"/>
          <w:szCs w:val="28"/>
        </w:rPr>
        <w:lastRenderedPageBreak/>
        <w:t xml:space="preserve">career of senior and management staff, enhances the capacity of the Ministries, Departments and Agencies of Government to deliver public value.  Other functions of the Department include the preparation of Annual Budgets, </w:t>
      </w:r>
      <w:r>
        <w:rPr>
          <w:rFonts w:ascii="Verdana" w:hAnsi="Verdana" w:cs="Tahoma"/>
          <w:sz w:val="28"/>
          <w:szCs w:val="28"/>
        </w:rPr>
        <w:t>P</w:t>
      </w:r>
      <w:r w:rsidRPr="00F53263">
        <w:rPr>
          <w:rFonts w:ascii="Verdana" w:hAnsi="Verdana" w:cs="Tahoma"/>
          <w:sz w:val="28"/>
          <w:szCs w:val="28"/>
        </w:rPr>
        <w:t xml:space="preserve">rocessing of Certificate of State of Origin.  The Department </w:t>
      </w:r>
      <w:r>
        <w:rPr>
          <w:rFonts w:ascii="Verdana" w:hAnsi="Verdana" w:cs="Tahoma"/>
          <w:sz w:val="28"/>
          <w:szCs w:val="28"/>
        </w:rPr>
        <w:t>is in charge of the</w:t>
      </w:r>
      <w:r w:rsidRPr="00F53263">
        <w:rPr>
          <w:rFonts w:ascii="Verdana" w:hAnsi="Verdana" w:cs="Tahoma"/>
          <w:sz w:val="28"/>
          <w:szCs w:val="28"/>
        </w:rPr>
        <w:t xml:space="preserve"> Registries </w:t>
      </w:r>
      <w:r>
        <w:rPr>
          <w:rFonts w:ascii="Verdana" w:hAnsi="Verdana" w:cs="Tahoma"/>
          <w:sz w:val="28"/>
          <w:szCs w:val="28"/>
        </w:rPr>
        <w:t xml:space="preserve">(Open &amp; Confidential) </w:t>
      </w:r>
      <w:r w:rsidRPr="00F53263">
        <w:rPr>
          <w:rFonts w:ascii="Verdana" w:hAnsi="Verdana" w:cs="Tahoma"/>
          <w:sz w:val="28"/>
          <w:szCs w:val="28"/>
        </w:rPr>
        <w:t>of the Bureau of General Services.</w:t>
      </w:r>
    </w:p>
    <w:p w:rsidR="003B377C" w:rsidRPr="00D57CFE" w:rsidRDefault="003B377C">
      <w:pPr>
        <w:rPr>
          <w:rFonts w:ascii="Verdana" w:hAnsi="Verdana" w:cs="Tahoma"/>
          <w:sz w:val="14"/>
          <w:szCs w:val="28"/>
        </w:rPr>
      </w:pPr>
    </w:p>
    <w:p w:rsidR="00790F4B" w:rsidRPr="00F53263" w:rsidRDefault="00833643" w:rsidP="00790F4B">
      <w:pPr>
        <w:spacing w:line="360" w:lineRule="auto"/>
        <w:jc w:val="both"/>
        <w:rPr>
          <w:rFonts w:ascii="Verdana" w:hAnsi="Verdana" w:cs="Tahoma"/>
          <w:sz w:val="28"/>
          <w:szCs w:val="28"/>
        </w:rPr>
      </w:pPr>
      <w:r w:rsidRPr="00833643">
        <w:rPr>
          <w:rFonts w:ascii="Verdana" w:hAnsi="Verdana" w:cs="Tahoma"/>
          <w:noProof/>
          <w:sz w:val="28"/>
          <w:szCs w:val="28"/>
          <w:lang w:val="en-US"/>
        </w:rPr>
        <w:drawing>
          <wp:anchor distT="0" distB="0" distL="114300" distR="114300" simplePos="0" relativeHeight="251661312" behindDoc="0" locked="0" layoutInCell="1" allowOverlap="1">
            <wp:simplePos x="0" y="0"/>
            <wp:positionH relativeFrom="margin">
              <wp:posOffset>-142875</wp:posOffset>
            </wp:positionH>
            <wp:positionV relativeFrom="margin">
              <wp:posOffset>3305175</wp:posOffset>
            </wp:positionV>
            <wp:extent cx="2784475" cy="3438525"/>
            <wp:effectExtent l="0" t="0" r="0" b="0"/>
            <wp:wrapSquare wrapText="bothSides"/>
            <wp:docPr id="12" name="Picture 12" descr="C:\Users\USER\Desktop\d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dfa.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84475" cy="3438525"/>
                    </a:xfrm>
                    <a:prstGeom prst="rect">
                      <a:avLst/>
                    </a:prstGeom>
                    <a:noFill/>
                    <a:ln>
                      <a:noFill/>
                    </a:ln>
                  </pic:spPr>
                </pic:pic>
              </a:graphicData>
            </a:graphic>
          </wp:anchor>
        </w:drawing>
      </w:r>
      <w:r w:rsidR="00790F4B" w:rsidRPr="00F53263">
        <w:rPr>
          <w:rFonts w:ascii="Verdana" w:hAnsi="Verdana" w:cs="Tahoma"/>
          <w:sz w:val="28"/>
          <w:szCs w:val="28"/>
        </w:rPr>
        <w:t>1.1.3</w:t>
      </w:r>
      <w:r w:rsidR="00790F4B" w:rsidRPr="008542F7">
        <w:rPr>
          <w:rFonts w:ascii="Tahoma" w:hAnsi="Tahoma" w:cs="Tahoma"/>
          <w:b/>
          <w:sz w:val="28"/>
          <w:szCs w:val="28"/>
        </w:rPr>
        <w:t>DEPARTMENT OF FINANCE AND ACCOUNTS</w:t>
      </w:r>
      <w:r w:rsidR="00790F4B" w:rsidRPr="009D7A63">
        <w:rPr>
          <w:rFonts w:ascii="Verdana" w:hAnsi="Verdana" w:cs="Tahoma"/>
          <w:b/>
          <w:sz w:val="28"/>
          <w:szCs w:val="28"/>
        </w:rPr>
        <w:t>:-</w:t>
      </w:r>
    </w:p>
    <w:p w:rsidR="004A42BF" w:rsidRDefault="004A42BF" w:rsidP="004A42BF">
      <w:pPr>
        <w:spacing w:after="0" w:line="480" w:lineRule="auto"/>
        <w:jc w:val="both"/>
        <w:rPr>
          <w:rFonts w:ascii="Verdana" w:hAnsi="Verdana" w:cs="Tahoma"/>
          <w:sz w:val="28"/>
          <w:szCs w:val="28"/>
        </w:rPr>
      </w:pPr>
      <w:r>
        <w:rPr>
          <w:rFonts w:ascii="Verdana" w:hAnsi="Verdana" w:cs="Tahoma"/>
          <w:sz w:val="28"/>
          <w:szCs w:val="28"/>
        </w:rPr>
        <w:t xml:space="preserve">Mrs. </w:t>
      </w:r>
      <w:proofErr w:type="spellStart"/>
      <w:r>
        <w:rPr>
          <w:rFonts w:ascii="Verdana" w:hAnsi="Verdana" w:cs="Tahoma"/>
          <w:sz w:val="28"/>
          <w:szCs w:val="28"/>
        </w:rPr>
        <w:t>Abolude</w:t>
      </w:r>
      <w:proofErr w:type="spellEnd"/>
      <w:r>
        <w:rPr>
          <w:rFonts w:ascii="Verdana" w:hAnsi="Verdana" w:cs="Tahoma"/>
          <w:sz w:val="28"/>
          <w:szCs w:val="28"/>
        </w:rPr>
        <w:t xml:space="preserve"> </w:t>
      </w:r>
      <w:proofErr w:type="spellStart"/>
      <w:r>
        <w:rPr>
          <w:rFonts w:ascii="Verdana" w:hAnsi="Verdana" w:cs="Tahoma"/>
          <w:sz w:val="28"/>
          <w:szCs w:val="28"/>
        </w:rPr>
        <w:t>Ganiyat</w:t>
      </w:r>
      <w:proofErr w:type="spellEnd"/>
      <w:r>
        <w:rPr>
          <w:rFonts w:ascii="Verdana" w:hAnsi="Verdana" w:cs="Tahoma"/>
          <w:sz w:val="28"/>
          <w:szCs w:val="28"/>
        </w:rPr>
        <w:t xml:space="preserve"> </w:t>
      </w:r>
      <w:proofErr w:type="spellStart"/>
      <w:r>
        <w:rPr>
          <w:rFonts w:ascii="Verdana" w:hAnsi="Verdana" w:cs="Tahoma"/>
          <w:sz w:val="28"/>
          <w:szCs w:val="28"/>
        </w:rPr>
        <w:t>Titilola</w:t>
      </w:r>
      <w:proofErr w:type="spellEnd"/>
      <w:r>
        <w:rPr>
          <w:rFonts w:ascii="Verdana" w:hAnsi="Verdana" w:cs="Tahoma"/>
          <w:sz w:val="28"/>
          <w:szCs w:val="28"/>
        </w:rPr>
        <w:t>, Director</w:t>
      </w:r>
      <w:r w:rsidR="002C004D">
        <w:rPr>
          <w:rFonts w:ascii="Verdana" w:hAnsi="Verdana" w:cs="Tahoma"/>
          <w:sz w:val="28"/>
          <w:szCs w:val="28"/>
        </w:rPr>
        <w:t>,</w:t>
      </w:r>
      <w:r>
        <w:rPr>
          <w:rFonts w:ascii="Verdana" w:hAnsi="Verdana" w:cs="Tahoma"/>
          <w:sz w:val="28"/>
          <w:szCs w:val="28"/>
        </w:rPr>
        <w:t xml:space="preserve"> Finance and Accounts, Bureau of General Services</w:t>
      </w:r>
      <w:r w:rsidR="002C004D">
        <w:rPr>
          <w:rFonts w:ascii="Verdana" w:hAnsi="Verdana" w:cs="Tahoma"/>
          <w:sz w:val="28"/>
          <w:szCs w:val="28"/>
        </w:rPr>
        <w:t>,</w:t>
      </w:r>
      <w:r>
        <w:rPr>
          <w:rFonts w:ascii="Verdana" w:hAnsi="Verdana" w:cs="Tahoma"/>
          <w:sz w:val="28"/>
          <w:szCs w:val="28"/>
        </w:rPr>
        <w:t xml:space="preserve"> Office of the Governor, was born August 22, 1969.  She obtai</w:t>
      </w:r>
      <w:r w:rsidR="002C004D">
        <w:rPr>
          <w:rFonts w:ascii="Verdana" w:hAnsi="Verdana" w:cs="Tahoma"/>
          <w:sz w:val="28"/>
          <w:szCs w:val="28"/>
        </w:rPr>
        <w:t>ned Higher National Diploma at T</w:t>
      </w:r>
      <w:r>
        <w:rPr>
          <w:rFonts w:ascii="Verdana" w:hAnsi="Verdana" w:cs="Tahoma"/>
          <w:sz w:val="28"/>
          <w:szCs w:val="28"/>
        </w:rPr>
        <w:t xml:space="preserve">he Polytechnic, Ibadan, Bachelor of Science at Ambrose </w:t>
      </w:r>
      <w:proofErr w:type="spellStart"/>
      <w:r>
        <w:rPr>
          <w:rFonts w:ascii="Verdana" w:hAnsi="Verdana" w:cs="Tahoma"/>
          <w:sz w:val="28"/>
          <w:szCs w:val="28"/>
        </w:rPr>
        <w:t>Alli</w:t>
      </w:r>
      <w:proofErr w:type="spellEnd"/>
      <w:r w:rsidR="002C004D">
        <w:rPr>
          <w:rFonts w:ascii="Verdana" w:hAnsi="Verdana" w:cs="Tahoma"/>
          <w:sz w:val="28"/>
          <w:szCs w:val="28"/>
        </w:rPr>
        <w:t xml:space="preserve"> University</w:t>
      </w:r>
      <w:r>
        <w:rPr>
          <w:rFonts w:ascii="Verdana" w:hAnsi="Verdana" w:cs="Tahoma"/>
          <w:sz w:val="28"/>
          <w:szCs w:val="28"/>
        </w:rPr>
        <w:t xml:space="preserve">, </w:t>
      </w:r>
      <w:proofErr w:type="spellStart"/>
      <w:r>
        <w:rPr>
          <w:rFonts w:ascii="Verdana" w:hAnsi="Verdana" w:cs="Tahoma"/>
          <w:sz w:val="28"/>
          <w:szCs w:val="28"/>
        </w:rPr>
        <w:t>Ekpoma</w:t>
      </w:r>
      <w:proofErr w:type="spellEnd"/>
      <w:r>
        <w:rPr>
          <w:rFonts w:ascii="Verdana" w:hAnsi="Verdana" w:cs="Tahoma"/>
          <w:sz w:val="28"/>
          <w:szCs w:val="28"/>
        </w:rPr>
        <w:t xml:space="preserve"> in 1993 and 2004 respectively.  She is a </w:t>
      </w:r>
      <w:r w:rsidR="00F90EE8">
        <w:rPr>
          <w:rFonts w:ascii="Verdana" w:hAnsi="Verdana" w:cs="Tahoma"/>
          <w:sz w:val="28"/>
          <w:szCs w:val="28"/>
        </w:rPr>
        <w:t xml:space="preserve">member of </w:t>
      </w:r>
      <w:r w:rsidR="003E5A25">
        <w:rPr>
          <w:rFonts w:ascii="Verdana" w:hAnsi="Verdana" w:cs="Tahoma"/>
          <w:sz w:val="28"/>
          <w:szCs w:val="28"/>
        </w:rPr>
        <w:t xml:space="preserve">Association of National Accountants of Nigeria </w:t>
      </w:r>
      <w:r>
        <w:rPr>
          <w:rFonts w:ascii="Verdana" w:hAnsi="Verdana" w:cs="Tahoma"/>
          <w:sz w:val="28"/>
          <w:szCs w:val="28"/>
        </w:rPr>
        <w:t>(ANAN)</w:t>
      </w:r>
      <w:r w:rsidR="008C2E35">
        <w:rPr>
          <w:rFonts w:ascii="Verdana" w:hAnsi="Verdana" w:cs="Tahoma"/>
          <w:sz w:val="28"/>
          <w:szCs w:val="28"/>
        </w:rPr>
        <w:t>.  She also bagged Masters in Business Administration</w:t>
      </w:r>
      <w:r w:rsidR="00082CB2">
        <w:rPr>
          <w:rFonts w:ascii="Verdana" w:hAnsi="Verdana" w:cs="Tahoma"/>
          <w:sz w:val="28"/>
          <w:szCs w:val="28"/>
        </w:rPr>
        <w:t xml:space="preserve"> (MBA)</w:t>
      </w:r>
      <w:r w:rsidR="008C2E35">
        <w:rPr>
          <w:rFonts w:ascii="Verdana" w:hAnsi="Verdana" w:cs="Tahoma"/>
          <w:sz w:val="28"/>
          <w:szCs w:val="28"/>
        </w:rPr>
        <w:t xml:space="preserve"> from</w:t>
      </w:r>
      <w:r>
        <w:rPr>
          <w:rFonts w:ascii="Verdana" w:hAnsi="Verdana" w:cs="Tahoma"/>
          <w:sz w:val="28"/>
          <w:szCs w:val="28"/>
        </w:rPr>
        <w:t xml:space="preserve"> the prestigious </w:t>
      </w:r>
      <w:proofErr w:type="spellStart"/>
      <w:r>
        <w:rPr>
          <w:rFonts w:ascii="Verdana" w:hAnsi="Verdana" w:cs="Tahoma"/>
          <w:sz w:val="28"/>
          <w:szCs w:val="28"/>
        </w:rPr>
        <w:t>Obafemi</w:t>
      </w:r>
      <w:proofErr w:type="spellEnd"/>
      <w:r>
        <w:rPr>
          <w:rFonts w:ascii="Verdana" w:hAnsi="Verdana" w:cs="Tahoma"/>
          <w:sz w:val="28"/>
          <w:szCs w:val="28"/>
        </w:rPr>
        <w:t xml:space="preserve"> </w:t>
      </w:r>
      <w:proofErr w:type="spellStart"/>
      <w:r>
        <w:rPr>
          <w:rFonts w:ascii="Verdana" w:hAnsi="Verdana" w:cs="Tahoma"/>
          <w:sz w:val="28"/>
          <w:szCs w:val="28"/>
        </w:rPr>
        <w:t>Awolowo</w:t>
      </w:r>
      <w:proofErr w:type="spellEnd"/>
      <w:r>
        <w:rPr>
          <w:rFonts w:ascii="Verdana" w:hAnsi="Verdana" w:cs="Tahoma"/>
          <w:sz w:val="28"/>
          <w:szCs w:val="28"/>
        </w:rPr>
        <w:t xml:space="preserve"> University.  She joined the service of </w:t>
      </w:r>
      <w:proofErr w:type="spellStart"/>
      <w:r>
        <w:rPr>
          <w:rFonts w:ascii="Verdana" w:hAnsi="Verdana" w:cs="Tahoma"/>
          <w:sz w:val="28"/>
          <w:szCs w:val="28"/>
        </w:rPr>
        <w:t>Osun</w:t>
      </w:r>
      <w:proofErr w:type="spellEnd"/>
      <w:r>
        <w:rPr>
          <w:rFonts w:ascii="Verdana" w:hAnsi="Verdana" w:cs="Tahoma"/>
          <w:sz w:val="28"/>
          <w:szCs w:val="28"/>
        </w:rPr>
        <w:t xml:space="preserve"> State Government on January, 1996 </w:t>
      </w:r>
      <w:r>
        <w:rPr>
          <w:rFonts w:ascii="Verdana" w:hAnsi="Verdana" w:cs="Tahoma"/>
          <w:sz w:val="28"/>
          <w:szCs w:val="28"/>
        </w:rPr>
        <w:lastRenderedPageBreak/>
        <w:t xml:space="preserve">as Account Assistant and worked at various MDAs and rose to the post of a Director. Contact: </w:t>
      </w:r>
      <w:hyperlink r:id="rId21" w:history="1">
        <w:r w:rsidRPr="00A94306">
          <w:rPr>
            <w:rStyle w:val="Hyperlink"/>
            <w:rFonts w:ascii="Verdana" w:hAnsi="Verdana" w:cs="Tahoma"/>
            <w:sz w:val="28"/>
            <w:szCs w:val="28"/>
          </w:rPr>
          <w:t>aboludepg69@gmail.com</w:t>
        </w:r>
      </w:hyperlink>
    </w:p>
    <w:p w:rsidR="00790F4B" w:rsidRDefault="00790F4B" w:rsidP="004A42BF">
      <w:pPr>
        <w:spacing w:line="480" w:lineRule="auto"/>
        <w:ind w:firstLine="720"/>
        <w:jc w:val="both"/>
        <w:rPr>
          <w:rFonts w:ascii="Verdana" w:hAnsi="Verdana" w:cs="Tahoma"/>
          <w:sz w:val="28"/>
          <w:szCs w:val="28"/>
        </w:rPr>
      </w:pPr>
      <w:r w:rsidRPr="00F53263">
        <w:rPr>
          <w:rFonts w:ascii="Verdana" w:hAnsi="Verdana" w:cs="Tahoma"/>
          <w:sz w:val="28"/>
          <w:szCs w:val="28"/>
        </w:rPr>
        <w:t xml:space="preserve">Mandates of the Department are; to process Mr. Governor’s Approval to the Ministry of Economic Planning, Budget and Development, raising vouchers to the Office of the Accountant General for the release of Fund, Keeping records and rendering </w:t>
      </w:r>
      <w:r>
        <w:rPr>
          <w:rFonts w:ascii="Verdana" w:hAnsi="Verdana" w:cs="Tahoma"/>
          <w:sz w:val="28"/>
          <w:szCs w:val="28"/>
        </w:rPr>
        <w:t xml:space="preserve">returns </w:t>
      </w:r>
      <w:r w:rsidRPr="00F53263">
        <w:rPr>
          <w:rFonts w:ascii="Verdana" w:hAnsi="Verdana" w:cs="Tahoma"/>
          <w:sz w:val="28"/>
          <w:szCs w:val="28"/>
        </w:rPr>
        <w:t xml:space="preserve">of revenue and expenditure of Government, Preparation of Annual Memorandum and Appropriation Accounts, Preparation of Bank reconciliation Statements, withdrawal of cash from Bank for disbursement to beneficiaries, preparation of </w:t>
      </w:r>
      <w:r>
        <w:rPr>
          <w:rFonts w:ascii="Verdana" w:hAnsi="Verdana" w:cs="Tahoma"/>
          <w:sz w:val="28"/>
          <w:szCs w:val="28"/>
        </w:rPr>
        <w:t xml:space="preserve">salaries and allowances of career </w:t>
      </w:r>
      <w:r w:rsidRPr="00F53263">
        <w:rPr>
          <w:rFonts w:ascii="Verdana" w:hAnsi="Verdana" w:cs="Tahoma"/>
          <w:sz w:val="28"/>
          <w:szCs w:val="28"/>
        </w:rPr>
        <w:t xml:space="preserve">and Political </w:t>
      </w:r>
      <w:r>
        <w:rPr>
          <w:rFonts w:ascii="Verdana" w:hAnsi="Verdana" w:cs="Tahoma"/>
          <w:sz w:val="28"/>
          <w:szCs w:val="28"/>
        </w:rPr>
        <w:t xml:space="preserve">office </w:t>
      </w:r>
      <w:proofErr w:type="spellStart"/>
      <w:r>
        <w:rPr>
          <w:rFonts w:ascii="Verdana" w:hAnsi="Verdana" w:cs="Tahoma"/>
          <w:sz w:val="28"/>
          <w:szCs w:val="28"/>
        </w:rPr>
        <w:t>holders,Preparation</w:t>
      </w:r>
      <w:proofErr w:type="spellEnd"/>
      <w:r>
        <w:rPr>
          <w:rFonts w:ascii="Verdana" w:hAnsi="Verdana" w:cs="Tahoma"/>
          <w:sz w:val="28"/>
          <w:szCs w:val="28"/>
        </w:rPr>
        <w:t xml:space="preserve"> of annual Budget Estimates</w:t>
      </w:r>
      <w:r w:rsidRPr="00F53263">
        <w:rPr>
          <w:rFonts w:ascii="Verdana" w:hAnsi="Verdana" w:cs="Tahoma"/>
          <w:sz w:val="28"/>
          <w:szCs w:val="28"/>
        </w:rPr>
        <w:t xml:space="preserve"> of the Agency.  Other duties as may be assigned by the Authority, from time to time.</w:t>
      </w:r>
    </w:p>
    <w:p w:rsidR="00790F4B" w:rsidRPr="007B22D0" w:rsidRDefault="00790F4B" w:rsidP="00790F4B">
      <w:pPr>
        <w:spacing w:after="0" w:line="480" w:lineRule="auto"/>
        <w:ind w:left="720" w:hanging="720"/>
        <w:jc w:val="both"/>
        <w:rPr>
          <w:rFonts w:ascii="Verdana" w:hAnsi="Verdana" w:cs="Tahoma"/>
          <w:b/>
          <w:sz w:val="28"/>
          <w:szCs w:val="28"/>
        </w:rPr>
      </w:pPr>
      <w:r>
        <w:rPr>
          <w:rFonts w:ascii="Verdana" w:hAnsi="Verdana" w:cs="Tahoma"/>
          <w:sz w:val="28"/>
          <w:szCs w:val="28"/>
        </w:rPr>
        <w:t xml:space="preserve">1.1.4 </w:t>
      </w:r>
      <w:r w:rsidRPr="00C80A0B">
        <w:rPr>
          <w:rFonts w:ascii="Tahoma" w:hAnsi="Tahoma" w:cs="Tahoma"/>
          <w:b/>
          <w:sz w:val="28"/>
          <w:szCs w:val="28"/>
        </w:rPr>
        <w:t>SALARY AND PAYROLL MANAGEMENT</w:t>
      </w:r>
    </w:p>
    <w:p w:rsidR="00790F4B" w:rsidRPr="00F53263" w:rsidRDefault="00790F4B" w:rsidP="009D0936">
      <w:pPr>
        <w:spacing w:after="0" w:line="480" w:lineRule="auto"/>
        <w:jc w:val="both"/>
        <w:rPr>
          <w:rFonts w:ascii="Verdana" w:hAnsi="Verdana" w:cs="Tahoma"/>
          <w:sz w:val="28"/>
          <w:szCs w:val="28"/>
        </w:rPr>
      </w:pPr>
      <w:r w:rsidRPr="00F53263">
        <w:rPr>
          <w:rFonts w:ascii="Verdana" w:hAnsi="Verdana" w:cs="Tahoma"/>
          <w:sz w:val="28"/>
          <w:szCs w:val="28"/>
        </w:rPr>
        <w:tab/>
        <w:t xml:space="preserve">The monthly salary requests of the Office of the Governor are endorsed by the </w:t>
      </w:r>
      <w:r w:rsidR="00D457B5">
        <w:rPr>
          <w:rFonts w:ascii="Verdana" w:hAnsi="Verdana" w:cs="Tahoma"/>
          <w:sz w:val="28"/>
          <w:szCs w:val="28"/>
        </w:rPr>
        <w:t xml:space="preserve">Permanent Secretary </w:t>
      </w:r>
      <w:r w:rsidRPr="00F53263">
        <w:rPr>
          <w:rFonts w:ascii="Verdana" w:hAnsi="Verdana" w:cs="Tahoma"/>
          <w:sz w:val="28"/>
          <w:szCs w:val="28"/>
        </w:rPr>
        <w:t>to the Ministry of Finance at the latest, 7</w:t>
      </w:r>
      <w:r w:rsidRPr="00F53263">
        <w:rPr>
          <w:rFonts w:ascii="Verdana" w:hAnsi="Verdana" w:cs="Tahoma"/>
          <w:sz w:val="28"/>
          <w:szCs w:val="28"/>
          <w:vertAlign w:val="superscript"/>
        </w:rPr>
        <w:t>th</w:t>
      </w:r>
      <w:r w:rsidRPr="00F53263">
        <w:rPr>
          <w:rFonts w:ascii="Verdana" w:hAnsi="Verdana" w:cs="Tahoma"/>
          <w:sz w:val="28"/>
          <w:szCs w:val="28"/>
        </w:rPr>
        <w:t xml:space="preserve"> of every month for further processing.  The payroll includes the request of the political appointees and career officers in the Office of the Governor.  Apart from the </w:t>
      </w:r>
      <w:r w:rsidRPr="00F53263">
        <w:rPr>
          <w:rFonts w:ascii="Verdana" w:hAnsi="Verdana" w:cs="Tahoma"/>
          <w:sz w:val="28"/>
          <w:szCs w:val="28"/>
        </w:rPr>
        <w:lastRenderedPageBreak/>
        <w:t>staff of the Bureau of Gen</w:t>
      </w:r>
      <w:r>
        <w:rPr>
          <w:rFonts w:ascii="Verdana" w:hAnsi="Verdana" w:cs="Tahoma"/>
          <w:sz w:val="28"/>
          <w:szCs w:val="28"/>
        </w:rPr>
        <w:t xml:space="preserve">eral Services, there are about </w:t>
      </w:r>
      <w:r w:rsidR="00100E5A">
        <w:rPr>
          <w:rFonts w:ascii="Verdana" w:hAnsi="Verdana" w:cs="Tahoma"/>
          <w:sz w:val="28"/>
          <w:szCs w:val="28"/>
        </w:rPr>
        <w:t>16</w:t>
      </w:r>
      <w:r w:rsidRPr="00F53263">
        <w:rPr>
          <w:rFonts w:ascii="Verdana" w:hAnsi="Verdana" w:cs="Tahoma"/>
          <w:sz w:val="28"/>
          <w:szCs w:val="28"/>
        </w:rPr>
        <w:t xml:space="preserve"> other agencies under the Office of the Governor, whose payroll are domiciled in the Office of the Governor.  </w:t>
      </w:r>
    </w:p>
    <w:p w:rsidR="00790F4B" w:rsidRPr="00F53263" w:rsidRDefault="00790F4B" w:rsidP="00790F4B">
      <w:pPr>
        <w:spacing w:line="360" w:lineRule="auto"/>
        <w:jc w:val="both"/>
        <w:rPr>
          <w:rFonts w:ascii="Verdana" w:hAnsi="Verdana" w:cs="Tahoma"/>
          <w:sz w:val="28"/>
          <w:szCs w:val="28"/>
        </w:rPr>
      </w:pPr>
      <w:r w:rsidRPr="00F53263">
        <w:rPr>
          <w:rFonts w:ascii="Verdana" w:hAnsi="Verdana" w:cs="Tahoma"/>
          <w:sz w:val="28"/>
          <w:szCs w:val="28"/>
        </w:rPr>
        <w:t>1.1.</w:t>
      </w:r>
      <w:r>
        <w:rPr>
          <w:rFonts w:ascii="Verdana" w:hAnsi="Verdana" w:cs="Tahoma"/>
          <w:sz w:val="28"/>
          <w:szCs w:val="28"/>
        </w:rPr>
        <w:t xml:space="preserve">5 </w:t>
      </w:r>
      <w:r w:rsidRPr="00FE33FD">
        <w:rPr>
          <w:rFonts w:ascii="Verdana" w:hAnsi="Verdana" w:cs="Tahoma"/>
          <w:b/>
          <w:sz w:val="28"/>
          <w:szCs w:val="28"/>
        </w:rPr>
        <w:t>PLANNING, RESEARCH AND STATISTICS</w:t>
      </w:r>
      <w:r w:rsidRPr="00F53263">
        <w:rPr>
          <w:rFonts w:ascii="Verdana" w:hAnsi="Verdana" w:cs="Tahoma"/>
          <w:sz w:val="28"/>
          <w:szCs w:val="28"/>
        </w:rPr>
        <w:t>:-</w:t>
      </w:r>
    </w:p>
    <w:p w:rsidR="00790F4B" w:rsidRDefault="00790F4B" w:rsidP="009D0936">
      <w:pPr>
        <w:spacing w:after="0" w:line="480" w:lineRule="auto"/>
        <w:jc w:val="both"/>
        <w:rPr>
          <w:rFonts w:ascii="Verdana" w:hAnsi="Verdana" w:cs="Tahoma"/>
          <w:sz w:val="28"/>
          <w:szCs w:val="28"/>
        </w:rPr>
      </w:pPr>
      <w:r w:rsidRPr="00F53263">
        <w:rPr>
          <w:rFonts w:ascii="Verdana" w:hAnsi="Verdana" w:cs="Tahoma"/>
          <w:sz w:val="28"/>
          <w:szCs w:val="28"/>
        </w:rPr>
        <w:t xml:space="preserve">The Unit is responsible for the; Preparation of monthly, </w:t>
      </w:r>
      <w:r>
        <w:rPr>
          <w:rFonts w:ascii="Verdana" w:hAnsi="Verdana" w:cs="Tahoma"/>
          <w:sz w:val="28"/>
          <w:szCs w:val="28"/>
        </w:rPr>
        <w:t>a</w:t>
      </w:r>
      <w:r w:rsidRPr="00F53263">
        <w:rPr>
          <w:rFonts w:ascii="Verdana" w:hAnsi="Verdana" w:cs="Tahoma"/>
          <w:sz w:val="28"/>
          <w:szCs w:val="28"/>
        </w:rPr>
        <w:t>nnual and situation reports, collection and management of data, Preparation of Annual Budget, Monitoring and Evaluation of Projects and any othe</w:t>
      </w:r>
      <w:r>
        <w:rPr>
          <w:rFonts w:ascii="Verdana" w:hAnsi="Verdana" w:cs="Tahoma"/>
          <w:sz w:val="28"/>
          <w:szCs w:val="28"/>
        </w:rPr>
        <w:t>r</w:t>
      </w:r>
      <w:r w:rsidRPr="00F53263">
        <w:rPr>
          <w:rFonts w:ascii="Verdana" w:hAnsi="Verdana" w:cs="Tahoma"/>
          <w:sz w:val="28"/>
          <w:szCs w:val="28"/>
        </w:rPr>
        <w:t xml:space="preserve"> duties as may be assigned.</w:t>
      </w:r>
    </w:p>
    <w:p w:rsidR="00A00A7E" w:rsidRPr="00F53263" w:rsidRDefault="00A00A7E" w:rsidP="009D0936">
      <w:pPr>
        <w:spacing w:after="0" w:line="480" w:lineRule="auto"/>
        <w:jc w:val="both"/>
        <w:rPr>
          <w:rFonts w:ascii="Verdana" w:hAnsi="Verdana" w:cs="Tahoma"/>
          <w:sz w:val="28"/>
          <w:szCs w:val="28"/>
        </w:rPr>
      </w:pPr>
    </w:p>
    <w:p w:rsidR="00790F4B" w:rsidRPr="00F53263" w:rsidRDefault="00790F4B" w:rsidP="009D0936">
      <w:pPr>
        <w:spacing w:after="0" w:line="480" w:lineRule="auto"/>
        <w:jc w:val="both"/>
        <w:rPr>
          <w:rFonts w:ascii="Verdana" w:hAnsi="Verdana" w:cs="Tahoma"/>
          <w:sz w:val="28"/>
          <w:szCs w:val="28"/>
        </w:rPr>
      </w:pPr>
      <w:r w:rsidRPr="00474DE9">
        <w:rPr>
          <w:rFonts w:ascii="Verdana" w:hAnsi="Verdana" w:cs="Tahoma"/>
          <w:b/>
          <w:sz w:val="28"/>
          <w:szCs w:val="28"/>
        </w:rPr>
        <w:t>2.0</w:t>
      </w:r>
      <w:r w:rsidRPr="00F53263">
        <w:rPr>
          <w:rFonts w:ascii="Verdana" w:hAnsi="Verdana" w:cs="Tahoma"/>
          <w:sz w:val="28"/>
          <w:szCs w:val="28"/>
        </w:rPr>
        <w:tab/>
        <w:t xml:space="preserve">The Bureau of General Services coordinates the activities of </w:t>
      </w:r>
      <w:r w:rsidR="00100E5A">
        <w:rPr>
          <w:rFonts w:ascii="Verdana" w:hAnsi="Verdana" w:cs="Tahoma"/>
          <w:sz w:val="28"/>
          <w:szCs w:val="28"/>
        </w:rPr>
        <w:t>16</w:t>
      </w:r>
      <w:r>
        <w:rPr>
          <w:rFonts w:ascii="Verdana" w:hAnsi="Verdana" w:cs="Tahoma"/>
          <w:sz w:val="28"/>
          <w:szCs w:val="28"/>
        </w:rPr>
        <w:t>other offic</w:t>
      </w:r>
      <w:r w:rsidRPr="00F53263">
        <w:rPr>
          <w:rFonts w:ascii="Verdana" w:hAnsi="Verdana" w:cs="Tahoma"/>
          <w:sz w:val="28"/>
          <w:szCs w:val="28"/>
        </w:rPr>
        <w:t xml:space="preserve">es under the Office of the Governor and all these are under the supervision of the </w:t>
      </w:r>
      <w:r>
        <w:rPr>
          <w:rFonts w:ascii="Verdana" w:hAnsi="Verdana" w:cs="Tahoma"/>
          <w:sz w:val="28"/>
          <w:szCs w:val="28"/>
        </w:rPr>
        <w:t xml:space="preserve">Chief of Staff </w:t>
      </w:r>
      <w:r w:rsidRPr="00F53263">
        <w:rPr>
          <w:rFonts w:ascii="Verdana" w:hAnsi="Verdana" w:cs="Tahoma"/>
          <w:sz w:val="28"/>
          <w:szCs w:val="28"/>
        </w:rPr>
        <w:t xml:space="preserve">to the Governor </w:t>
      </w:r>
      <w:r>
        <w:rPr>
          <w:rFonts w:ascii="Verdana" w:hAnsi="Verdana" w:cs="Tahoma"/>
          <w:sz w:val="28"/>
          <w:szCs w:val="28"/>
        </w:rPr>
        <w:t xml:space="preserve">ably supported by the </w:t>
      </w:r>
      <w:r w:rsidR="00B00B83">
        <w:rPr>
          <w:rFonts w:ascii="Verdana" w:hAnsi="Verdana" w:cs="Tahoma"/>
          <w:sz w:val="28"/>
          <w:szCs w:val="28"/>
        </w:rPr>
        <w:t xml:space="preserve">Commissioner for Government and Protocol, </w:t>
      </w:r>
      <w:r>
        <w:rPr>
          <w:rFonts w:ascii="Verdana" w:hAnsi="Verdana" w:cs="Tahoma"/>
          <w:sz w:val="28"/>
          <w:szCs w:val="28"/>
        </w:rPr>
        <w:t xml:space="preserve">Special </w:t>
      </w:r>
      <w:proofErr w:type="spellStart"/>
      <w:r>
        <w:rPr>
          <w:rFonts w:ascii="Verdana" w:hAnsi="Verdana" w:cs="Tahoma"/>
          <w:sz w:val="28"/>
          <w:szCs w:val="28"/>
        </w:rPr>
        <w:t>Adviser</w:t>
      </w:r>
      <w:r w:rsidR="00B00B83">
        <w:rPr>
          <w:rFonts w:ascii="Verdana" w:hAnsi="Verdana" w:cs="Tahoma"/>
          <w:sz w:val="28"/>
          <w:szCs w:val="28"/>
        </w:rPr>
        <w:t>s</w:t>
      </w:r>
      <w:r w:rsidRPr="00F53263">
        <w:rPr>
          <w:rFonts w:ascii="Verdana" w:hAnsi="Verdana" w:cs="Tahoma"/>
          <w:sz w:val="28"/>
          <w:szCs w:val="28"/>
        </w:rPr>
        <w:t>on</w:t>
      </w:r>
      <w:proofErr w:type="spellEnd"/>
      <w:r w:rsidRPr="00F53263">
        <w:rPr>
          <w:rFonts w:ascii="Verdana" w:hAnsi="Verdana" w:cs="Tahoma"/>
          <w:sz w:val="28"/>
          <w:szCs w:val="28"/>
        </w:rPr>
        <w:t xml:space="preserve"> General </w:t>
      </w:r>
      <w:r w:rsidR="00B00B83">
        <w:rPr>
          <w:rFonts w:ascii="Verdana" w:hAnsi="Verdana" w:cs="Tahoma"/>
          <w:sz w:val="28"/>
          <w:szCs w:val="28"/>
        </w:rPr>
        <w:t xml:space="preserve">Services and Governor’s </w:t>
      </w:r>
      <w:proofErr w:type="spellStart"/>
      <w:r w:rsidR="00B00B83">
        <w:rPr>
          <w:rFonts w:ascii="Verdana" w:hAnsi="Verdana" w:cs="Tahoma"/>
          <w:sz w:val="28"/>
          <w:szCs w:val="28"/>
        </w:rPr>
        <w:t>Office</w:t>
      </w:r>
      <w:r>
        <w:rPr>
          <w:rFonts w:ascii="Verdana" w:hAnsi="Verdana" w:cs="Tahoma"/>
          <w:sz w:val="28"/>
          <w:szCs w:val="28"/>
        </w:rPr>
        <w:t>and</w:t>
      </w:r>
      <w:proofErr w:type="spellEnd"/>
      <w:r>
        <w:rPr>
          <w:rFonts w:ascii="Verdana" w:hAnsi="Verdana" w:cs="Tahoma"/>
          <w:sz w:val="28"/>
          <w:szCs w:val="28"/>
        </w:rPr>
        <w:t xml:space="preserve"> the Accounting Officer, the Permanent Secretary</w:t>
      </w:r>
      <w:r w:rsidRPr="00F53263">
        <w:rPr>
          <w:rFonts w:ascii="Verdana" w:hAnsi="Verdana" w:cs="Tahoma"/>
          <w:sz w:val="28"/>
          <w:szCs w:val="28"/>
        </w:rPr>
        <w:t xml:space="preserve">.  The </w:t>
      </w:r>
      <w:r>
        <w:rPr>
          <w:rFonts w:ascii="Verdana" w:hAnsi="Verdana" w:cs="Tahoma"/>
          <w:sz w:val="28"/>
          <w:szCs w:val="28"/>
        </w:rPr>
        <w:t>Offices</w:t>
      </w:r>
      <w:r w:rsidRPr="00F53263">
        <w:rPr>
          <w:rFonts w:ascii="Verdana" w:hAnsi="Verdana" w:cs="Tahoma"/>
          <w:sz w:val="28"/>
          <w:szCs w:val="28"/>
        </w:rPr>
        <w:t xml:space="preserve"> are as follows:</w:t>
      </w:r>
    </w:p>
    <w:p w:rsidR="00790F4B" w:rsidRPr="00F53263" w:rsidRDefault="00790F4B" w:rsidP="00790F4B">
      <w:pPr>
        <w:spacing w:line="360" w:lineRule="auto"/>
        <w:ind w:left="720" w:hanging="720"/>
        <w:jc w:val="both"/>
        <w:rPr>
          <w:rFonts w:ascii="Verdana" w:hAnsi="Verdana" w:cs="Tahoma"/>
          <w:sz w:val="28"/>
          <w:szCs w:val="28"/>
        </w:rPr>
      </w:pPr>
      <w:r w:rsidRPr="00F53263">
        <w:rPr>
          <w:rFonts w:ascii="Verdana" w:hAnsi="Verdana" w:cs="Tahoma"/>
          <w:sz w:val="28"/>
          <w:szCs w:val="28"/>
        </w:rPr>
        <w:tab/>
      </w:r>
      <w:proofErr w:type="spellStart"/>
      <w:r w:rsidR="00AC4105">
        <w:rPr>
          <w:rFonts w:ascii="Verdana" w:hAnsi="Verdana" w:cs="Tahoma"/>
          <w:sz w:val="28"/>
          <w:szCs w:val="28"/>
        </w:rPr>
        <w:t>i</w:t>
      </w:r>
      <w:proofErr w:type="spellEnd"/>
      <w:r w:rsidRPr="00F53263">
        <w:rPr>
          <w:rFonts w:ascii="Verdana" w:hAnsi="Verdana" w:cs="Tahoma"/>
          <w:sz w:val="28"/>
          <w:szCs w:val="28"/>
        </w:rPr>
        <w:t>.</w:t>
      </w:r>
      <w:r w:rsidRPr="00F53263">
        <w:rPr>
          <w:rFonts w:ascii="Verdana" w:hAnsi="Verdana" w:cs="Tahoma"/>
          <w:sz w:val="28"/>
          <w:szCs w:val="28"/>
        </w:rPr>
        <w:tab/>
        <w:t>Office of the Governor;</w:t>
      </w:r>
    </w:p>
    <w:p w:rsidR="00790F4B" w:rsidRPr="00F53263" w:rsidRDefault="00790F4B" w:rsidP="00790F4B">
      <w:pPr>
        <w:spacing w:line="360" w:lineRule="auto"/>
        <w:ind w:left="720" w:hanging="720"/>
        <w:jc w:val="both"/>
        <w:rPr>
          <w:rFonts w:ascii="Verdana" w:hAnsi="Verdana" w:cs="Tahoma"/>
          <w:sz w:val="28"/>
          <w:szCs w:val="28"/>
        </w:rPr>
      </w:pPr>
      <w:r w:rsidRPr="00F53263">
        <w:rPr>
          <w:rFonts w:ascii="Verdana" w:hAnsi="Verdana" w:cs="Tahoma"/>
          <w:sz w:val="28"/>
          <w:szCs w:val="28"/>
        </w:rPr>
        <w:tab/>
      </w:r>
      <w:r w:rsidR="00AC4105">
        <w:rPr>
          <w:rFonts w:ascii="Verdana" w:hAnsi="Verdana" w:cs="Tahoma"/>
          <w:sz w:val="28"/>
          <w:szCs w:val="28"/>
        </w:rPr>
        <w:t>ii</w:t>
      </w:r>
      <w:r w:rsidRPr="00F53263">
        <w:rPr>
          <w:rFonts w:ascii="Verdana" w:hAnsi="Verdana" w:cs="Tahoma"/>
          <w:sz w:val="28"/>
          <w:szCs w:val="28"/>
        </w:rPr>
        <w:t>.</w:t>
      </w:r>
      <w:r w:rsidRPr="00F53263">
        <w:rPr>
          <w:rFonts w:ascii="Verdana" w:hAnsi="Verdana" w:cs="Tahoma"/>
          <w:sz w:val="28"/>
          <w:szCs w:val="28"/>
        </w:rPr>
        <w:tab/>
        <w:t>Office of the Wife of the Governor;</w:t>
      </w:r>
    </w:p>
    <w:p w:rsidR="00790F4B" w:rsidRPr="00F53263" w:rsidRDefault="00790F4B" w:rsidP="00790F4B">
      <w:pPr>
        <w:spacing w:line="360" w:lineRule="auto"/>
        <w:ind w:left="720" w:hanging="720"/>
        <w:jc w:val="both"/>
        <w:rPr>
          <w:rFonts w:ascii="Verdana" w:hAnsi="Verdana" w:cs="Tahoma"/>
          <w:sz w:val="28"/>
          <w:szCs w:val="28"/>
        </w:rPr>
      </w:pPr>
      <w:r w:rsidRPr="00F53263">
        <w:rPr>
          <w:rFonts w:ascii="Verdana" w:hAnsi="Verdana" w:cs="Tahoma"/>
          <w:sz w:val="28"/>
          <w:szCs w:val="28"/>
        </w:rPr>
        <w:tab/>
      </w:r>
      <w:r w:rsidR="00AC4105">
        <w:rPr>
          <w:rFonts w:ascii="Verdana" w:hAnsi="Verdana" w:cs="Tahoma"/>
          <w:sz w:val="28"/>
          <w:szCs w:val="28"/>
        </w:rPr>
        <w:t>iii</w:t>
      </w:r>
      <w:r w:rsidRPr="00F53263">
        <w:rPr>
          <w:rFonts w:ascii="Verdana" w:hAnsi="Verdana" w:cs="Tahoma"/>
          <w:sz w:val="28"/>
          <w:szCs w:val="28"/>
        </w:rPr>
        <w:t>.</w:t>
      </w:r>
      <w:r w:rsidRPr="00F53263">
        <w:rPr>
          <w:rFonts w:ascii="Verdana" w:hAnsi="Verdana" w:cs="Tahoma"/>
          <w:sz w:val="28"/>
          <w:szCs w:val="28"/>
        </w:rPr>
        <w:tab/>
        <w:t>Office of the Deputy Governor;</w:t>
      </w:r>
    </w:p>
    <w:p w:rsidR="00790F4B" w:rsidRPr="00F53263" w:rsidRDefault="00790F4B" w:rsidP="00790F4B">
      <w:pPr>
        <w:spacing w:after="0" w:line="360" w:lineRule="auto"/>
        <w:ind w:left="720" w:right="-188" w:hanging="720"/>
        <w:jc w:val="both"/>
        <w:rPr>
          <w:rFonts w:ascii="Verdana" w:hAnsi="Verdana" w:cs="Tahoma"/>
          <w:sz w:val="28"/>
          <w:szCs w:val="28"/>
        </w:rPr>
      </w:pPr>
      <w:r w:rsidRPr="00F53263">
        <w:rPr>
          <w:rFonts w:ascii="Verdana" w:hAnsi="Verdana" w:cs="Tahoma"/>
          <w:sz w:val="28"/>
          <w:szCs w:val="28"/>
        </w:rPr>
        <w:tab/>
      </w:r>
      <w:r w:rsidR="00AC4105">
        <w:rPr>
          <w:rFonts w:ascii="Verdana" w:hAnsi="Verdana" w:cs="Tahoma"/>
          <w:sz w:val="28"/>
          <w:szCs w:val="28"/>
        </w:rPr>
        <w:t>iv</w:t>
      </w:r>
      <w:r w:rsidR="0016087A">
        <w:rPr>
          <w:rFonts w:ascii="Verdana" w:hAnsi="Verdana" w:cs="Tahoma"/>
          <w:sz w:val="28"/>
          <w:szCs w:val="28"/>
        </w:rPr>
        <w:t>.</w:t>
      </w:r>
      <w:r w:rsidR="0016087A">
        <w:rPr>
          <w:rFonts w:ascii="Verdana" w:hAnsi="Verdana" w:cs="Tahoma"/>
          <w:sz w:val="28"/>
          <w:szCs w:val="28"/>
        </w:rPr>
        <w:tab/>
      </w:r>
      <w:r w:rsidR="00100E5A" w:rsidRPr="00F53263">
        <w:rPr>
          <w:rFonts w:ascii="Verdana" w:hAnsi="Verdana" w:cs="Tahoma"/>
          <w:sz w:val="28"/>
          <w:szCs w:val="28"/>
        </w:rPr>
        <w:t>Office of the Chief of Staff;</w:t>
      </w:r>
    </w:p>
    <w:p w:rsidR="00D57CFE" w:rsidRDefault="00790F4B" w:rsidP="00790F4B">
      <w:pPr>
        <w:spacing w:line="360" w:lineRule="auto"/>
        <w:ind w:left="720" w:hanging="720"/>
        <w:jc w:val="both"/>
        <w:rPr>
          <w:rFonts w:ascii="Verdana" w:hAnsi="Verdana" w:cs="Tahoma"/>
          <w:sz w:val="28"/>
          <w:szCs w:val="28"/>
        </w:rPr>
      </w:pPr>
      <w:r w:rsidRPr="00F53263">
        <w:rPr>
          <w:rFonts w:ascii="Verdana" w:hAnsi="Verdana" w:cs="Tahoma"/>
          <w:sz w:val="28"/>
          <w:szCs w:val="28"/>
        </w:rPr>
        <w:tab/>
      </w:r>
      <w:r w:rsidR="00AC4105">
        <w:rPr>
          <w:rFonts w:ascii="Verdana" w:hAnsi="Verdana" w:cs="Tahoma"/>
          <w:sz w:val="28"/>
          <w:szCs w:val="28"/>
        </w:rPr>
        <w:t>v</w:t>
      </w:r>
      <w:r w:rsidRPr="00F53263">
        <w:rPr>
          <w:rFonts w:ascii="Verdana" w:hAnsi="Verdana" w:cs="Tahoma"/>
          <w:sz w:val="28"/>
          <w:szCs w:val="28"/>
        </w:rPr>
        <w:t>.</w:t>
      </w:r>
      <w:r w:rsidRPr="00F53263">
        <w:rPr>
          <w:rFonts w:ascii="Verdana" w:hAnsi="Verdana" w:cs="Tahoma"/>
          <w:sz w:val="28"/>
          <w:szCs w:val="28"/>
        </w:rPr>
        <w:tab/>
      </w:r>
      <w:r w:rsidR="00D57CFE">
        <w:rPr>
          <w:rFonts w:ascii="Verdana" w:hAnsi="Verdana" w:cs="Tahoma"/>
          <w:sz w:val="28"/>
          <w:szCs w:val="28"/>
        </w:rPr>
        <w:t>Commissioner for Protocol &amp; Government House</w:t>
      </w:r>
      <w:r w:rsidR="0016087A">
        <w:rPr>
          <w:rFonts w:ascii="Verdana" w:hAnsi="Verdana" w:cs="Tahoma"/>
          <w:sz w:val="28"/>
          <w:szCs w:val="28"/>
        </w:rPr>
        <w:t>;</w:t>
      </w:r>
    </w:p>
    <w:p w:rsidR="0016087A" w:rsidRDefault="0016087A" w:rsidP="0016087A">
      <w:pPr>
        <w:spacing w:line="360" w:lineRule="auto"/>
        <w:ind w:left="720" w:hanging="720"/>
        <w:jc w:val="both"/>
        <w:rPr>
          <w:rFonts w:ascii="Verdana" w:hAnsi="Verdana" w:cs="Tahoma"/>
          <w:sz w:val="28"/>
          <w:szCs w:val="28"/>
        </w:rPr>
      </w:pPr>
      <w:r>
        <w:rPr>
          <w:rFonts w:ascii="Verdana" w:hAnsi="Verdana" w:cs="Tahoma"/>
          <w:sz w:val="28"/>
          <w:szCs w:val="28"/>
        </w:rPr>
        <w:lastRenderedPageBreak/>
        <w:tab/>
      </w:r>
      <w:r w:rsidR="00AC4105">
        <w:rPr>
          <w:rFonts w:ascii="Verdana" w:hAnsi="Verdana" w:cs="Tahoma"/>
          <w:sz w:val="28"/>
          <w:szCs w:val="28"/>
        </w:rPr>
        <w:t>vi</w:t>
      </w:r>
      <w:r w:rsidR="00790F4B" w:rsidRPr="00F53263">
        <w:rPr>
          <w:rFonts w:ascii="Verdana" w:hAnsi="Verdana" w:cs="Tahoma"/>
          <w:sz w:val="28"/>
          <w:szCs w:val="28"/>
        </w:rPr>
        <w:t>.</w:t>
      </w:r>
      <w:r w:rsidR="00790F4B" w:rsidRPr="00F53263">
        <w:rPr>
          <w:rFonts w:ascii="Verdana" w:hAnsi="Verdana" w:cs="Tahoma"/>
          <w:sz w:val="28"/>
          <w:szCs w:val="28"/>
        </w:rPr>
        <w:tab/>
      </w:r>
      <w:r>
        <w:rPr>
          <w:rFonts w:ascii="Verdana" w:hAnsi="Verdana" w:cs="Tahoma"/>
          <w:sz w:val="28"/>
          <w:szCs w:val="28"/>
        </w:rPr>
        <w:t>(a)</w:t>
      </w:r>
      <w:r>
        <w:rPr>
          <w:rFonts w:ascii="Verdana" w:hAnsi="Verdana" w:cs="Tahoma"/>
          <w:sz w:val="28"/>
          <w:szCs w:val="28"/>
        </w:rPr>
        <w:tab/>
      </w:r>
      <w:r w:rsidR="00D57CFE" w:rsidRPr="00F53263">
        <w:rPr>
          <w:rFonts w:ascii="Verdana" w:hAnsi="Verdana" w:cs="Tahoma"/>
          <w:sz w:val="28"/>
          <w:szCs w:val="28"/>
        </w:rPr>
        <w:t>Office of the Special Adviser (</w:t>
      </w:r>
      <w:r w:rsidR="00D57CFE">
        <w:rPr>
          <w:rFonts w:ascii="Verdana" w:hAnsi="Verdana" w:cs="Tahoma"/>
          <w:sz w:val="28"/>
          <w:szCs w:val="28"/>
        </w:rPr>
        <w:t>Protocol</w:t>
      </w:r>
      <w:r w:rsidR="00D57CFE" w:rsidRPr="00F53263">
        <w:rPr>
          <w:rFonts w:ascii="Verdana" w:hAnsi="Verdana" w:cs="Tahoma"/>
          <w:sz w:val="28"/>
          <w:szCs w:val="28"/>
        </w:rPr>
        <w:t>)</w:t>
      </w:r>
    </w:p>
    <w:p w:rsidR="00790F4B" w:rsidRDefault="0016087A" w:rsidP="0016087A">
      <w:pPr>
        <w:spacing w:line="360" w:lineRule="auto"/>
        <w:ind w:left="720" w:firstLine="720"/>
        <w:jc w:val="both"/>
        <w:rPr>
          <w:rFonts w:ascii="Verdana" w:hAnsi="Verdana" w:cs="Tahoma"/>
          <w:sz w:val="28"/>
          <w:szCs w:val="28"/>
        </w:rPr>
      </w:pPr>
      <w:r>
        <w:rPr>
          <w:rFonts w:ascii="Verdana" w:hAnsi="Verdana" w:cs="Tahoma"/>
          <w:sz w:val="28"/>
          <w:szCs w:val="28"/>
        </w:rPr>
        <w:t>(b)</w:t>
      </w:r>
      <w:r>
        <w:rPr>
          <w:rFonts w:ascii="Verdana" w:hAnsi="Verdana" w:cs="Tahoma"/>
          <w:sz w:val="28"/>
          <w:szCs w:val="28"/>
        </w:rPr>
        <w:tab/>
        <w:t>Office of the Special Adviser</w:t>
      </w:r>
      <w:r w:rsidR="00294E80">
        <w:rPr>
          <w:rFonts w:ascii="Verdana" w:hAnsi="Verdana" w:cs="Tahoma"/>
          <w:sz w:val="28"/>
          <w:szCs w:val="28"/>
        </w:rPr>
        <w:t xml:space="preserve"> (General Services);</w:t>
      </w:r>
    </w:p>
    <w:p w:rsidR="00294E80" w:rsidRPr="00F53263" w:rsidRDefault="00294E80" w:rsidP="00294E80">
      <w:pPr>
        <w:spacing w:line="360" w:lineRule="auto"/>
        <w:ind w:left="2160" w:hanging="720"/>
        <w:jc w:val="both"/>
        <w:rPr>
          <w:rFonts w:ascii="Verdana" w:hAnsi="Verdana" w:cs="Tahoma"/>
          <w:sz w:val="28"/>
          <w:szCs w:val="28"/>
        </w:rPr>
      </w:pPr>
      <w:r>
        <w:rPr>
          <w:rFonts w:ascii="Verdana" w:hAnsi="Verdana" w:cs="Tahoma"/>
          <w:sz w:val="28"/>
          <w:szCs w:val="28"/>
        </w:rPr>
        <w:t>(c)</w:t>
      </w:r>
      <w:r>
        <w:rPr>
          <w:rFonts w:ascii="Verdana" w:hAnsi="Verdana" w:cs="Tahoma"/>
          <w:sz w:val="28"/>
          <w:szCs w:val="28"/>
        </w:rPr>
        <w:tab/>
        <w:t>Office of the Special Adviser (Governor’s Office);</w:t>
      </w:r>
    </w:p>
    <w:p w:rsidR="00790F4B" w:rsidRPr="00F53263" w:rsidRDefault="00790F4B" w:rsidP="00790F4B">
      <w:pPr>
        <w:spacing w:line="360" w:lineRule="auto"/>
        <w:ind w:left="720" w:hanging="720"/>
        <w:jc w:val="both"/>
        <w:rPr>
          <w:rFonts w:ascii="Verdana" w:hAnsi="Verdana" w:cs="Tahoma"/>
          <w:sz w:val="28"/>
          <w:szCs w:val="28"/>
        </w:rPr>
      </w:pPr>
      <w:r w:rsidRPr="00F53263">
        <w:rPr>
          <w:rFonts w:ascii="Verdana" w:hAnsi="Verdana" w:cs="Tahoma"/>
          <w:sz w:val="28"/>
          <w:szCs w:val="28"/>
        </w:rPr>
        <w:tab/>
      </w:r>
      <w:r w:rsidR="00AC4105">
        <w:rPr>
          <w:rFonts w:ascii="Verdana" w:hAnsi="Verdana" w:cs="Tahoma"/>
          <w:sz w:val="28"/>
          <w:szCs w:val="28"/>
        </w:rPr>
        <w:t>vii</w:t>
      </w:r>
      <w:r w:rsidRPr="00F53263">
        <w:rPr>
          <w:rFonts w:ascii="Verdana" w:hAnsi="Verdana" w:cs="Tahoma"/>
          <w:sz w:val="28"/>
          <w:szCs w:val="28"/>
        </w:rPr>
        <w:t>.</w:t>
      </w:r>
      <w:r w:rsidRPr="00F53263">
        <w:rPr>
          <w:rFonts w:ascii="Verdana" w:hAnsi="Verdana" w:cs="Tahoma"/>
          <w:sz w:val="28"/>
          <w:szCs w:val="28"/>
        </w:rPr>
        <w:tab/>
      </w:r>
      <w:r w:rsidR="00D57CFE" w:rsidRPr="00F53263">
        <w:rPr>
          <w:rFonts w:ascii="Verdana" w:hAnsi="Verdana" w:cs="Tahoma"/>
          <w:sz w:val="28"/>
          <w:szCs w:val="28"/>
        </w:rPr>
        <w:t>Department of Security Matters;</w:t>
      </w:r>
    </w:p>
    <w:p w:rsidR="00790F4B" w:rsidRPr="00F53263" w:rsidRDefault="00790F4B" w:rsidP="00790F4B">
      <w:pPr>
        <w:spacing w:line="360" w:lineRule="auto"/>
        <w:ind w:left="720" w:hanging="720"/>
        <w:jc w:val="both"/>
        <w:rPr>
          <w:rFonts w:ascii="Verdana" w:hAnsi="Verdana" w:cs="Tahoma"/>
          <w:sz w:val="28"/>
          <w:szCs w:val="28"/>
        </w:rPr>
      </w:pPr>
      <w:r w:rsidRPr="00F53263">
        <w:rPr>
          <w:rFonts w:ascii="Verdana" w:hAnsi="Verdana" w:cs="Tahoma"/>
          <w:sz w:val="28"/>
          <w:szCs w:val="28"/>
        </w:rPr>
        <w:tab/>
      </w:r>
      <w:r w:rsidR="00AC4105">
        <w:rPr>
          <w:rFonts w:ascii="Verdana" w:hAnsi="Verdana" w:cs="Tahoma"/>
          <w:sz w:val="28"/>
          <w:szCs w:val="28"/>
        </w:rPr>
        <w:t>viii</w:t>
      </w:r>
      <w:r w:rsidRPr="00F53263">
        <w:rPr>
          <w:rFonts w:ascii="Verdana" w:hAnsi="Verdana" w:cs="Tahoma"/>
          <w:sz w:val="28"/>
          <w:szCs w:val="28"/>
        </w:rPr>
        <w:t>.</w:t>
      </w:r>
      <w:r w:rsidRPr="00F53263">
        <w:rPr>
          <w:rFonts w:ascii="Verdana" w:hAnsi="Verdana" w:cs="Tahoma"/>
          <w:sz w:val="28"/>
          <w:szCs w:val="28"/>
        </w:rPr>
        <w:tab/>
      </w:r>
      <w:r w:rsidR="00D57CFE" w:rsidRPr="00F53263">
        <w:rPr>
          <w:rFonts w:ascii="Verdana" w:hAnsi="Verdana" w:cs="Tahoma"/>
          <w:sz w:val="28"/>
          <w:szCs w:val="28"/>
        </w:rPr>
        <w:t>Bureau of Social Services (BOSS);</w:t>
      </w:r>
    </w:p>
    <w:p w:rsidR="00100E5A" w:rsidRDefault="00790F4B" w:rsidP="00790F4B">
      <w:pPr>
        <w:spacing w:line="360" w:lineRule="auto"/>
        <w:ind w:left="720" w:hanging="720"/>
        <w:jc w:val="both"/>
        <w:rPr>
          <w:rFonts w:ascii="Verdana" w:hAnsi="Verdana" w:cs="Tahoma"/>
          <w:sz w:val="28"/>
          <w:szCs w:val="28"/>
        </w:rPr>
      </w:pPr>
      <w:r w:rsidRPr="00F53263">
        <w:rPr>
          <w:rFonts w:ascii="Verdana" w:hAnsi="Verdana" w:cs="Tahoma"/>
          <w:sz w:val="28"/>
          <w:szCs w:val="28"/>
        </w:rPr>
        <w:tab/>
      </w:r>
      <w:r w:rsidR="00AC4105">
        <w:rPr>
          <w:rFonts w:ascii="Verdana" w:hAnsi="Verdana" w:cs="Tahoma"/>
          <w:sz w:val="28"/>
          <w:szCs w:val="28"/>
        </w:rPr>
        <w:t>ix</w:t>
      </w:r>
      <w:r w:rsidRPr="00F53263">
        <w:rPr>
          <w:rFonts w:ascii="Verdana" w:hAnsi="Verdana" w:cs="Tahoma"/>
          <w:sz w:val="28"/>
          <w:szCs w:val="28"/>
        </w:rPr>
        <w:t>.</w:t>
      </w:r>
      <w:r w:rsidRPr="00F53263">
        <w:rPr>
          <w:rFonts w:ascii="Verdana" w:hAnsi="Verdana" w:cs="Tahoma"/>
          <w:sz w:val="28"/>
          <w:szCs w:val="28"/>
        </w:rPr>
        <w:tab/>
      </w:r>
      <w:r w:rsidR="00D57CFE" w:rsidRPr="00F53263">
        <w:rPr>
          <w:rFonts w:ascii="Verdana" w:hAnsi="Verdana" w:cs="Tahoma"/>
          <w:sz w:val="28"/>
          <w:szCs w:val="28"/>
        </w:rPr>
        <w:t>Bureau of Government House and Protocol;</w:t>
      </w:r>
    </w:p>
    <w:p w:rsidR="00790F4B" w:rsidRPr="00F53263" w:rsidRDefault="00790F4B" w:rsidP="00790F4B">
      <w:pPr>
        <w:spacing w:line="360" w:lineRule="auto"/>
        <w:ind w:left="720" w:hanging="720"/>
        <w:jc w:val="both"/>
        <w:rPr>
          <w:rFonts w:ascii="Verdana" w:hAnsi="Verdana" w:cs="Tahoma"/>
          <w:sz w:val="28"/>
          <w:szCs w:val="28"/>
        </w:rPr>
      </w:pPr>
      <w:r w:rsidRPr="00F53263">
        <w:rPr>
          <w:rFonts w:ascii="Verdana" w:hAnsi="Verdana" w:cs="Tahoma"/>
          <w:sz w:val="28"/>
          <w:szCs w:val="28"/>
        </w:rPr>
        <w:tab/>
      </w:r>
      <w:r w:rsidR="00AC4105">
        <w:rPr>
          <w:rFonts w:ascii="Verdana" w:hAnsi="Verdana" w:cs="Tahoma"/>
          <w:sz w:val="28"/>
          <w:szCs w:val="28"/>
        </w:rPr>
        <w:t>x</w:t>
      </w:r>
      <w:r w:rsidRPr="00F53263">
        <w:rPr>
          <w:rFonts w:ascii="Verdana" w:hAnsi="Verdana" w:cs="Tahoma"/>
          <w:sz w:val="28"/>
          <w:szCs w:val="28"/>
        </w:rPr>
        <w:t>.</w:t>
      </w:r>
      <w:r w:rsidRPr="00F53263">
        <w:rPr>
          <w:rFonts w:ascii="Verdana" w:hAnsi="Verdana" w:cs="Tahoma"/>
          <w:sz w:val="28"/>
          <w:szCs w:val="28"/>
        </w:rPr>
        <w:tab/>
      </w:r>
      <w:r w:rsidR="00D57CFE" w:rsidRPr="00F53263">
        <w:rPr>
          <w:rFonts w:ascii="Verdana" w:hAnsi="Verdana" w:cs="Tahoma"/>
          <w:sz w:val="28"/>
          <w:szCs w:val="28"/>
        </w:rPr>
        <w:t>Sustainable Development Goals (SDGs);</w:t>
      </w:r>
    </w:p>
    <w:p w:rsidR="00790F4B" w:rsidRPr="00F53263" w:rsidRDefault="00790F4B" w:rsidP="00790F4B">
      <w:pPr>
        <w:spacing w:line="360" w:lineRule="auto"/>
        <w:ind w:left="720" w:hanging="720"/>
        <w:jc w:val="both"/>
        <w:rPr>
          <w:rFonts w:ascii="Verdana" w:hAnsi="Verdana" w:cs="Tahoma"/>
          <w:sz w:val="28"/>
          <w:szCs w:val="28"/>
        </w:rPr>
      </w:pPr>
      <w:r w:rsidRPr="00F53263">
        <w:rPr>
          <w:rFonts w:ascii="Verdana" w:hAnsi="Verdana" w:cs="Tahoma"/>
          <w:sz w:val="28"/>
          <w:szCs w:val="28"/>
        </w:rPr>
        <w:tab/>
      </w:r>
      <w:r w:rsidR="00AC4105">
        <w:rPr>
          <w:rFonts w:ascii="Verdana" w:hAnsi="Verdana" w:cs="Tahoma"/>
          <w:sz w:val="28"/>
          <w:szCs w:val="28"/>
        </w:rPr>
        <w:t>xi</w:t>
      </w:r>
      <w:r w:rsidRPr="00F53263">
        <w:rPr>
          <w:rFonts w:ascii="Verdana" w:hAnsi="Verdana" w:cs="Tahoma"/>
          <w:sz w:val="28"/>
          <w:szCs w:val="28"/>
        </w:rPr>
        <w:t>.</w:t>
      </w:r>
      <w:r w:rsidRPr="00F53263">
        <w:rPr>
          <w:rFonts w:ascii="Verdana" w:hAnsi="Verdana" w:cs="Tahoma"/>
          <w:sz w:val="28"/>
          <w:szCs w:val="28"/>
        </w:rPr>
        <w:tab/>
      </w:r>
      <w:r w:rsidR="00D57CFE" w:rsidRPr="00F53263">
        <w:rPr>
          <w:rFonts w:ascii="Verdana" w:hAnsi="Verdana" w:cs="Tahoma"/>
          <w:sz w:val="28"/>
          <w:szCs w:val="28"/>
        </w:rPr>
        <w:t>United Nation Development Programme (UNDP);</w:t>
      </w:r>
    </w:p>
    <w:p w:rsidR="00100E5A" w:rsidRDefault="00790F4B" w:rsidP="00790F4B">
      <w:pPr>
        <w:spacing w:line="360" w:lineRule="auto"/>
        <w:ind w:left="720" w:hanging="720"/>
        <w:jc w:val="both"/>
        <w:rPr>
          <w:rFonts w:ascii="Verdana" w:hAnsi="Verdana" w:cs="Tahoma"/>
          <w:sz w:val="28"/>
          <w:szCs w:val="28"/>
        </w:rPr>
      </w:pPr>
      <w:r w:rsidRPr="00F53263">
        <w:rPr>
          <w:rFonts w:ascii="Verdana" w:hAnsi="Verdana" w:cs="Tahoma"/>
          <w:sz w:val="28"/>
          <w:szCs w:val="28"/>
        </w:rPr>
        <w:tab/>
      </w:r>
      <w:r w:rsidR="00AC4105">
        <w:rPr>
          <w:rFonts w:ascii="Verdana" w:hAnsi="Verdana" w:cs="Tahoma"/>
          <w:sz w:val="28"/>
          <w:szCs w:val="28"/>
        </w:rPr>
        <w:t>xii</w:t>
      </w:r>
      <w:r w:rsidRPr="00F53263">
        <w:rPr>
          <w:rFonts w:ascii="Verdana" w:hAnsi="Verdana" w:cs="Tahoma"/>
          <w:sz w:val="28"/>
          <w:szCs w:val="28"/>
        </w:rPr>
        <w:t>.</w:t>
      </w:r>
      <w:r w:rsidRPr="00F53263">
        <w:rPr>
          <w:rFonts w:ascii="Verdana" w:hAnsi="Verdana" w:cs="Tahoma"/>
          <w:sz w:val="28"/>
          <w:szCs w:val="28"/>
        </w:rPr>
        <w:tab/>
      </w:r>
      <w:r w:rsidR="00D57CFE" w:rsidRPr="00F53263">
        <w:rPr>
          <w:rFonts w:ascii="Verdana" w:hAnsi="Verdana" w:cs="Tahoma"/>
          <w:sz w:val="28"/>
          <w:szCs w:val="28"/>
        </w:rPr>
        <w:t>Bureau of Communication and Strategy;</w:t>
      </w:r>
    </w:p>
    <w:p w:rsidR="00790F4B" w:rsidRPr="00F53263" w:rsidRDefault="00790F4B" w:rsidP="00790F4B">
      <w:pPr>
        <w:spacing w:line="360" w:lineRule="auto"/>
        <w:ind w:left="720" w:hanging="720"/>
        <w:jc w:val="both"/>
        <w:rPr>
          <w:rFonts w:ascii="Verdana" w:hAnsi="Verdana" w:cs="Tahoma"/>
          <w:sz w:val="28"/>
          <w:szCs w:val="28"/>
        </w:rPr>
      </w:pPr>
      <w:r w:rsidRPr="00F53263">
        <w:rPr>
          <w:rFonts w:ascii="Verdana" w:hAnsi="Verdana" w:cs="Tahoma"/>
          <w:sz w:val="28"/>
          <w:szCs w:val="28"/>
        </w:rPr>
        <w:tab/>
      </w:r>
      <w:r w:rsidR="00AC4105">
        <w:rPr>
          <w:rFonts w:ascii="Verdana" w:hAnsi="Verdana" w:cs="Tahoma"/>
          <w:sz w:val="28"/>
          <w:szCs w:val="28"/>
        </w:rPr>
        <w:t>xiii</w:t>
      </w:r>
      <w:r w:rsidRPr="00F53263">
        <w:rPr>
          <w:rFonts w:ascii="Verdana" w:hAnsi="Verdana" w:cs="Tahoma"/>
          <w:sz w:val="28"/>
          <w:szCs w:val="28"/>
        </w:rPr>
        <w:t>.</w:t>
      </w:r>
      <w:r w:rsidRPr="00F53263">
        <w:rPr>
          <w:rFonts w:ascii="Verdana" w:hAnsi="Verdana" w:cs="Tahoma"/>
          <w:sz w:val="28"/>
          <w:szCs w:val="28"/>
        </w:rPr>
        <w:tab/>
      </w:r>
      <w:proofErr w:type="spellStart"/>
      <w:r w:rsidR="00D57CFE" w:rsidRPr="00F53263">
        <w:rPr>
          <w:rFonts w:ascii="Verdana" w:hAnsi="Verdana" w:cs="Tahoma"/>
          <w:sz w:val="28"/>
          <w:szCs w:val="28"/>
        </w:rPr>
        <w:t>Osun</w:t>
      </w:r>
      <w:proofErr w:type="spellEnd"/>
      <w:r w:rsidR="00D57CFE" w:rsidRPr="00F53263">
        <w:rPr>
          <w:rFonts w:ascii="Verdana" w:hAnsi="Verdana" w:cs="Tahoma"/>
          <w:sz w:val="28"/>
          <w:szCs w:val="28"/>
        </w:rPr>
        <w:t xml:space="preserve"> Investment and Promotion Agency;</w:t>
      </w:r>
    </w:p>
    <w:p w:rsidR="00790F4B" w:rsidRPr="00F53263" w:rsidRDefault="00790F4B" w:rsidP="00790F4B">
      <w:pPr>
        <w:spacing w:line="360" w:lineRule="auto"/>
        <w:ind w:left="720" w:hanging="720"/>
        <w:jc w:val="both"/>
        <w:rPr>
          <w:rFonts w:ascii="Verdana" w:hAnsi="Verdana" w:cs="Tahoma"/>
          <w:sz w:val="28"/>
          <w:szCs w:val="28"/>
        </w:rPr>
      </w:pPr>
      <w:r w:rsidRPr="00F53263">
        <w:rPr>
          <w:rFonts w:ascii="Verdana" w:hAnsi="Verdana" w:cs="Tahoma"/>
          <w:sz w:val="28"/>
          <w:szCs w:val="28"/>
        </w:rPr>
        <w:tab/>
      </w:r>
      <w:r w:rsidR="00AC4105">
        <w:rPr>
          <w:rFonts w:ascii="Verdana" w:hAnsi="Verdana" w:cs="Tahoma"/>
          <w:sz w:val="28"/>
          <w:szCs w:val="28"/>
        </w:rPr>
        <w:t>xiv</w:t>
      </w:r>
      <w:r w:rsidRPr="00F53263">
        <w:rPr>
          <w:rFonts w:ascii="Verdana" w:hAnsi="Verdana" w:cs="Tahoma"/>
          <w:sz w:val="28"/>
          <w:szCs w:val="28"/>
        </w:rPr>
        <w:t>.</w:t>
      </w:r>
      <w:r w:rsidRPr="00F53263">
        <w:rPr>
          <w:rFonts w:ascii="Verdana" w:hAnsi="Verdana" w:cs="Tahoma"/>
          <w:sz w:val="28"/>
          <w:szCs w:val="28"/>
        </w:rPr>
        <w:tab/>
      </w:r>
      <w:proofErr w:type="spellStart"/>
      <w:r w:rsidR="00D57CFE" w:rsidRPr="00F53263">
        <w:rPr>
          <w:rFonts w:ascii="Verdana" w:hAnsi="Verdana" w:cs="Tahoma"/>
          <w:sz w:val="28"/>
          <w:szCs w:val="28"/>
        </w:rPr>
        <w:t>Osun</w:t>
      </w:r>
      <w:proofErr w:type="spellEnd"/>
      <w:r w:rsidR="00D57CFE" w:rsidRPr="00F53263">
        <w:rPr>
          <w:rFonts w:ascii="Verdana" w:hAnsi="Verdana" w:cs="Tahoma"/>
          <w:sz w:val="28"/>
          <w:szCs w:val="28"/>
        </w:rPr>
        <w:t xml:space="preserve"> Micro Credit Agency;</w:t>
      </w:r>
    </w:p>
    <w:p w:rsidR="00D57CFE" w:rsidRDefault="00790F4B" w:rsidP="00D57CFE">
      <w:pPr>
        <w:spacing w:line="360" w:lineRule="auto"/>
        <w:ind w:left="720" w:hanging="720"/>
        <w:jc w:val="both"/>
        <w:rPr>
          <w:rFonts w:ascii="Verdana" w:hAnsi="Verdana" w:cs="Tahoma"/>
          <w:sz w:val="28"/>
          <w:szCs w:val="28"/>
        </w:rPr>
      </w:pPr>
      <w:r w:rsidRPr="00F53263">
        <w:rPr>
          <w:rFonts w:ascii="Verdana" w:hAnsi="Verdana" w:cs="Tahoma"/>
          <w:sz w:val="28"/>
          <w:szCs w:val="28"/>
        </w:rPr>
        <w:tab/>
      </w:r>
      <w:r w:rsidR="00AC4105">
        <w:rPr>
          <w:rFonts w:ascii="Verdana" w:hAnsi="Verdana" w:cs="Tahoma"/>
          <w:sz w:val="28"/>
          <w:szCs w:val="28"/>
        </w:rPr>
        <w:t>xv</w:t>
      </w:r>
      <w:r w:rsidRPr="00F53263">
        <w:rPr>
          <w:rFonts w:ascii="Verdana" w:hAnsi="Verdana" w:cs="Tahoma"/>
          <w:sz w:val="28"/>
          <w:szCs w:val="28"/>
        </w:rPr>
        <w:t>.</w:t>
      </w:r>
      <w:r w:rsidRPr="00F53263">
        <w:rPr>
          <w:rFonts w:ascii="Verdana" w:hAnsi="Verdana" w:cs="Tahoma"/>
          <w:sz w:val="28"/>
          <w:szCs w:val="28"/>
        </w:rPr>
        <w:tab/>
      </w:r>
      <w:proofErr w:type="spellStart"/>
      <w:r w:rsidR="00D57CFE" w:rsidRPr="00F53263">
        <w:rPr>
          <w:rFonts w:ascii="Verdana" w:hAnsi="Verdana" w:cs="Tahoma"/>
          <w:sz w:val="28"/>
          <w:szCs w:val="28"/>
        </w:rPr>
        <w:t>Osun</w:t>
      </w:r>
      <w:proofErr w:type="spellEnd"/>
      <w:r w:rsidR="00D57CFE" w:rsidRPr="00F53263">
        <w:rPr>
          <w:rFonts w:ascii="Verdana" w:hAnsi="Verdana" w:cs="Tahoma"/>
          <w:sz w:val="28"/>
          <w:szCs w:val="28"/>
        </w:rPr>
        <w:t xml:space="preserve"> Signage, Hoarding and Advertisement </w:t>
      </w:r>
    </w:p>
    <w:p w:rsidR="00D57CFE" w:rsidRPr="00F53263" w:rsidRDefault="00D57CFE" w:rsidP="00D57CFE">
      <w:pPr>
        <w:spacing w:line="360" w:lineRule="auto"/>
        <w:ind w:left="720" w:firstLine="720"/>
        <w:jc w:val="both"/>
        <w:rPr>
          <w:rFonts w:ascii="Verdana" w:hAnsi="Verdana" w:cs="Tahoma"/>
          <w:sz w:val="28"/>
          <w:szCs w:val="28"/>
        </w:rPr>
      </w:pPr>
      <w:r w:rsidRPr="00F53263">
        <w:rPr>
          <w:rFonts w:ascii="Verdana" w:hAnsi="Verdana" w:cs="Tahoma"/>
          <w:sz w:val="28"/>
          <w:szCs w:val="28"/>
        </w:rPr>
        <w:t>(O-SIGNAGE);</w:t>
      </w:r>
    </w:p>
    <w:p w:rsidR="00100E5A" w:rsidRPr="00F53263" w:rsidRDefault="00790F4B" w:rsidP="00D57CFE">
      <w:pPr>
        <w:spacing w:line="360" w:lineRule="auto"/>
        <w:ind w:left="720" w:hanging="720"/>
        <w:jc w:val="both"/>
        <w:rPr>
          <w:rFonts w:ascii="Verdana" w:hAnsi="Verdana" w:cs="Tahoma"/>
          <w:sz w:val="28"/>
          <w:szCs w:val="28"/>
        </w:rPr>
      </w:pPr>
      <w:r w:rsidRPr="00F53263">
        <w:rPr>
          <w:rFonts w:ascii="Verdana" w:hAnsi="Verdana" w:cs="Tahoma"/>
          <w:sz w:val="28"/>
          <w:szCs w:val="28"/>
        </w:rPr>
        <w:tab/>
      </w:r>
      <w:r w:rsidR="00AC4105">
        <w:rPr>
          <w:rFonts w:ascii="Verdana" w:hAnsi="Verdana" w:cs="Tahoma"/>
          <w:sz w:val="28"/>
          <w:szCs w:val="28"/>
        </w:rPr>
        <w:t>xvi</w:t>
      </w:r>
      <w:r w:rsidRPr="00F53263">
        <w:rPr>
          <w:rFonts w:ascii="Verdana" w:hAnsi="Verdana" w:cs="Tahoma"/>
          <w:sz w:val="28"/>
          <w:szCs w:val="28"/>
        </w:rPr>
        <w:t>.</w:t>
      </w:r>
      <w:r w:rsidRPr="00F53263">
        <w:rPr>
          <w:rFonts w:ascii="Verdana" w:hAnsi="Verdana" w:cs="Tahoma"/>
          <w:sz w:val="28"/>
          <w:szCs w:val="28"/>
        </w:rPr>
        <w:tab/>
      </w:r>
      <w:r w:rsidR="00D57CFE" w:rsidRPr="00F53263">
        <w:rPr>
          <w:rFonts w:ascii="Verdana" w:hAnsi="Verdana" w:cs="Tahoma"/>
          <w:sz w:val="28"/>
          <w:szCs w:val="28"/>
        </w:rPr>
        <w:t>Political Functionaries.</w:t>
      </w:r>
    </w:p>
    <w:p w:rsidR="00100E5A" w:rsidRDefault="00790F4B" w:rsidP="00100E5A">
      <w:pPr>
        <w:spacing w:line="360" w:lineRule="auto"/>
        <w:ind w:left="720" w:hanging="720"/>
        <w:jc w:val="both"/>
        <w:rPr>
          <w:rFonts w:ascii="Verdana" w:hAnsi="Verdana" w:cs="Tahoma"/>
          <w:sz w:val="28"/>
          <w:szCs w:val="28"/>
        </w:rPr>
      </w:pPr>
      <w:r>
        <w:rPr>
          <w:rFonts w:ascii="Verdana" w:hAnsi="Verdana" w:cs="Tahoma"/>
          <w:sz w:val="28"/>
          <w:szCs w:val="28"/>
        </w:rPr>
        <w:tab/>
      </w:r>
    </w:p>
    <w:p w:rsidR="00790F4B" w:rsidRDefault="00790F4B" w:rsidP="00100E5A">
      <w:pPr>
        <w:spacing w:line="360" w:lineRule="auto"/>
        <w:ind w:left="720" w:hanging="720"/>
        <w:jc w:val="both"/>
        <w:rPr>
          <w:rFonts w:ascii="Verdana" w:hAnsi="Verdana" w:cs="Tahoma"/>
          <w:b/>
          <w:sz w:val="28"/>
          <w:szCs w:val="28"/>
        </w:rPr>
      </w:pPr>
      <w:r w:rsidRPr="002B39DB">
        <w:rPr>
          <w:rFonts w:ascii="Verdana" w:hAnsi="Verdana" w:cs="Tahoma"/>
          <w:b/>
          <w:sz w:val="28"/>
          <w:szCs w:val="28"/>
        </w:rPr>
        <w:t>3.0</w:t>
      </w:r>
      <w:r w:rsidRPr="002B39DB">
        <w:rPr>
          <w:rFonts w:ascii="Verdana" w:hAnsi="Verdana" w:cs="Tahoma"/>
          <w:b/>
          <w:sz w:val="28"/>
          <w:szCs w:val="28"/>
        </w:rPr>
        <w:tab/>
        <w:t>MAINTENANCE OF UTILITIES IN THE GOVERNOR’S OFFICE</w:t>
      </w:r>
    </w:p>
    <w:p w:rsidR="00790F4B" w:rsidRPr="002B39DB" w:rsidRDefault="00790F4B" w:rsidP="00790F4B">
      <w:pPr>
        <w:spacing w:after="0" w:line="240" w:lineRule="auto"/>
        <w:ind w:left="720" w:hanging="720"/>
        <w:jc w:val="both"/>
        <w:rPr>
          <w:rFonts w:ascii="Verdana" w:hAnsi="Verdana" w:cs="Tahoma"/>
          <w:b/>
          <w:sz w:val="28"/>
          <w:szCs w:val="28"/>
        </w:rPr>
      </w:pPr>
    </w:p>
    <w:p w:rsidR="00790F4B" w:rsidRPr="00F53263" w:rsidRDefault="00790F4B" w:rsidP="009D0936">
      <w:pPr>
        <w:spacing w:after="0" w:line="480" w:lineRule="auto"/>
        <w:jc w:val="both"/>
        <w:rPr>
          <w:rFonts w:ascii="Verdana" w:hAnsi="Verdana" w:cs="Tahoma"/>
          <w:sz w:val="28"/>
          <w:szCs w:val="28"/>
        </w:rPr>
      </w:pPr>
      <w:r w:rsidRPr="00F53263">
        <w:rPr>
          <w:rFonts w:ascii="Verdana" w:hAnsi="Verdana" w:cs="Tahoma"/>
          <w:sz w:val="28"/>
          <w:szCs w:val="28"/>
        </w:rPr>
        <w:tab/>
        <w:t xml:space="preserve">In order to ensure prompt maintenance of utilities such as water and electricity, foremen of diverse professions are </w:t>
      </w:r>
      <w:r w:rsidRPr="00F53263">
        <w:rPr>
          <w:rFonts w:ascii="Verdana" w:hAnsi="Verdana" w:cs="Tahoma"/>
          <w:sz w:val="28"/>
          <w:szCs w:val="28"/>
        </w:rPr>
        <w:lastRenderedPageBreak/>
        <w:t xml:space="preserve">deployed by the Ministry of Works and </w:t>
      </w:r>
      <w:r w:rsidR="00294E80">
        <w:rPr>
          <w:rFonts w:ascii="Verdana" w:hAnsi="Verdana" w:cs="Tahoma"/>
          <w:sz w:val="28"/>
          <w:szCs w:val="28"/>
        </w:rPr>
        <w:t>Infrastructure</w:t>
      </w:r>
      <w:r w:rsidRPr="00F53263">
        <w:rPr>
          <w:rFonts w:ascii="Verdana" w:hAnsi="Verdana" w:cs="Tahoma"/>
          <w:sz w:val="28"/>
          <w:szCs w:val="28"/>
        </w:rPr>
        <w:t xml:space="preserve"> to the Office of the Governor(including Government House).  For instance, there are </w:t>
      </w:r>
      <w:r w:rsidR="00294E80">
        <w:rPr>
          <w:rFonts w:ascii="Verdana" w:hAnsi="Verdana" w:cs="Tahoma"/>
          <w:sz w:val="28"/>
          <w:szCs w:val="28"/>
        </w:rPr>
        <w:t>Plumbers and E</w:t>
      </w:r>
      <w:r w:rsidRPr="00F53263">
        <w:rPr>
          <w:rFonts w:ascii="Verdana" w:hAnsi="Verdana" w:cs="Tahoma"/>
          <w:sz w:val="28"/>
          <w:szCs w:val="28"/>
        </w:rPr>
        <w:t xml:space="preserve">lectricians who attend to issues of minor repair of utilities.  If there are major issues on the functioning of utilities that are beyond the competence of the foremen, they are referred to the Ministry of Works and </w:t>
      </w:r>
      <w:r w:rsidR="002F309B">
        <w:rPr>
          <w:rFonts w:ascii="Verdana" w:hAnsi="Verdana" w:cs="Tahoma"/>
          <w:sz w:val="28"/>
          <w:szCs w:val="28"/>
        </w:rPr>
        <w:t>Infrastructure</w:t>
      </w:r>
      <w:r w:rsidRPr="00F53263">
        <w:rPr>
          <w:rFonts w:ascii="Verdana" w:hAnsi="Verdana" w:cs="Tahoma"/>
          <w:sz w:val="28"/>
          <w:szCs w:val="28"/>
        </w:rPr>
        <w:t xml:space="preserve">.  The Ministry is also in charge of </w:t>
      </w:r>
      <w:r w:rsidR="002F309B">
        <w:rPr>
          <w:rFonts w:ascii="Verdana" w:hAnsi="Verdana" w:cs="Tahoma"/>
          <w:sz w:val="28"/>
          <w:szCs w:val="28"/>
        </w:rPr>
        <w:t>E</w:t>
      </w:r>
      <w:r w:rsidRPr="00F53263">
        <w:rPr>
          <w:rFonts w:ascii="Verdana" w:hAnsi="Verdana" w:cs="Tahoma"/>
          <w:sz w:val="28"/>
          <w:szCs w:val="28"/>
        </w:rPr>
        <w:t>lectricity supply through generat</w:t>
      </w:r>
      <w:r>
        <w:rPr>
          <w:rFonts w:ascii="Verdana" w:hAnsi="Verdana" w:cs="Tahoma"/>
          <w:sz w:val="28"/>
          <w:szCs w:val="28"/>
        </w:rPr>
        <w:t xml:space="preserve">ing </w:t>
      </w:r>
      <w:r w:rsidRPr="00F53263">
        <w:rPr>
          <w:rFonts w:ascii="Verdana" w:hAnsi="Verdana" w:cs="Tahoma"/>
          <w:sz w:val="28"/>
          <w:szCs w:val="28"/>
        </w:rPr>
        <w:t>s</w:t>
      </w:r>
      <w:r>
        <w:rPr>
          <w:rFonts w:ascii="Verdana" w:hAnsi="Verdana" w:cs="Tahoma"/>
          <w:sz w:val="28"/>
          <w:szCs w:val="28"/>
        </w:rPr>
        <w:t>ets</w:t>
      </w:r>
      <w:r w:rsidRPr="00F53263">
        <w:rPr>
          <w:rFonts w:ascii="Verdana" w:hAnsi="Verdana" w:cs="Tahoma"/>
          <w:sz w:val="28"/>
          <w:szCs w:val="28"/>
        </w:rPr>
        <w:t xml:space="preserve"> to the Office of the Governor whenever public supply fails or becomes ineffective.</w:t>
      </w:r>
    </w:p>
    <w:p w:rsidR="00D57CFE" w:rsidRDefault="00D57CFE" w:rsidP="00790F4B">
      <w:pPr>
        <w:spacing w:after="0" w:line="480" w:lineRule="auto"/>
        <w:ind w:left="720" w:hanging="720"/>
        <w:jc w:val="both"/>
        <w:rPr>
          <w:rFonts w:ascii="Verdana" w:hAnsi="Verdana" w:cs="Tahoma"/>
          <w:b/>
          <w:sz w:val="28"/>
          <w:szCs w:val="28"/>
        </w:rPr>
      </w:pPr>
    </w:p>
    <w:p w:rsidR="00790F4B" w:rsidRPr="006E7619" w:rsidRDefault="00790F4B" w:rsidP="00790F4B">
      <w:pPr>
        <w:spacing w:after="0" w:line="480" w:lineRule="auto"/>
        <w:ind w:left="720" w:hanging="720"/>
        <w:jc w:val="both"/>
        <w:rPr>
          <w:rFonts w:ascii="Verdana" w:hAnsi="Verdana" w:cs="Tahoma"/>
          <w:b/>
          <w:sz w:val="28"/>
          <w:szCs w:val="28"/>
        </w:rPr>
      </w:pPr>
      <w:r w:rsidRPr="006E7619">
        <w:rPr>
          <w:rFonts w:ascii="Verdana" w:hAnsi="Verdana" w:cs="Tahoma"/>
          <w:b/>
          <w:sz w:val="28"/>
          <w:szCs w:val="28"/>
        </w:rPr>
        <w:t>4.0</w:t>
      </w:r>
      <w:r w:rsidRPr="006E7619">
        <w:rPr>
          <w:rFonts w:ascii="Verdana" w:hAnsi="Verdana" w:cs="Tahoma"/>
          <w:b/>
          <w:sz w:val="28"/>
          <w:szCs w:val="28"/>
        </w:rPr>
        <w:tab/>
        <w:t>ENVIRONMENTAL SANITATION OF BOLA-IGE HOUSE</w:t>
      </w:r>
    </w:p>
    <w:p w:rsidR="00790F4B" w:rsidRDefault="00790F4B" w:rsidP="009D0936">
      <w:pPr>
        <w:spacing w:after="0" w:line="480" w:lineRule="auto"/>
        <w:jc w:val="both"/>
        <w:rPr>
          <w:rFonts w:ascii="Verdana" w:hAnsi="Verdana" w:cs="Tahoma"/>
          <w:sz w:val="28"/>
          <w:szCs w:val="28"/>
        </w:rPr>
      </w:pPr>
      <w:r w:rsidRPr="00F53263">
        <w:rPr>
          <w:rFonts w:ascii="Verdana" w:hAnsi="Verdana" w:cs="Tahoma"/>
          <w:sz w:val="28"/>
          <w:szCs w:val="28"/>
        </w:rPr>
        <w:tab/>
        <w:t>The Environmental Sanitation and Cleanliness of the Office of the Governor (Bola-</w:t>
      </w:r>
      <w:proofErr w:type="spellStart"/>
      <w:r w:rsidRPr="00F53263">
        <w:rPr>
          <w:rFonts w:ascii="Verdana" w:hAnsi="Verdana" w:cs="Tahoma"/>
          <w:sz w:val="28"/>
          <w:szCs w:val="28"/>
        </w:rPr>
        <w:t>Ige</w:t>
      </w:r>
      <w:proofErr w:type="spellEnd"/>
      <w:r w:rsidRPr="00F53263">
        <w:rPr>
          <w:rFonts w:ascii="Verdana" w:hAnsi="Verdana" w:cs="Tahoma"/>
          <w:sz w:val="28"/>
          <w:szCs w:val="28"/>
        </w:rPr>
        <w:t xml:space="preserve"> House) is </w:t>
      </w:r>
      <w:r w:rsidR="002F309B">
        <w:rPr>
          <w:rFonts w:ascii="Verdana" w:hAnsi="Verdana" w:cs="Tahoma"/>
          <w:sz w:val="28"/>
          <w:szCs w:val="28"/>
        </w:rPr>
        <w:t xml:space="preserve">being </w:t>
      </w:r>
      <w:r w:rsidRPr="00F53263">
        <w:rPr>
          <w:rFonts w:ascii="Verdana" w:hAnsi="Verdana" w:cs="Tahoma"/>
          <w:sz w:val="28"/>
          <w:szCs w:val="28"/>
        </w:rPr>
        <w:t xml:space="preserve">handled by </w:t>
      </w:r>
      <w:proofErr w:type="spellStart"/>
      <w:r w:rsidR="00100E5A">
        <w:rPr>
          <w:rFonts w:ascii="Verdana" w:hAnsi="Verdana" w:cs="Tahoma"/>
          <w:sz w:val="28"/>
          <w:szCs w:val="28"/>
        </w:rPr>
        <w:t>Ajagbe</w:t>
      </w:r>
      <w:proofErr w:type="spellEnd"/>
      <w:r w:rsidR="00100E5A">
        <w:rPr>
          <w:rFonts w:ascii="Verdana" w:hAnsi="Verdana" w:cs="Tahoma"/>
          <w:sz w:val="28"/>
          <w:szCs w:val="28"/>
        </w:rPr>
        <w:t xml:space="preserve"> </w:t>
      </w:r>
      <w:r w:rsidR="0061150B">
        <w:rPr>
          <w:rFonts w:ascii="Verdana" w:hAnsi="Verdana" w:cs="Tahoma"/>
          <w:sz w:val="28"/>
          <w:szCs w:val="28"/>
        </w:rPr>
        <w:t>Cleaners</w:t>
      </w:r>
      <w:r w:rsidRPr="00F53263">
        <w:rPr>
          <w:rFonts w:ascii="Verdana" w:hAnsi="Verdana" w:cs="Tahoma"/>
          <w:sz w:val="28"/>
          <w:szCs w:val="28"/>
        </w:rPr>
        <w:t xml:space="preserve">, a cleaning outfit that was given the </w:t>
      </w:r>
      <w:proofErr w:type="spellStart"/>
      <w:r w:rsidRPr="00F53263">
        <w:rPr>
          <w:rFonts w:ascii="Verdana" w:hAnsi="Verdana" w:cs="Tahoma"/>
          <w:sz w:val="28"/>
          <w:szCs w:val="28"/>
        </w:rPr>
        <w:t>retainership</w:t>
      </w:r>
      <w:proofErr w:type="spellEnd"/>
      <w:r w:rsidRPr="00F53263">
        <w:rPr>
          <w:rFonts w:ascii="Verdana" w:hAnsi="Verdana" w:cs="Tahoma"/>
          <w:sz w:val="28"/>
          <w:szCs w:val="28"/>
        </w:rPr>
        <w:t xml:space="preserve"> </w:t>
      </w:r>
      <w:r w:rsidR="002F309B">
        <w:rPr>
          <w:rFonts w:ascii="Verdana" w:hAnsi="Verdana" w:cs="Tahoma"/>
          <w:sz w:val="28"/>
          <w:szCs w:val="28"/>
        </w:rPr>
        <w:t>in the year 2023</w:t>
      </w:r>
      <w:r w:rsidRPr="00F53263">
        <w:rPr>
          <w:rFonts w:ascii="Verdana" w:hAnsi="Verdana" w:cs="Tahoma"/>
          <w:sz w:val="28"/>
          <w:szCs w:val="28"/>
        </w:rPr>
        <w:t xml:space="preserve">.  The outfit maintains the external and interior of the White House.  The contract is renewed annually while payment is made by the Office of the Accountant-General on monthly basis.  </w:t>
      </w:r>
    </w:p>
    <w:p w:rsidR="00D57CFE" w:rsidRDefault="00D57CFE" w:rsidP="00790F4B">
      <w:pPr>
        <w:spacing w:after="0" w:line="480" w:lineRule="auto"/>
        <w:ind w:left="720" w:hanging="720"/>
        <w:jc w:val="both"/>
        <w:rPr>
          <w:rFonts w:ascii="Verdana" w:hAnsi="Verdana" w:cs="Tahoma"/>
          <w:b/>
          <w:sz w:val="28"/>
          <w:szCs w:val="28"/>
        </w:rPr>
      </w:pPr>
    </w:p>
    <w:p w:rsidR="002F309B" w:rsidRDefault="002F309B" w:rsidP="00790F4B">
      <w:pPr>
        <w:spacing w:after="0" w:line="480" w:lineRule="auto"/>
        <w:ind w:left="720" w:hanging="720"/>
        <w:jc w:val="both"/>
        <w:rPr>
          <w:rFonts w:ascii="Verdana" w:hAnsi="Verdana" w:cs="Tahoma"/>
          <w:b/>
          <w:sz w:val="28"/>
          <w:szCs w:val="28"/>
        </w:rPr>
      </w:pPr>
    </w:p>
    <w:p w:rsidR="002F309B" w:rsidRDefault="002F309B" w:rsidP="00790F4B">
      <w:pPr>
        <w:spacing w:after="0" w:line="480" w:lineRule="auto"/>
        <w:ind w:left="720" w:hanging="720"/>
        <w:jc w:val="both"/>
        <w:rPr>
          <w:rFonts w:ascii="Verdana" w:hAnsi="Verdana" w:cs="Tahoma"/>
          <w:b/>
          <w:sz w:val="28"/>
          <w:szCs w:val="28"/>
        </w:rPr>
      </w:pPr>
    </w:p>
    <w:p w:rsidR="00790F4B" w:rsidRDefault="00790F4B" w:rsidP="00790F4B">
      <w:pPr>
        <w:spacing w:after="0" w:line="480" w:lineRule="auto"/>
        <w:ind w:left="720" w:hanging="720"/>
        <w:jc w:val="both"/>
        <w:rPr>
          <w:rFonts w:ascii="Tahoma" w:hAnsi="Tahoma" w:cs="Tahoma"/>
          <w:b/>
          <w:sz w:val="28"/>
          <w:szCs w:val="28"/>
        </w:rPr>
      </w:pPr>
      <w:r w:rsidRPr="00F2625A">
        <w:rPr>
          <w:rFonts w:ascii="Verdana" w:hAnsi="Verdana" w:cs="Tahoma"/>
          <w:b/>
          <w:sz w:val="28"/>
          <w:szCs w:val="28"/>
        </w:rPr>
        <w:lastRenderedPageBreak/>
        <w:t>5.0</w:t>
      </w:r>
      <w:r>
        <w:rPr>
          <w:rFonts w:ascii="Verdana" w:hAnsi="Verdana" w:cs="Tahoma"/>
          <w:sz w:val="28"/>
          <w:szCs w:val="28"/>
        </w:rPr>
        <w:tab/>
      </w:r>
      <w:r w:rsidRPr="00F2625A">
        <w:rPr>
          <w:rFonts w:ascii="Tahoma" w:hAnsi="Tahoma" w:cs="Tahoma"/>
          <w:b/>
          <w:sz w:val="28"/>
          <w:szCs w:val="28"/>
        </w:rPr>
        <w:t>THE PRINCIPAL PRIVATE SECRETARY TO THE GOVERNOR</w:t>
      </w:r>
    </w:p>
    <w:p w:rsidR="00790F4B" w:rsidRDefault="00790F4B" w:rsidP="009D0936">
      <w:pPr>
        <w:spacing w:after="0" w:line="480" w:lineRule="auto"/>
        <w:jc w:val="both"/>
        <w:rPr>
          <w:rFonts w:ascii="Verdana" w:hAnsi="Verdana" w:cs="Tahoma"/>
          <w:sz w:val="28"/>
          <w:szCs w:val="28"/>
        </w:rPr>
      </w:pPr>
      <w:r>
        <w:rPr>
          <w:rFonts w:ascii="Verdana" w:hAnsi="Verdana" w:cs="Tahoma"/>
          <w:b/>
          <w:sz w:val="28"/>
          <w:szCs w:val="28"/>
        </w:rPr>
        <w:tab/>
      </w:r>
      <w:r w:rsidRPr="008B5F93">
        <w:rPr>
          <w:rFonts w:ascii="Verdana" w:hAnsi="Verdana" w:cs="Tahoma"/>
          <w:sz w:val="28"/>
          <w:szCs w:val="28"/>
        </w:rPr>
        <w:t>The Principal Private Secretary</w:t>
      </w:r>
      <w:r>
        <w:rPr>
          <w:rFonts w:ascii="Verdana" w:hAnsi="Verdana" w:cs="Tahoma"/>
          <w:sz w:val="28"/>
          <w:szCs w:val="28"/>
        </w:rPr>
        <w:t xml:space="preserve"> is one of the career Aides of the Executive Governor</w:t>
      </w:r>
      <w:r w:rsidR="002F309B">
        <w:rPr>
          <w:rFonts w:ascii="Verdana" w:hAnsi="Verdana" w:cs="Tahoma"/>
          <w:sz w:val="28"/>
          <w:szCs w:val="28"/>
        </w:rPr>
        <w:t>.  He saddled</w:t>
      </w:r>
      <w:r>
        <w:rPr>
          <w:rFonts w:ascii="Verdana" w:hAnsi="Verdana" w:cs="Tahoma"/>
          <w:sz w:val="28"/>
          <w:szCs w:val="28"/>
        </w:rPr>
        <w:t xml:space="preserve"> with the following responsibilities under the proper coordination and supervision of the Permanent Secretary, </w:t>
      </w:r>
      <w:r w:rsidR="0097095E">
        <w:rPr>
          <w:rFonts w:ascii="Verdana" w:hAnsi="Verdana" w:cs="Tahoma"/>
          <w:sz w:val="28"/>
          <w:szCs w:val="28"/>
        </w:rPr>
        <w:t>O</w:t>
      </w:r>
      <w:r>
        <w:rPr>
          <w:rFonts w:ascii="Verdana" w:hAnsi="Verdana" w:cs="Tahoma"/>
          <w:sz w:val="28"/>
          <w:szCs w:val="28"/>
        </w:rPr>
        <w:t>ffice of the Governor for implementation;</w:t>
      </w:r>
    </w:p>
    <w:p w:rsidR="00790F4B" w:rsidRPr="00377A50" w:rsidRDefault="00790F4B" w:rsidP="00D57CFE">
      <w:pPr>
        <w:pStyle w:val="ListParagraph"/>
        <w:numPr>
          <w:ilvl w:val="0"/>
          <w:numId w:val="2"/>
        </w:numPr>
        <w:spacing w:line="360" w:lineRule="auto"/>
        <w:ind w:left="1440" w:hanging="630"/>
        <w:jc w:val="both"/>
        <w:rPr>
          <w:rFonts w:ascii="Verdana" w:hAnsi="Verdana"/>
          <w:sz w:val="28"/>
          <w:szCs w:val="28"/>
        </w:rPr>
      </w:pPr>
      <w:r>
        <w:rPr>
          <w:rFonts w:ascii="Verdana" w:hAnsi="Verdana"/>
          <w:sz w:val="28"/>
          <w:szCs w:val="28"/>
        </w:rPr>
        <w:t>f</w:t>
      </w:r>
      <w:r w:rsidRPr="00377A50">
        <w:rPr>
          <w:rFonts w:ascii="Verdana" w:hAnsi="Verdana"/>
          <w:sz w:val="28"/>
          <w:szCs w:val="28"/>
        </w:rPr>
        <w:t>acilitate the seamless administration of the unit</w:t>
      </w:r>
      <w:r>
        <w:rPr>
          <w:rFonts w:ascii="Verdana" w:hAnsi="Verdana"/>
          <w:sz w:val="28"/>
          <w:szCs w:val="28"/>
        </w:rPr>
        <w:t>;</w:t>
      </w:r>
    </w:p>
    <w:p w:rsidR="00790F4B" w:rsidRPr="00377A50" w:rsidRDefault="00790F4B" w:rsidP="00D57CFE">
      <w:pPr>
        <w:pStyle w:val="ListParagraph"/>
        <w:numPr>
          <w:ilvl w:val="0"/>
          <w:numId w:val="2"/>
        </w:numPr>
        <w:spacing w:line="360" w:lineRule="auto"/>
        <w:ind w:left="1440" w:hanging="630"/>
        <w:jc w:val="both"/>
        <w:rPr>
          <w:rFonts w:ascii="Verdana" w:hAnsi="Verdana"/>
          <w:sz w:val="28"/>
          <w:szCs w:val="28"/>
        </w:rPr>
      </w:pPr>
      <w:r>
        <w:rPr>
          <w:rFonts w:ascii="Verdana" w:hAnsi="Verdana"/>
          <w:sz w:val="28"/>
          <w:szCs w:val="28"/>
        </w:rPr>
        <w:t>d</w:t>
      </w:r>
      <w:r w:rsidRPr="00377A50">
        <w:rPr>
          <w:rFonts w:ascii="Verdana" w:hAnsi="Verdana"/>
          <w:sz w:val="28"/>
          <w:szCs w:val="28"/>
        </w:rPr>
        <w:t>raw and seek approval of weekly itinerary of the Governor</w:t>
      </w:r>
      <w:r>
        <w:rPr>
          <w:rFonts w:ascii="Verdana" w:hAnsi="Verdana"/>
          <w:sz w:val="28"/>
          <w:szCs w:val="28"/>
        </w:rPr>
        <w:t>;</w:t>
      </w:r>
    </w:p>
    <w:p w:rsidR="00790F4B" w:rsidRPr="00377A50" w:rsidRDefault="00790F4B" w:rsidP="00D57CFE">
      <w:pPr>
        <w:pStyle w:val="ListParagraph"/>
        <w:numPr>
          <w:ilvl w:val="0"/>
          <w:numId w:val="2"/>
        </w:numPr>
        <w:spacing w:line="360" w:lineRule="auto"/>
        <w:ind w:left="1440" w:hanging="630"/>
        <w:jc w:val="both"/>
        <w:rPr>
          <w:rFonts w:ascii="Verdana" w:hAnsi="Verdana"/>
          <w:sz w:val="28"/>
          <w:szCs w:val="28"/>
        </w:rPr>
      </w:pPr>
      <w:r>
        <w:rPr>
          <w:rFonts w:ascii="Verdana" w:hAnsi="Verdana"/>
          <w:sz w:val="28"/>
          <w:szCs w:val="28"/>
        </w:rPr>
        <w:t>f</w:t>
      </w:r>
      <w:r w:rsidRPr="00377A50">
        <w:rPr>
          <w:rFonts w:ascii="Verdana" w:hAnsi="Verdana"/>
          <w:sz w:val="28"/>
          <w:szCs w:val="28"/>
        </w:rPr>
        <w:t>acilitate</w:t>
      </w:r>
      <w:r>
        <w:rPr>
          <w:rFonts w:ascii="Verdana" w:hAnsi="Verdana"/>
          <w:sz w:val="28"/>
          <w:szCs w:val="28"/>
        </w:rPr>
        <w:t xml:space="preserve"> courtesy visit to Mr. Governor;</w:t>
      </w:r>
    </w:p>
    <w:p w:rsidR="00790F4B" w:rsidRPr="00377A50" w:rsidRDefault="00790F4B" w:rsidP="00D57CFE">
      <w:pPr>
        <w:pStyle w:val="ListParagraph"/>
        <w:numPr>
          <w:ilvl w:val="0"/>
          <w:numId w:val="2"/>
        </w:numPr>
        <w:spacing w:line="360" w:lineRule="auto"/>
        <w:ind w:left="1440" w:hanging="630"/>
        <w:jc w:val="both"/>
        <w:rPr>
          <w:rFonts w:ascii="Verdana" w:hAnsi="Verdana"/>
          <w:sz w:val="28"/>
          <w:szCs w:val="28"/>
        </w:rPr>
      </w:pPr>
      <w:r>
        <w:rPr>
          <w:rFonts w:ascii="Verdana" w:hAnsi="Verdana"/>
          <w:sz w:val="28"/>
          <w:szCs w:val="28"/>
        </w:rPr>
        <w:t>l</w:t>
      </w:r>
      <w:r w:rsidRPr="00377A50">
        <w:rPr>
          <w:rFonts w:ascii="Verdana" w:hAnsi="Verdana"/>
          <w:sz w:val="28"/>
          <w:szCs w:val="28"/>
        </w:rPr>
        <w:t>ink and work on correspondence</w:t>
      </w:r>
      <w:r>
        <w:rPr>
          <w:rFonts w:ascii="Verdana" w:hAnsi="Verdana"/>
          <w:sz w:val="28"/>
          <w:szCs w:val="28"/>
        </w:rPr>
        <w:t>s</w:t>
      </w:r>
      <w:r w:rsidRPr="00377A50">
        <w:rPr>
          <w:rFonts w:ascii="Verdana" w:hAnsi="Verdana"/>
          <w:sz w:val="28"/>
          <w:szCs w:val="28"/>
        </w:rPr>
        <w:t xml:space="preserve"> with VIPs who have dealings with the </w:t>
      </w:r>
      <w:r>
        <w:rPr>
          <w:rFonts w:ascii="Verdana" w:hAnsi="Verdana"/>
          <w:sz w:val="28"/>
          <w:szCs w:val="28"/>
        </w:rPr>
        <w:t>State;</w:t>
      </w:r>
    </w:p>
    <w:p w:rsidR="00790F4B" w:rsidRPr="00377A50" w:rsidRDefault="00790F4B" w:rsidP="00D57CFE">
      <w:pPr>
        <w:pStyle w:val="ListParagraph"/>
        <w:numPr>
          <w:ilvl w:val="0"/>
          <w:numId w:val="2"/>
        </w:numPr>
        <w:spacing w:line="360" w:lineRule="auto"/>
        <w:ind w:left="1440" w:hanging="630"/>
        <w:jc w:val="both"/>
        <w:rPr>
          <w:rFonts w:ascii="Verdana" w:hAnsi="Verdana"/>
          <w:sz w:val="28"/>
          <w:szCs w:val="28"/>
        </w:rPr>
      </w:pPr>
      <w:r>
        <w:rPr>
          <w:rFonts w:ascii="Verdana" w:hAnsi="Verdana"/>
          <w:sz w:val="28"/>
          <w:szCs w:val="28"/>
        </w:rPr>
        <w:t>f</w:t>
      </w:r>
      <w:r w:rsidRPr="00377A50">
        <w:rPr>
          <w:rFonts w:ascii="Verdana" w:hAnsi="Verdana"/>
          <w:sz w:val="28"/>
          <w:szCs w:val="28"/>
        </w:rPr>
        <w:t xml:space="preserve">inalize letters of </w:t>
      </w:r>
      <w:r>
        <w:rPr>
          <w:rFonts w:ascii="Verdana" w:hAnsi="Verdana"/>
          <w:sz w:val="28"/>
          <w:szCs w:val="28"/>
        </w:rPr>
        <w:t>invitation for State activities;</w:t>
      </w:r>
    </w:p>
    <w:p w:rsidR="00790F4B" w:rsidRPr="00377A50" w:rsidRDefault="00790F4B" w:rsidP="00D57CFE">
      <w:pPr>
        <w:pStyle w:val="ListParagraph"/>
        <w:numPr>
          <w:ilvl w:val="0"/>
          <w:numId w:val="2"/>
        </w:numPr>
        <w:spacing w:line="360" w:lineRule="auto"/>
        <w:ind w:left="1440" w:hanging="630"/>
        <w:jc w:val="both"/>
        <w:rPr>
          <w:rFonts w:ascii="Verdana" w:hAnsi="Verdana"/>
          <w:sz w:val="28"/>
          <w:szCs w:val="28"/>
        </w:rPr>
      </w:pPr>
      <w:r>
        <w:rPr>
          <w:rFonts w:ascii="Verdana" w:hAnsi="Verdana"/>
          <w:sz w:val="28"/>
          <w:szCs w:val="28"/>
        </w:rPr>
        <w:t>w</w:t>
      </w:r>
      <w:r w:rsidRPr="00377A50">
        <w:rPr>
          <w:rFonts w:ascii="Verdana" w:hAnsi="Verdana"/>
          <w:sz w:val="28"/>
          <w:szCs w:val="28"/>
        </w:rPr>
        <w:t xml:space="preserve">rite important letters on felicitations, empathy, condolences </w:t>
      </w:r>
      <w:proofErr w:type="spellStart"/>
      <w:r w:rsidRPr="00377A50">
        <w:rPr>
          <w:rFonts w:ascii="Verdana" w:hAnsi="Verdana"/>
          <w:sz w:val="28"/>
          <w:szCs w:val="28"/>
        </w:rPr>
        <w:t>e</w:t>
      </w:r>
      <w:r w:rsidR="00D57CFE">
        <w:rPr>
          <w:rFonts w:ascii="Verdana" w:hAnsi="Verdana"/>
          <w:sz w:val="28"/>
          <w:szCs w:val="28"/>
        </w:rPr>
        <w:t>.</w:t>
      </w:r>
      <w:r w:rsidRPr="00377A50">
        <w:rPr>
          <w:rFonts w:ascii="Verdana" w:hAnsi="Verdana"/>
          <w:sz w:val="28"/>
          <w:szCs w:val="28"/>
        </w:rPr>
        <w:t>t</w:t>
      </w:r>
      <w:r w:rsidR="00D57CFE">
        <w:rPr>
          <w:rFonts w:ascii="Verdana" w:hAnsi="Verdana"/>
          <w:sz w:val="28"/>
          <w:szCs w:val="28"/>
        </w:rPr>
        <w:t>.</w:t>
      </w:r>
      <w:r w:rsidRPr="00377A50">
        <w:rPr>
          <w:rFonts w:ascii="Verdana" w:hAnsi="Verdana"/>
          <w:sz w:val="28"/>
          <w:szCs w:val="28"/>
        </w:rPr>
        <w:t>c</w:t>
      </w:r>
      <w:proofErr w:type="spellEnd"/>
      <w:r w:rsidRPr="00377A50">
        <w:rPr>
          <w:rFonts w:ascii="Verdana" w:hAnsi="Verdana"/>
          <w:sz w:val="28"/>
          <w:szCs w:val="28"/>
        </w:rPr>
        <w:t xml:space="preserve"> for </w:t>
      </w:r>
      <w:r>
        <w:rPr>
          <w:rFonts w:ascii="Verdana" w:hAnsi="Verdana"/>
          <w:sz w:val="28"/>
          <w:szCs w:val="28"/>
        </w:rPr>
        <w:t xml:space="preserve">the </w:t>
      </w:r>
      <w:r w:rsidRPr="00377A50">
        <w:rPr>
          <w:rFonts w:ascii="Verdana" w:hAnsi="Verdana"/>
          <w:sz w:val="28"/>
          <w:szCs w:val="28"/>
        </w:rPr>
        <w:t xml:space="preserve">signature </w:t>
      </w:r>
      <w:r>
        <w:rPr>
          <w:rFonts w:ascii="Verdana" w:hAnsi="Verdana"/>
          <w:sz w:val="28"/>
          <w:szCs w:val="28"/>
        </w:rPr>
        <w:t xml:space="preserve">of Mr. </w:t>
      </w:r>
      <w:r w:rsidRPr="00377A50">
        <w:rPr>
          <w:rFonts w:ascii="Verdana" w:hAnsi="Verdana"/>
          <w:sz w:val="28"/>
          <w:szCs w:val="28"/>
        </w:rPr>
        <w:t>Governor</w:t>
      </w:r>
      <w:r>
        <w:rPr>
          <w:rFonts w:ascii="Verdana" w:hAnsi="Verdana"/>
          <w:sz w:val="28"/>
          <w:szCs w:val="28"/>
        </w:rPr>
        <w:t>;</w:t>
      </w:r>
    </w:p>
    <w:p w:rsidR="00790F4B" w:rsidRDefault="00790F4B" w:rsidP="00D57CFE">
      <w:pPr>
        <w:pStyle w:val="ListParagraph"/>
        <w:numPr>
          <w:ilvl w:val="0"/>
          <w:numId w:val="2"/>
        </w:numPr>
        <w:spacing w:line="360" w:lineRule="auto"/>
        <w:ind w:left="1440" w:hanging="630"/>
        <w:jc w:val="both"/>
        <w:rPr>
          <w:rFonts w:ascii="Verdana" w:hAnsi="Verdana"/>
          <w:sz w:val="28"/>
          <w:szCs w:val="28"/>
        </w:rPr>
      </w:pPr>
      <w:r>
        <w:rPr>
          <w:rFonts w:ascii="Verdana" w:hAnsi="Verdana"/>
          <w:sz w:val="28"/>
          <w:szCs w:val="28"/>
        </w:rPr>
        <w:t>w</w:t>
      </w:r>
      <w:r w:rsidRPr="00377A50">
        <w:rPr>
          <w:rFonts w:ascii="Verdana" w:hAnsi="Verdana"/>
          <w:sz w:val="28"/>
          <w:szCs w:val="28"/>
        </w:rPr>
        <w:t xml:space="preserve">rite letters of assistance for students seeking </w:t>
      </w:r>
    </w:p>
    <w:p w:rsidR="00790F4B" w:rsidRPr="00377A50" w:rsidRDefault="00A00A7E" w:rsidP="00D57CFE">
      <w:pPr>
        <w:pStyle w:val="ListParagraph"/>
        <w:spacing w:line="360" w:lineRule="auto"/>
        <w:ind w:left="1440" w:hanging="630"/>
        <w:jc w:val="both"/>
        <w:rPr>
          <w:rFonts w:ascii="Verdana" w:hAnsi="Verdana"/>
          <w:sz w:val="28"/>
          <w:szCs w:val="28"/>
        </w:rPr>
      </w:pPr>
      <w:r>
        <w:rPr>
          <w:rFonts w:ascii="Verdana" w:hAnsi="Verdana"/>
          <w:sz w:val="28"/>
          <w:szCs w:val="28"/>
        </w:rPr>
        <w:tab/>
      </w:r>
      <w:r w:rsidR="00790F4B" w:rsidRPr="00377A50">
        <w:rPr>
          <w:rFonts w:ascii="Verdana" w:hAnsi="Verdana"/>
          <w:sz w:val="28"/>
          <w:szCs w:val="28"/>
        </w:rPr>
        <w:t>admission in tertiary institutions</w:t>
      </w:r>
      <w:r w:rsidR="00790F4B">
        <w:rPr>
          <w:rFonts w:ascii="Verdana" w:hAnsi="Verdana"/>
          <w:sz w:val="28"/>
          <w:szCs w:val="28"/>
        </w:rPr>
        <w:t>;</w:t>
      </w:r>
    </w:p>
    <w:p w:rsidR="00790F4B" w:rsidRPr="003507AB" w:rsidRDefault="00790F4B" w:rsidP="003507AB">
      <w:pPr>
        <w:pStyle w:val="ListParagraph"/>
        <w:numPr>
          <w:ilvl w:val="0"/>
          <w:numId w:val="2"/>
        </w:numPr>
        <w:spacing w:line="360" w:lineRule="auto"/>
        <w:ind w:left="1440" w:hanging="630"/>
        <w:jc w:val="both"/>
        <w:rPr>
          <w:rFonts w:ascii="Verdana" w:hAnsi="Verdana"/>
          <w:sz w:val="28"/>
          <w:szCs w:val="28"/>
        </w:rPr>
      </w:pPr>
      <w:r>
        <w:rPr>
          <w:rFonts w:ascii="Verdana" w:hAnsi="Verdana"/>
          <w:sz w:val="28"/>
          <w:szCs w:val="28"/>
        </w:rPr>
        <w:t>a</w:t>
      </w:r>
      <w:r w:rsidRPr="00377A50">
        <w:rPr>
          <w:rFonts w:ascii="Verdana" w:hAnsi="Verdana"/>
          <w:sz w:val="28"/>
          <w:szCs w:val="28"/>
        </w:rPr>
        <w:t xml:space="preserve">ssist in linking with Federal </w:t>
      </w:r>
      <w:proofErr w:type="spellStart"/>
      <w:r w:rsidRPr="00377A50">
        <w:rPr>
          <w:rFonts w:ascii="Verdana" w:hAnsi="Verdana"/>
          <w:sz w:val="28"/>
          <w:szCs w:val="28"/>
        </w:rPr>
        <w:t>Government</w:t>
      </w:r>
      <w:r w:rsidRPr="003507AB">
        <w:rPr>
          <w:rFonts w:ascii="Verdana" w:hAnsi="Verdana"/>
          <w:sz w:val="28"/>
          <w:szCs w:val="28"/>
        </w:rPr>
        <w:t>Agencies</w:t>
      </w:r>
      <w:proofErr w:type="spellEnd"/>
      <w:r w:rsidRPr="003507AB">
        <w:rPr>
          <w:rFonts w:ascii="Verdana" w:hAnsi="Verdana"/>
          <w:sz w:val="28"/>
          <w:szCs w:val="28"/>
        </w:rPr>
        <w:t xml:space="preserve"> and </w:t>
      </w:r>
      <w:r w:rsidR="003507AB">
        <w:rPr>
          <w:rFonts w:ascii="Verdana" w:hAnsi="Verdana"/>
          <w:sz w:val="28"/>
          <w:szCs w:val="28"/>
        </w:rPr>
        <w:t>I</w:t>
      </w:r>
      <w:r w:rsidRPr="003507AB">
        <w:rPr>
          <w:rFonts w:ascii="Verdana" w:hAnsi="Verdana"/>
          <w:sz w:val="28"/>
          <w:szCs w:val="28"/>
        </w:rPr>
        <w:t>nternational bodies;</w:t>
      </w:r>
    </w:p>
    <w:p w:rsidR="00790F4B" w:rsidRPr="003507AB" w:rsidRDefault="00790F4B" w:rsidP="003507AB">
      <w:pPr>
        <w:pStyle w:val="ListParagraph"/>
        <w:numPr>
          <w:ilvl w:val="0"/>
          <w:numId w:val="2"/>
        </w:numPr>
        <w:spacing w:line="360" w:lineRule="auto"/>
        <w:ind w:left="1440" w:hanging="630"/>
        <w:jc w:val="both"/>
        <w:rPr>
          <w:rFonts w:ascii="Verdana" w:hAnsi="Verdana"/>
          <w:sz w:val="28"/>
          <w:szCs w:val="28"/>
        </w:rPr>
      </w:pPr>
      <w:r>
        <w:rPr>
          <w:rFonts w:ascii="Verdana" w:hAnsi="Verdana"/>
          <w:sz w:val="28"/>
          <w:szCs w:val="28"/>
        </w:rPr>
        <w:t>w</w:t>
      </w:r>
      <w:r w:rsidRPr="00377A50">
        <w:rPr>
          <w:rFonts w:ascii="Verdana" w:hAnsi="Verdana"/>
          <w:sz w:val="28"/>
          <w:szCs w:val="28"/>
        </w:rPr>
        <w:t xml:space="preserve">ork with all MDAs in putting their letters in </w:t>
      </w:r>
      <w:r w:rsidRPr="003507AB">
        <w:rPr>
          <w:rFonts w:ascii="Verdana" w:hAnsi="Verdana"/>
          <w:sz w:val="28"/>
          <w:szCs w:val="28"/>
        </w:rPr>
        <w:t>proper perspective for the signature</w:t>
      </w:r>
      <w:r w:rsidR="006F3C43" w:rsidRPr="003507AB">
        <w:rPr>
          <w:rFonts w:ascii="Verdana" w:hAnsi="Verdana"/>
          <w:sz w:val="28"/>
          <w:szCs w:val="28"/>
        </w:rPr>
        <w:t xml:space="preserve"> </w:t>
      </w:r>
      <w:proofErr w:type="spellStart"/>
      <w:r w:rsidR="006F3C43" w:rsidRPr="003507AB">
        <w:rPr>
          <w:rFonts w:ascii="Verdana" w:hAnsi="Verdana"/>
          <w:sz w:val="28"/>
          <w:szCs w:val="28"/>
        </w:rPr>
        <w:t>of</w:t>
      </w:r>
      <w:r w:rsidRPr="003507AB">
        <w:rPr>
          <w:rFonts w:ascii="Verdana" w:hAnsi="Verdana"/>
          <w:sz w:val="28"/>
          <w:szCs w:val="28"/>
        </w:rPr>
        <w:t>Mr</w:t>
      </w:r>
      <w:proofErr w:type="spellEnd"/>
      <w:r w:rsidRPr="003507AB">
        <w:rPr>
          <w:rFonts w:ascii="Verdana" w:hAnsi="Verdana"/>
          <w:sz w:val="28"/>
          <w:szCs w:val="28"/>
        </w:rPr>
        <w:t>. Governor;</w:t>
      </w:r>
    </w:p>
    <w:p w:rsidR="00790F4B" w:rsidRPr="003507AB" w:rsidRDefault="00790F4B" w:rsidP="003507AB">
      <w:pPr>
        <w:pStyle w:val="ListParagraph"/>
        <w:numPr>
          <w:ilvl w:val="0"/>
          <w:numId w:val="2"/>
        </w:numPr>
        <w:spacing w:line="360" w:lineRule="auto"/>
        <w:ind w:left="1440" w:hanging="630"/>
        <w:jc w:val="both"/>
        <w:rPr>
          <w:rFonts w:ascii="Verdana" w:hAnsi="Verdana"/>
          <w:sz w:val="28"/>
          <w:szCs w:val="28"/>
        </w:rPr>
      </w:pPr>
      <w:r>
        <w:rPr>
          <w:rFonts w:ascii="Verdana" w:hAnsi="Verdana"/>
          <w:sz w:val="28"/>
          <w:szCs w:val="28"/>
        </w:rPr>
        <w:t>a</w:t>
      </w:r>
      <w:r w:rsidRPr="00377A50">
        <w:rPr>
          <w:rFonts w:ascii="Verdana" w:hAnsi="Verdana"/>
          <w:sz w:val="28"/>
          <w:szCs w:val="28"/>
        </w:rPr>
        <w:t xml:space="preserve">ttend to any other assignments directed to his </w:t>
      </w:r>
      <w:r w:rsidRPr="003507AB">
        <w:rPr>
          <w:rFonts w:ascii="Verdana" w:hAnsi="Verdana"/>
          <w:sz w:val="28"/>
          <w:szCs w:val="28"/>
        </w:rPr>
        <w:t>office.</w:t>
      </w:r>
    </w:p>
    <w:p w:rsidR="0097095E" w:rsidRDefault="0097095E">
      <w:pPr>
        <w:rPr>
          <w:rFonts w:ascii="Verdana" w:hAnsi="Verdana"/>
          <w:sz w:val="28"/>
          <w:szCs w:val="28"/>
        </w:rPr>
      </w:pPr>
      <w:r>
        <w:rPr>
          <w:rFonts w:ascii="Verdana" w:hAnsi="Verdana"/>
          <w:sz w:val="28"/>
          <w:szCs w:val="28"/>
        </w:rPr>
        <w:br w:type="page"/>
      </w:r>
    </w:p>
    <w:p w:rsidR="0097095E" w:rsidRDefault="009609A8" w:rsidP="009609A8">
      <w:pPr>
        <w:spacing w:after="0" w:line="240" w:lineRule="auto"/>
        <w:rPr>
          <w:rFonts w:ascii="Verdana" w:hAnsi="Verdana" w:cs="Tahoma"/>
          <w:b/>
          <w:sz w:val="28"/>
          <w:szCs w:val="28"/>
        </w:rPr>
      </w:pPr>
      <w:r>
        <w:rPr>
          <w:noProof/>
          <w:lang w:val="en-US"/>
        </w:rPr>
        <w:lastRenderedPageBreak/>
        <w:drawing>
          <wp:anchor distT="0" distB="0" distL="114300" distR="114300" simplePos="0" relativeHeight="251659776" behindDoc="0" locked="0" layoutInCell="1" allowOverlap="1">
            <wp:simplePos x="0" y="0"/>
            <wp:positionH relativeFrom="margin">
              <wp:posOffset>0</wp:posOffset>
            </wp:positionH>
            <wp:positionV relativeFrom="margin">
              <wp:posOffset>0</wp:posOffset>
            </wp:positionV>
            <wp:extent cx="2951480" cy="3888740"/>
            <wp:effectExtent l="0" t="0" r="0" b="0"/>
            <wp:wrapSquare wrapText="bothSides"/>
            <wp:docPr id="16" name="Picture 16" descr="C:\Users\USER\AppData\Local\Microsoft\Windows\INetCache\Content.Word\d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dop2.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51480" cy="3888740"/>
                    </a:xfrm>
                    <a:prstGeom prst="rect">
                      <a:avLst/>
                    </a:prstGeom>
                    <a:noFill/>
                    <a:ln>
                      <a:noFill/>
                    </a:ln>
                  </pic:spPr>
                </pic:pic>
              </a:graphicData>
            </a:graphic>
          </wp:anchor>
        </w:drawing>
      </w:r>
      <w:r w:rsidR="0097095E">
        <w:rPr>
          <w:rFonts w:ascii="Verdana" w:hAnsi="Verdana" w:cs="Tahoma"/>
          <w:b/>
          <w:sz w:val="28"/>
          <w:szCs w:val="28"/>
        </w:rPr>
        <w:t>BUREAU OF GOVERNMENT HOUSE AND PROTOCOL</w:t>
      </w:r>
    </w:p>
    <w:p w:rsidR="0097095E" w:rsidRDefault="0097095E" w:rsidP="0097095E">
      <w:pPr>
        <w:spacing w:after="0" w:line="240" w:lineRule="auto"/>
        <w:jc w:val="both"/>
        <w:rPr>
          <w:rFonts w:ascii="Verdana" w:hAnsi="Verdana" w:cs="Tahoma"/>
          <w:b/>
          <w:sz w:val="28"/>
          <w:szCs w:val="28"/>
        </w:rPr>
      </w:pPr>
    </w:p>
    <w:p w:rsidR="0097095E" w:rsidRDefault="0097095E" w:rsidP="0097095E">
      <w:pPr>
        <w:spacing w:after="0" w:line="480" w:lineRule="auto"/>
        <w:jc w:val="both"/>
        <w:rPr>
          <w:rFonts w:ascii="Verdana" w:hAnsi="Verdana" w:cs="Tahoma"/>
          <w:b/>
          <w:sz w:val="28"/>
          <w:szCs w:val="28"/>
        </w:rPr>
      </w:pPr>
      <w:proofErr w:type="spellStart"/>
      <w:r>
        <w:rPr>
          <w:rFonts w:ascii="Verdana" w:hAnsi="Verdana" w:cs="Tahoma"/>
          <w:b/>
          <w:sz w:val="28"/>
          <w:szCs w:val="28"/>
        </w:rPr>
        <w:t>Temitope</w:t>
      </w:r>
      <w:proofErr w:type="spellEnd"/>
      <w:r>
        <w:rPr>
          <w:rFonts w:ascii="Verdana" w:hAnsi="Verdana" w:cs="Tahoma"/>
          <w:b/>
          <w:sz w:val="28"/>
          <w:szCs w:val="28"/>
        </w:rPr>
        <w:t xml:space="preserve"> </w:t>
      </w:r>
      <w:proofErr w:type="spellStart"/>
      <w:r>
        <w:rPr>
          <w:rFonts w:ascii="Verdana" w:hAnsi="Verdana" w:cs="Tahoma"/>
          <w:b/>
          <w:sz w:val="28"/>
          <w:szCs w:val="28"/>
        </w:rPr>
        <w:t>Ajibola</w:t>
      </w:r>
      <w:proofErr w:type="spellEnd"/>
      <w:r>
        <w:rPr>
          <w:rFonts w:ascii="Verdana" w:hAnsi="Verdana" w:cs="Tahoma"/>
          <w:b/>
          <w:sz w:val="28"/>
          <w:szCs w:val="28"/>
        </w:rPr>
        <w:t xml:space="preserve"> </w:t>
      </w:r>
      <w:proofErr w:type="spellStart"/>
      <w:r>
        <w:rPr>
          <w:rFonts w:ascii="Verdana" w:hAnsi="Verdana" w:cs="Tahoma"/>
          <w:b/>
          <w:sz w:val="28"/>
          <w:szCs w:val="28"/>
        </w:rPr>
        <w:t>Ajibade</w:t>
      </w:r>
      <w:proofErr w:type="spellEnd"/>
      <w:r w:rsidR="002C7B68">
        <w:rPr>
          <w:rFonts w:ascii="Verdana" w:hAnsi="Verdana" w:cs="Tahoma"/>
          <w:b/>
          <w:sz w:val="28"/>
          <w:szCs w:val="28"/>
        </w:rPr>
        <w:t xml:space="preserve">, </w:t>
      </w:r>
      <w:r w:rsidR="002C7B68" w:rsidRPr="002C7B68">
        <w:rPr>
          <w:rFonts w:ascii="Verdana" w:hAnsi="Verdana" w:cs="Tahoma"/>
          <w:sz w:val="28"/>
          <w:szCs w:val="28"/>
        </w:rPr>
        <w:t xml:space="preserve">the Director of </w:t>
      </w:r>
      <w:proofErr w:type="spellStart"/>
      <w:r w:rsidR="002C7B68" w:rsidRPr="002C7B68">
        <w:rPr>
          <w:rFonts w:ascii="Verdana" w:hAnsi="Verdana" w:cs="Tahoma"/>
          <w:sz w:val="28"/>
          <w:szCs w:val="28"/>
        </w:rPr>
        <w:t>Protocol</w:t>
      </w:r>
      <w:r w:rsidRPr="0097095E">
        <w:rPr>
          <w:rFonts w:ascii="Verdana" w:hAnsi="Verdana" w:cs="Tahoma"/>
          <w:sz w:val="28"/>
          <w:szCs w:val="28"/>
        </w:rPr>
        <w:t>was</w:t>
      </w:r>
      <w:proofErr w:type="spellEnd"/>
      <w:r w:rsidRPr="0097095E">
        <w:rPr>
          <w:rFonts w:ascii="Verdana" w:hAnsi="Verdana" w:cs="Tahoma"/>
          <w:sz w:val="28"/>
          <w:szCs w:val="28"/>
        </w:rPr>
        <w:t xml:space="preserve"> born and raised by</w:t>
      </w:r>
      <w:r>
        <w:rPr>
          <w:rFonts w:ascii="Verdana" w:hAnsi="Verdana" w:cs="Tahoma"/>
          <w:b/>
          <w:sz w:val="28"/>
          <w:szCs w:val="28"/>
        </w:rPr>
        <w:t xml:space="preserve"> Mr. &amp; Mrs. </w:t>
      </w:r>
      <w:proofErr w:type="spellStart"/>
      <w:r>
        <w:rPr>
          <w:rFonts w:ascii="Verdana" w:hAnsi="Verdana" w:cs="Tahoma"/>
          <w:b/>
          <w:sz w:val="28"/>
          <w:szCs w:val="28"/>
        </w:rPr>
        <w:t>Ajibade</w:t>
      </w:r>
      <w:proofErr w:type="spellEnd"/>
      <w:r>
        <w:rPr>
          <w:rFonts w:ascii="Verdana" w:hAnsi="Verdana" w:cs="Tahoma"/>
          <w:b/>
          <w:sz w:val="28"/>
          <w:szCs w:val="28"/>
        </w:rPr>
        <w:t xml:space="preserve">, </w:t>
      </w:r>
      <w:proofErr w:type="spellStart"/>
      <w:r w:rsidRPr="0097095E">
        <w:rPr>
          <w:rFonts w:ascii="Verdana" w:hAnsi="Verdana" w:cs="Tahoma"/>
          <w:sz w:val="28"/>
          <w:szCs w:val="28"/>
        </w:rPr>
        <w:t>Modakeke</w:t>
      </w:r>
      <w:proofErr w:type="spellEnd"/>
      <w:r>
        <w:rPr>
          <w:rFonts w:ascii="Verdana" w:hAnsi="Verdana" w:cs="Tahoma"/>
          <w:sz w:val="28"/>
          <w:szCs w:val="28"/>
        </w:rPr>
        <w:t>,</w:t>
      </w:r>
      <w:r w:rsidR="007D112F">
        <w:rPr>
          <w:rFonts w:ascii="Verdana" w:hAnsi="Verdana" w:cs="Tahoma"/>
          <w:sz w:val="28"/>
          <w:szCs w:val="28"/>
        </w:rPr>
        <w:t xml:space="preserve"> Ife East </w:t>
      </w:r>
      <w:r w:rsidR="002F0780">
        <w:rPr>
          <w:rFonts w:ascii="Verdana" w:hAnsi="Verdana" w:cs="Tahoma"/>
          <w:sz w:val="28"/>
          <w:szCs w:val="28"/>
        </w:rPr>
        <w:t>Area Office,</w:t>
      </w:r>
      <w:r w:rsidRPr="0097095E">
        <w:rPr>
          <w:rFonts w:ascii="Verdana" w:hAnsi="Verdana" w:cs="Tahoma"/>
          <w:sz w:val="28"/>
          <w:szCs w:val="28"/>
        </w:rPr>
        <w:t xml:space="preserve"> </w:t>
      </w:r>
      <w:proofErr w:type="spellStart"/>
      <w:r w:rsidRPr="0097095E">
        <w:rPr>
          <w:rFonts w:ascii="Verdana" w:hAnsi="Verdana" w:cs="Tahoma"/>
          <w:sz w:val="28"/>
          <w:szCs w:val="28"/>
        </w:rPr>
        <w:t>Osun</w:t>
      </w:r>
      <w:proofErr w:type="spellEnd"/>
      <w:r w:rsidRPr="0097095E">
        <w:rPr>
          <w:rFonts w:ascii="Verdana" w:hAnsi="Verdana" w:cs="Tahoma"/>
          <w:sz w:val="28"/>
          <w:szCs w:val="28"/>
        </w:rPr>
        <w:t xml:space="preserve"> State</w:t>
      </w:r>
      <w:r>
        <w:rPr>
          <w:rFonts w:ascii="Verdana" w:hAnsi="Verdana" w:cs="Tahoma"/>
          <w:b/>
          <w:sz w:val="28"/>
          <w:szCs w:val="28"/>
        </w:rPr>
        <w:t xml:space="preserve">, </w:t>
      </w:r>
      <w:r>
        <w:rPr>
          <w:rFonts w:ascii="Verdana" w:hAnsi="Verdana" w:cs="Tahoma"/>
          <w:sz w:val="28"/>
          <w:szCs w:val="28"/>
        </w:rPr>
        <w:t xml:space="preserve">on the </w:t>
      </w:r>
      <w:r w:rsidR="002F0780">
        <w:rPr>
          <w:rFonts w:ascii="Verdana" w:hAnsi="Verdana" w:cs="Tahoma"/>
          <w:sz w:val="28"/>
          <w:szCs w:val="28"/>
        </w:rPr>
        <w:t>26</w:t>
      </w:r>
      <w:r w:rsidR="002F0780" w:rsidRPr="002F0780">
        <w:rPr>
          <w:rFonts w:ascii="Verdana" w:hAnsi="Verdana" w:cs="Tahoma"/>
          <w:sz w:val="28"/>
          <w:szCs w:val="28"/>
          <w:vertAlign w:val="superscript"/>
        </w:rPr>
        <w:t>th</w:t>
      </w:r>
      <w:r>
        <w:rPr>
          <w:rFonts w:ascii="Verdana" w:hAnsi="Verdana" w:cs="Tahoma"/>
          <w:sz w:val="28"/>
          <w:szCs w:val="28"/>
        </w:rPr>
        <w:t>day of</w:t>
      </w:r>
      <w:r w:rsidR="002F0780">
        <w:rPr>
          <w:rFonts w:ascii="Verdana" w:hAnsi="Verdana" w:cs="Tahoma"/>
          <w:sz w:val="28"/>
          <w:szCs w:val="28"/>
        </w:rPr>
        <w:t xml:space="preserve"> October1976</w:t>
      </w:r>
      <w:r>
        <w:rPr>
          <w:rFonts w:ascii="Verdana" w:hAnsi="Verdana" w:cs="Tahoma"/>
          <w:sz w:val="28"/>
          <w:szCs w:val="28"/>
        </w:rPr>
        <w:t xml:space="preserve">.  He attended University of Ibadan and </w:t>
      </w:r>
      <w:proofErr w:type="spellStart"/>
      <w:r>
        <w:rPr>
          <w:rFonts w:ascii="Verdana" w:hAnsi="Verdana" w:cs="Tahoma"/>
          <w:sz w:val="28"/>
          <w:szCs w:val="28"/>
        </w:rPr>
        <w:t>Osun</w:t>
      </w:r>
      <w:proofErr w:type="spellEnd"/>
      <w:r>
        <w:rPr>
          <w:rFonts w:ascii="Verdana" w:hAnsi="Verdana" w:cs="Tahoma"/>
          <w:sz w:val="28"/>
          <w:szCs w:val="28"/>
        </w:rPr>
        <w:t xml:space="preserve"> State University, </w:t>
      </w:r>
      <w:proofErr w:type="spellStart"/>
      <w:r>
        <w:rPr>
          <w:rFonts w:ascii="Verdana" w:hAnsi="Verdana" w:cs="Tahoma"/>
          <w:sz w:val="28"/>
          <w:szCs w:val="28"/>
        </w:rPr>
        <w:t>Osogbo</w:t>
      </w:r>
      <w:proofErr w:type="spellEnd"/>
      <w:r>
        <w:rPr>
          <w:rFonts w:ascii="Verdana" w:hAnsi="Verdana" w:cs="Tahoma"/>
          <w:sz w:val="28"/>
          <w:szCs w:val="28"/>
        </w:rPr>
        <w:t xml:space="preserve"> where he obtained Bachelor of Education in Political Science and Special Education and Master of Science in Intelligence and Strategies Studies respectively.  He joined the service of </w:t>
      </w:r>
      <w:proofErr w:type="spellStart"/>
      <w:r>
        <w:rPr>
          <w:rFonts w:ascii="Verdana" w:hAnsi="Verdana" w:cs="Tahoma"/>
          <w:sz w:val="28"/>
          <w:szCs w:val="28"/>
        </w:rPr>
        <w:t>Osun</w:t>
      </w:r>
      <w:proofErr w:type="spellEnd"/>
      <w:r>
        <w:rPr>
          <w:rFonts w:ascii="Verdana" w:hAnsi="Verdana" w:cs="Tahoma"/>
          <w:sz w:val="28"/>
          <w:szCs w:val="28"/>
        </w:rPr>
        <w:t xml:space="preserve"> State in the year 2009.  He has since served</w:t>
      </w:r>
      <w:r w:rsidR="00726130">
        <w:rPr>
          <w:rFonts w:ascii="Verdana" w:hAnsi="Verdana" w:cs="Tahoma"/>
          <w:sz w:val="28"/>
          <w:szCs w:val="28"/>
        </w:rPr>
        <w:t xml:space="preserve"> in various capacit</w:t>
      </w:r>
      <w:r w:rsidR="00D85A8D">
        <w:rPr>
          <w:rFonts w:ascii="Verdana" w:hAnsi="Verdana" w:cs="Tahoma"/>
          <w:sz w:val="28"/>
          <w:szCs w:val="28"/>
        </w:rPr>
        <w:t>ies</w:t>
      </w:r>
      <w:r w:rsidR="00726130">
        <w:rPr>
          <w:rFonts w:ascii="Verdana" w:hAnsi="Verdana" w:cs="Tahoma"/>
          <w:sz w:val="28"/>
          <w:szCs w:val="28"/>
        </w:rPr>
        <w:t>.  Contact:</w:t>
      </w:r>
      <w:hyperlink r:id="rId23" w:history="1">
        <w:r w:rsidR="00DF6672" w:rsidRPr="00323801">
          <w:rPr>
            <w:rStyle w:val="Hyperlink"/>
            <w:rFonts w:ascii="Verdana" w:hAnsi="Verdana" w:cs="Tahoma"/>
            <w:sz w:val="28"/>
            <w:szCs w:val="28"/>
          </w:rPr>
          <w:t>temitopeajibadeola@gmail.com</w:t>
        </w:r>
      </w:hyperlink>
    </w:p>
    <w:p w:rsidR="0097095E" w:rsidRDefault="0097095E" w:rsidP="0097095E">
      <w:pPr>
        <w:spacing w:after="0" w:line="480" w:lineRule="auto"/>
        <w:jc w:val="both"/>
        <w:rPr>
          <w:rFonts w:ascii="Verdana" w:hAnsi="Verdana" w:cs="Tahoma"/>
          <w:b/>
          <w:sz w:val="28"/>
          <w:szCs w:val="28"/>
        </w:rPr>
      </w:pPr>
      <w:r>
        <w:rPr>
          <w:rFonts w:ascii="Verdana" w:hAnsi="Verdana" w:cs="Tahoma"/>
          <w:b/>
          <w:sz w:val="28"/>
          <w:szCs w:val="28"/>
        </w:rPr>
        <w:t>1.0</w:t>
      </w:r>
      <w:r>
        <w:rPr>
          <w:rFonts w:ascii="Verdana" w:hAnsi="Verdana" w:cs="Tahoma"/>
          <w:b/>
          <w:sz w:val="28"/>
          <w:szCs w:val="28"/>
        </w:rPr>
        <w:tab/>
        <w:t>INTRODUCTION</w:t>
      </w:r>
    </w:p>
    <w:p w:rsidR="0097095E" w:rsidRDefault="0097095E" w:rsidP="0097095E">
      <w:pPr>
        <w:spacing w:after="0" w:line="480" w:lineRule="auto"/>
        <w:jc w:val="both"/>
        <w:rPr>
          <w:rFonts w:ascii="Verdana" w:hAnsi="Verdana" w:cs="Tahoma"/>
          <w:sz w:val="28"/>
          <w:szCs w:val="28"/>
        </w:rPr>
      </w:pPr>
      <w:r w:rsidRPr="007E72DC">
        <w:rPr>
          <w:rFonts w:ascii="Verdana" w:hAnsi="Verdana" w:cs="Tahoma"/>
          <w:sz w:val="28"/>
          <w:szCs w:val="28"/>
        </w:rPr>
        <w:t>The Bureau of Government Ho</w:t>
      </w:r>
      <w:r>
        <w:rPr>
          <w:rFonts w:ascii="Verdana" w:hAnsi="Verdana" w:cs="Tahoma"/>
          <w:sz w:val="28"/>
          <w:szCs w:val="28"/>
        </w:rPr>
        <w:t>use and Protocol is one of the A</w:t>
      </w:r>
      <w:r w:rsidRPr="007E72DC">
        <w:rPr>
          <w:rFonts w:ascii="Verdana" w:hAnsi="Verdana" w:cs="Tahoma"/>
          <w:sz w:val="28"/>
          <w:szCs w:val="28"/>
        </w:rPr>
        <w:t xml:space="preserve">gencies under the Governor’s Office and </w:t>
      </w:r>
      <w:r>
        <w:rPr>
          <w:rFonts w:ascii="Verdana" w:hAnsi="Verdana" w:cs="Tahoma"/>
          <w:sz w:val="28"/>
          <w:szCs w:val="28"/>
        </w:rPr>
        <w:t xml:space="preserve">the Permanent Secretary, Office of the Governor also supervises the activities of the </w:t>
      </w:r>
      <w:r w:rsidRPr="00477312">
        <w:rPr>
          <w:rFonts w:ascii="Verdana" w:hAnsi="Verdana" w:cs="Tahoma"/>
          <w:sz w:val="28"/>
          <w:szCs w:val="28"/>
        </w:rPr>
        <w:t xml:space="preserve">Bureau </w:t>
      </w:r>
      <w:r>
        <w:rPr>
          <w:rFonts w:ascii="Verdana" w:hAnsi="Verdana" w:cs="Tahoma"/>
          <w:sz w:val="28"/>
          <w:szCs w:val="28"/>
        </w:rPr>
        <w:t xml:space="preserve">which </w:t>
      </w:r>
      <w:r w:rsidRPr="00477312">
        <w:rPr>
          <w:rFonts w:ascii="Verdana" w:hAnsi="Verdana" w:cs="Tahoma"/>
          <w:sz w:val="28"/>
          <w:szCs w:val="28"/>
        </w:rPr>
        <w:t xml:space="preserve">has </w:t>
      </w:r>
      <w:r>
        <w:rPr>
          <w:rFonts w:ascii="Verdana" w:hAnsi="Verdana" w:cs="Tahoma"/>
          <w:sz w:val="28"/>
          <w:szCs w:val="28"/>
        </w:rPr>
        <w:t xml:space="preserve">the sole </w:t>
      </w:r>
      <w:r w:rsidRPr="00477312">
        <w:rPr>
          <w:rFonts w:ascii="Verdana" w:hAnsi="Verdana" w:cs="Tahoma"/>
          <w:sz w:val="28"/>
          <w:szCs w:val="28"/>
        </w:rPr>
        <w:t xml:space="preserve">responsibilities amongst </w:t>
      </w:r>
      <w:r w:rsidRPr="00477312">
        <w:rPr>
          <w:rFonts w:ascii="Verdana" w:hAnsi="Verdana" w:cs="Tahoma"/>
          <w:sz w:val="28"/>
          <w:szCs w:val="28"/>
        </w:rPr>
        <w:lastRenderedPageBreak/>
        <w:t>others for the welfare of the First Family,</w:t>
      </w:r>
      <w:r>
        <w:rPr>
          <w:rFonts w:ascii="Verdana" w:hAnsi="Verdana" w:cs="Tahoma"/>
          <w:sz w:val="28"/>
          <w:szCs w:val="28"/>
        </w:rPr>
        <w:t xml:space="preserve"> welfare and safety of all Government Guests.   It handles seamlessly public and private outings of the Governor and his family, other top functionaries and officials of the </w:t>
      </w:r>
      <w:proofErr w:type="spellStart"/>
      <w:r>
        <w:rPr>
          <w:rFonts w:ascii="Verdana" w:hAnsi="Verdana" w:cs="Tahoma"/>
          <w:sz w:val="28"/>
          <w:szCs w:val="28"/>
        </w:rPr>
        <w:t>Government.In</w:t>
      </w:r>
      <w:proofErr w:type="spellEnd"/>
      <w:r>
        <w:rPr>
          <w:rFonts w:ascii="Verdana" w:hAnsi="Verdana" w:cs="Tahoma"/>
          <w:sz w:val="28"/>
          <w:szCs w:val="28"/>
        </w:rPr>
        <w:t xml:space="preserve"> a nutshell, the primary purpose of the Bureau of Government House and Protocol is to ensure that the Governor is not subjected to any form of embarrassment, distress or ridicule either in his private or official capacities.  All programmes that the Governor will be involved must exhibit emporium of excellence which definitely, requires proper planning and execution.  </w:t>
      </w:r>
    </w:p>
    <w:p w:rsidR="0097095E" w:rsidRDefault="0097095E" w:rsidP="0097095E">
      <w:pPr>
        <w:spacing w:after="0" w:line="480" w:lineRule="auto"/>
        <w:jc w:val="both"/>
        <w:rPr>
          <w:rFonts w:ascii="Verdana" w:hAnsi="Verdana" w:cs="Tahoma"/>
          <w:sz w:val="28"/>
          <w:szCs w:val="28"/>
        </w:rPr>
      </w:pPr>
      <w:r w:rsidRPr="007E72DC">
        <w:rPr>
          <w:rFonts w:ascii="Verdana" w:hAnsi="Verdana" w:cs="Tahoma"/>
          <w:sz w:val="28"/>
          <w:szCs w:val="28"/>
        </w:rPr>
        <w:t xml:space="preserve">The </w:t>
      </w:r>
      <w:r>
        <w:rPr>
          <w:rFonts w:ascii="Verdana" w:hAnsi="Verdana" w:cs="Tahoma"/>
          <w:sz w:val="28"/>
          <w:szCs w:val="28"/>
        </w:rPr>
        <w:t xml:space="preserve">Permanent </w:t>
      </w:r>
      <w:proofErr w:type="spellStart"/>
      <w:r>
        <w:rPr>
          <w:rFonts w:ascii="Verdana" w:hAnsi="Verdana" w:cs="Tahoma"/>
          <w:sz w:val="28"/>
          <w:szCs w:val="28"/>
        </w:rPr>
        <w:t>Secretary,who</w:t>
      </w:r>
      <w:proofErr w:type="spellEnd"/>
      <w:r>
        <w:rPr>
          <w:rFonts w:ascii="Verdana" w:hAnsi="Verdana" w:cs="Tahoma"/>
          <w:sz w:val="28"/>
          <w:szCs w:val="28"/>
        </w:rPr>
        <w:t xml:space="preserve"> is the Accounting Officer also relates directly with the Honourable Commissioner, Bureau of Government House and Protocol and the Special Adviser on Protocol Matters</w:t>
      </w:r>
      <w:r w:rsidRPr="007E72DC">
        <w:rPr>
          <w:rFonts w:ascii="Verdana" w:hAnsi="Verdana" w:cs="Tahoma"/>
          <w:sz w:val="28"/>
          <w:szCs w:val="28"/>
        </w:rPr>
        <w:t>.</w:t>
      </w:r>
    </w:p>
    <w:p w:rsidR="0097095E" w:rsidRPr="009E5687" w:rsidRDefault="0097095E" w:rsidP="0097095E">
      <w:pPr>
        <w:spacing w:after="0" w:line="480" w:lineRule="auto"/>
        <w:jc w:val="both"/>
        <w:rPr>
          <w:rFonts w:ascii="Verdana" w:hAnsi="Verdana" w:cs="Tahoma"/>
          <w:b/>
          <w:sz w:val="28"/>
          <w:szCs w:val="28"/>
        </w:rPr>
      </w:pPr>
      <w:r w:rsidRPr="009E5687">
        <w:rPr>
          <w:rFonts w:ascii="Verdana" w:hAnsi="Verdana" w:cs="Tahoma"/>
          <w:b/>
          <w:sz w:val="28"/>
          <w:szCs w:val="28"/>
        </w:rPr>
        <w:t>2.0</w:t>
      </w:r>
      <w:r w:rsidRPr="009E5687">
        <w:rPr>
          <w:rFonts w:ascii="Verdana" w:hAnsi="Verdana" w:cs="Tahoma"/>
          <w:b/>
          <w:sz w:val="28"/>
          <w:szCs w:val="28"/>
        </w:rPr>
        <w:tab/>
        <w:t>DEPARTMENT UNDER THE BUREAU</w:t>
      </w:r>
    </w:p>
    <w:p w:rsidR="0097095E" w:rsidRPr="009E5687" w:rsidRDefault="0097095E" w:rsidP="0097095E">
      <w:pPr>
        <w:spacing w:after="0" w:line="480" w:lineRule="auto"/>
        <w:jc w:val="both"/>
        <w:rPr>
          <w:rFonts w:ascii="Verdana" w:hAnsi="Verdana" w:cs="Tahoma"/>
          <w:b/>
          <w:sz w:val="28"/>
          <w:szCs w:val="28"/>
        </w:rPr>
      </w:pPr>
      <w:r w:rsidRPr="009E5687">
        <w:rPr>
          <w:rFonts w:ascii="Verdana" w:hAnsi="Verdana" w:cs="Tahoma"/>
          <w:b/>
          <w:sz w:val="28"/>
          <w:szCs w:val="28"/>
        </w:rPr>
        <w:t>3.0</w:t>
      </w:r>
      <w:r w:rsidRPr="009E5687">
        <w:rPr>
          <w:rFonts w:ascii="Verdana" w:hAnsi="Verdana" w:cs="Tahoma"/>
          <w:b/>
          <w:sz w:val="28"/>
          <w:szCs w:val="28"/>
        </w:rPr>
        <w:tab/>
        <w:t>FINANCE AND ACCOUNTS UNIT</w:t>
      </w:r>
    </w:p>
    <w:p w:rsidR="0097095E" w:rsidRDefault="0097095E" w:rsidP="00DF6672">
      <w:pPr>
        <w:spacing w:after="0" w:line="480" w:lineRule="auto"/>
        <w:ind w:left="90"/>
        <w:jc w:val="both"/>
        <w:rPr>
          <w:rFonts w:ascii="Verdana" w:hAnsi="Verdana" w:cs="Tahoma"/>
          <w:sz w:val="28"/>
          <w:szCs w:val="28"/>
        </w:rPr>
      </w:pPr>
      <w:r>
        <w:rPr>
          <w:rFonts w:ascii="Verdana" w:hAnsi="Verdana" w:cs="Tahoma"/>
          <w:sz w:val="28"/>
          <w:szCs w:val="28"/>
        </w:rPr>
        <w:t xml:space="preserve">The finance and accounts Unit is responsible for the processing of approval of funds and other financial transaction of the Bureau.  The Unit relates with the Offices of the Accountant General, Auditor-General and the Internal Auditor.  The Bureau operates Account for over-head and other charges </w:t>
      </w:r>
      <w:r>
        <w:rPr>
          <w:rFonts w:ascii="Verdana" w:hAnsi="Verdana" w:cs="Tahoma"/>
          <w:sz w:val="28"/>
          <w:szCs w:val="28"/>
        </w:rPr>
        <w:lastRenderedPageBreak/>
        <w:t xml:space="preserve">expenditure which includes expendable </w:t>
      </w:r>
      <w:proofErr w:type="spellStart"/>
      <w:r>
        <w:rPr>
          <w:rFonts w:ascii="Verdana" w:hAnsi="Verdana" w:cs="Tahoma"/>
          <w:sz w:val="28"/>
          <w:szCs w:val="28"/>
        </w:rPr>
        <w:t>imprest</w:t>
      </w:r>
      <w:proofErr w:type="spellEnd"/>
      <w:r>
        <w:rPr>
          <w:rFonts w:ascii="Verdana" w:hAnsi="Verdana" w:cs="Tahoma"/>
          <w:sz w:val="28"/>
          <w:szCs w:val="28"/>
        </w:rPr>
        <w:t xml:space="preserve"> of Mr. Governor, funding of Government programme, fund trips and Financial Assistance in which approval shall be given by the Governor.</w:t>
      </w:r>
    </w:p>
    <w:p w:rsidR="0097095E" w:rsidRDefault="0097095E" w:rsidP="0097095E">
      <w:pPr>
        <w:spacing w:after="0" w:line="240" w:lineRule="auto"/>
        <w:ind w:left="720" w:hanging="720"/>
        <w:jc w:val="both"/>
        <w:rPr>
          <w:rFonts w:ascii="Verdana" w:hAnsi="Verdana" w:cs="Tahoma"/>
          <w:b/>
          <w:sz w:val="28"/>
          <w:szCs w:val="28"/>
        </w:rPr>
      </w:pPr>
      <w:r w:rsidRPr="00266D35">
        <w:rPr>
          <w:rFonts w:ascii="Verdana" w:hAnsi="Verdana" w:cs="Tahoma"/>
          <w:b/>
          <w:sz w:val="28"/>
          <w:szCs w:val="28"/>
        </w:rPr>
        <w:t>4.0</w:t>
      </w:r>
      <w:r w:rsidRPr="00266D35">
        <w:rPr>
          <w:rFonts w:ascii="Verdana" w:hAnsi="Verdana" w:cs="Tahoma"/>
          <w:b/>
          <w:sz w:val="28"/>
          <w:szCs w:val="28"/>
        </w:rPr>
        <w:tab/>
        <w:t>FUNCTIONS OF THE BUREAU OF GOVERNMENT HOUSE AND PROTOCOL</w:t>
      </w:r>
    </w:p>
    <w:p w:rsidR="0097095E" w:rsidRDefault="0097095E" w:rsidP="0097095E">
      <w:pPr>
        <w:spacing w:after="0" w:line="240" w:lineRule="auto"/>
        <w:ind w:left="720" w:hanging="720"/>
        <w:jc w:val="both"/>
        <w:rPr>
          <w:rFonts w:ascii="Verdana" w:hAnsi="Verdana" w:cs="Tahoma"/>
          <w:b/>
          <w:sz w:val="28"/>
          <w:szCs w:val="28"/>
        </w:rPr>
      </w:pPr>
    </w:p>
    <w:p w:rsidR="0097095E" w:rsidRPr="00266D35" w:rsidRDefault="0097095E" w:rsidP="0097095E">
      <w:pPr>
        <w:pStyle w:val="ListParagraph"/>
        <w:numPr>
          <w:ilvl w:val="1"/>
          <w:numId w:val="3"/>
        </w:numPr>
        <w:spacing w:after="0" w:line="480" w:lineRule="auto"/>
        <w:jc w:val="both"/>
        <w:rPr>
          <w:rFonts w:ascii="Verdana" w:hAnsi="Verdana" w:cs="Tahoma"/>
          <w:sz w:val="28"/>
          <w:szCs w:val="28"/>
        </w:rPr>
      </w:pPr>
      <w:r w:rsidRPr="00266D35">
        <w:rPr>
          <w:rFonts w:ascii="Verdana" w:hAnsi="Verdana" w:cs="Tahoma"/>
          <w:sz w:val="28"/>
          <w:szCs w:val="28"/>
        </w:rPr>
        <w:t xml:space="preserve">The following are the specific </w:t>
      </w:r>
      <w:r>
        <w:rPr>
          <w:rFonts w:ascii="Verdana" w:hAnsi="Verdana" w:cs="Tahoma"/>
          <w:sz w:val="28"/>
          <w:szCs w:val="28"/>
        </w:rPr>
        <w:t xml:space="preserve">functions and </w:t>
      </w:r>
      <w:r w:rsidRPr="00266D35">
        <w:rPr>
          <w:rFonts w:ascii="Verdana" w:hAnsi="Verdana" w:cs="Tahoma"/>
          <w:sz w:val="28"/>
          <w:szCs w:val="28"/>
        </w:rPr>
        <w:t>responsibilities of the Bureau.</w:t>
      </w:r>
    </w:p>
    <w:p w:rsidR="0097095E" w:rsidRDefault="0097095E" w:rsidP="0097095E">
      <w:pPr>
        <w:spacing w:after="0" w:line="240" w:lineRule="auto"/>
        <w:jc w:val="both"/>
        <w:rPr>
          <w:rFonts w:ascii="Verdana" w:hAnsi="Verdana" w:cs="Tahoma"/>
          <w:sz w:val="28"/>
          <w:szCs w:val="28"/>
        </w:rPr>
      </w:pPr>
      <w:r>
        <w:rPr>
          <w:rFonts w:ascii="Verdana" w:hAnsi="Verdana" w:cs="Tahoma"/>
          <w:sz w:val="28"/>
          <w:szCs w:val="28"/>
        </w:rPr>
        <w:t>(</w:t>
      </w:r>
      <w:proofErr w:type="spellStart"/>
      <w:r>
        <w:rPr>
          <w:rFonts w:ascii="Verdana" w:hAnsi="Verdana" w:cs="Tahoma"/>
          <w:sz w:val="28"/>
          <w:szCs w:val="28"/>
        </w:rPr>
        <w:t>i</w:t>
      </w:r>
      <w:proofErr w:type="spellEnd"/>
      <w:r>
        <w:rPr>
          <w:rFonts w:ascii="Verdana" w:hAnsi="Verdana" w:cs="Tahoma"/>
          <w:sz w:val="28"/>
          <w:szCs w:val="28"/>
        </w:rPr>
        <w:t>)</w:t>
      </w:r>
      <w:r>
        <w:rPr>
          <w:rFonts w:ascii="Verdana" w:hAnsi="Verdana" w:cs="Tahoma"/>
          <w:sz w:val="28"/>
          <w:szCs w:val="28"/>
        </w:rPr>
        <w:tab/>
      </w:r>
      <w:r w:rsidRPr="00266D35">
        <w:rPr>
          <w:rFonts w:ascii="Verdana" w:hAnsi="Verdana" w:cs="Tahoma"/>
          <w:sz w:val="28"/>
          <w:szCs w:val="28"/>
        </w:rPr>
        <w:t>welfare of the First Family within and outside the Country;</w:t>
      </w:r>
    </w:p>
    <w:p w:rsidR="0097095E" w:rsidRDefault="0097095E" w:rsidP="0097095E">
      <w:pPr>
        <w:spacing w:after="0" w:line="240" w:lineRule="auto"/>
        <w:jc w:val="both"/>
        <w:rPr>
          <w:rFonts w:ascii="Verdana" w:hAnsi="Verdana" w:cs="Tahoma"/>
          <w:sz w:val="28"/>
          <w:szCs w:val="28"/>
        </w:rPr>
      </w:pPr>
    </w:p>
    <w:p w:rsidR="0097095E" w:rsidRDefault="0097095E" w:rsidP="0097095E">
      <w:pPr>
        <w:spacing w:after="0" w:line="240" w:lineRule="auto"/>
        <w:ind w:left="720" w:hanging="720"/>
        <w:jc w:val="both"/>
        <w:rPr>
          <w:rFonts w:ascii="Verdana" w:hAnsi="Verdana" w:cs="Tahoma"/>
          <w:sz w:val="28"/>
          <w:szCs w:val="28"/>
        </w:rPr>
      </w:pPr>
      <w:r>
        <w:rPr>
          <w:rFonts w:ascii="Verdana" w:hAnsi="Verdana" w:cs="Tahoma"/>
          <w:sz w:val="28"/>
          <w:szCs w:val="28"/>
        </w:rPr>
        <w:t>(ii)</w:t>
      </w:r>
      <w:r>
        <w:rPr>
          <w:rFonts w:ascii="Verdana" w:hAnsi="Verdana" w:cs="Tahoma"/>
          <w:sz w:val="28"/>
          <w:szCs w:val="28"/>
        </w:rPr>
        <w:tab/>
        <w:t>security of the First Family and other top Government functionaries;</w:t>
      </w:r>
    </w:p>
    <w:p w:rsidR="0097095E" w:rsidRDefault="0097095E" w:rsidP="0097095E">
      <w:pPr>
        <w:spacing w:after="0" w:line="240" w:lineRule="auto"/>
        <w:ind w:left="720" w:hanging="720"/>
        <w:jc w:val="both"/>
        <w:rPr>
          <w:rFonts w:ascii="Verdana" w:hAnsi="Verdana" w:cs="Tahoma"/>
          <w:sz w:val="28"/>
          <w:szCs w:val="28"/>
        </w:rPr>
      </w:pPr>
    </w:p>
    <w:p w:rsidR="0097095E" w:rsidRDefault="0097095E" w:rsidP="0097095E">
      <w:pPr>
        <w:spacing w:after="0" w:line="240" w:lineRule="auto"/>
        <w:ind w:left="720" w:hanging="720"/>
        <w:jc w:val="both"/>
        <w:rPr>
          <w:rFonts w:ascii="Verdana" w:hAnsi="Verdana" w:cs="Tahoma"/>
          <w:sz w:val="28"/>
          <w:szCs w:val="28"/>
        </w:rPr>
      </w:pPr>
      <w:r>
        <w:rPr>
          <w:rFonts w:ascii="Verdana" w:hAnsi="Verdana" w:cs="Tahoma"/>
          <w:sz w:val="28"/>
          <w:szCs w:val="28"/>
        </w:rPr>
        <w:t>(iii)</w:t>
      </w:r>
      <w:r>
        <w:rPr>
          <w:rFonts w:ascii="Verdana" w:hAnsi="Verdana" w:cs="Tahoma"/>
          <w:sz w:val="28"/>
          <w:szCs w:val="28"/>
        </w:rPr>
        <w:tab/>
        <w:t>upkeep of the Government House and associated quarters;</w:t>
      </w:r>
    </w:p>
    <w:p w:rsidR="0097095E" w:rsidRDefault="0097095E" w:rsidP="0097095E">
      <w:pPr>
        <w:spacing w:after="0" w:line="240" w:lineRule="auto"/>
        <w:ind w:left="720" w:hanging="720"/>
        <w:jc w:val="both"/>
        <w:rPr>
          <w:rFonts w:ascii="Verdana" w:hAnsi="Verdana" w:cs="Tahoma"/>
          <w:sz w:val="28"/>
          <w:szCs w:val="28"/>
        </w:rPr>
      </w:pPr>
    </w:p>
    <w:p w:rsidR="0097095E" w:rsidRDefault="0097095E" w:rsidP="0097095E">
      <w:pPr>
        <w:spacing w:after="0" w:line="240" w:lineRule="auto"/>
        <w:ind w:left="720" w:hanging="720"/>
        <w:jc w:val="both"/>
        <w:rPr>
          <w:rFonts w:ascii="Verdana" w:hAnsi="Verdana" w:cs="Tahoma"/>
          <w:sz w:val="28"/>
          <w:szCs w:val="28"/>
        </w:rPr>
      </w:pPr>
      <w:r>
        <w:rPr>
          <w:rFonts w:ascii="Verdana" w:hAnsi="Verdana" w:cs="Tahoma"/>
          <w:sz w:val="28"/>
          <w:szCs w:val="28"/>
        </w:rPr>
        <w:t>(iv)</w:t>
      </w:r>
      <w:r>
        <w:rPr>
          <w:rFonts w:ascii="Verdana" w:hAnsi="Verdana" w:cs="Tahoma"/>
          <w:sz w:val="28"/>
          <w:szCs w:val="28"/>
        </w:rPr>
        <w:tab/>
        <w:t>maintenance of Government House Clinic and the Animal Yard;</w:t>
      </w:r>
    </w:p>
    <w:p w:rsidR="0097095E" w:rsidRDefault="0097095E" w:rsidP="0097095E">
      <w:pPr>
        <w:spacing w:after="0" w:line="240" w:lineRule="auto"/>
        <w:ind w:left="720" w:hanging="720"/>
        <w:jc w:val="both"/>
        <w:rPr>
          <w:rFonts w:ascii="Verdana" w:hAnsi="Verdana" w:cs="Tahoma"/>
          <w:sz w:val="28"/>
          <w:szCs w:val="28"/>
        </w:rPr>
      </w:pPr>
    </w:p>
    <w:p w:rsidR="0097095E" w:rsidRDefault="0097095E" w:rsidP="0097095E">
      <w:pPr>
        <w:spacing w:after="0" w:line="240" w:lineRule="auto"/>
        <w:ind w:left="720" w:hanging="720"/>
        <w:jc w:val="both"/>
        <w:rPr>
          <w:rFonts w:ascii="Verdana" w:hAnsi="Verdana" w:cs="Tahoma"/>
          <w:sz w:val="28"/>
          <w:szCs w:val="28"/>
        </w:rPr>
      </w:pPr>
      <w:r>
        <w:rPr>
          <w:rFonts w:ascii="Verdana" w:hAnsi="Verdana" w:cs="Tahoma"/>
          <w:sz w:val="28"/>
          <w:szCs w:val="28"/>
        </w:rPr>
        <w:t>(v)</w:t>
      </w:r>
      <w:r>
        <w:rPr>
          <w:rFonts w:ascii="Verdana" w:hAnsi="Verdana" w:cs="Tahoma"/>
          <w:sz w:val="28"/>
          <w:szCs w:val="28"/>
        </w:rPr>
        <w:tab/>
        <w:t xml:space="preserve">maintenance of the Presidential Lodge, VIP Lodge and </w:t>
      </w:r>
      <w:r w:rsidR="00DF6672">
        <w:rPr>
          <w:rFonts w:ascii="Verdana" w:hAnsi="Verdana" w:cs="Tahoma"/>
          <w:sz w:val="28"/>
          <w:szCs w:val="28"/>
        </w:rPr>
        <w:t>Chalets</w:t>
      </w:r>
      <w:r>
        <w:rPr>
          <w:rFonts w:ascii="Verdana" w:hAnsi="Verdana" w:cs="Tahoma"/>
          <w:sz w:val="28"/>
          <w:szCs w:val="28"/>
        </w:rPr>
        <w:t>;</w:t>
      </w:r>
    </w:p>
    <w:p w:rsidR="0097095E" w:rsidRDefault="0097095E" w:rsidP="0097095E">
      <w:pPr>
        <w:spacing w:after="0" w:line="240" w:lineRule="auto"/>
        <w:ind w:left="720" w:hanging="720"/>
        <w:jc w:val="both"/>
        <w:rPr>
          <w:rFonts w:ascii="Verdana" w:hAnsi="Verdana" w:cs="Tahoma"/>
          <w:sz w:val="28"/>
          <w:szCs w:val="28"/>
        </w:rPr>
      </w:pPr>
    </w:p>
    <w:p w:rsidR="0097095E" w:rsidRDefault="0097095E" w:rsidP="0097095E">
      <w:pPr>
        <w:spacing w:after="0" w:line="240" w:lineRule="auto"/>
        <w:ind w:left="720" w:hanging="720"/>
        <w:jc w:val="both"/>
        <w:rPr>
          <w:rFonts w:ascii="Verdana" w:hAnsi="Verdana" w:cs="Tahoma"/>
          <w:sz w:val="28"/>
          <w:szCs w:val="28"/>
        </w:rPr>
      </w:pPr>
      <w:r>
        <w:rPr>
          <w:rFonts w:ascii="Verdana" w:hAnsi="Verdana" w:cs="Tahoma"/>
          <w:sz w:val="28"/>
          <w:szCs w:val="28"/>
        </w:rPr>
        <w:t>(vi)</w:t>
      </w:r>
      <w:r>
        <w:rPr>
          <w:rFonts w:ascii="Verdana" w:hAnsi="Verdana" w:cs="Tahoma"/>
          <w:sz w:val="28"/>
          <w:szCs w:val="28"/>
        </w:rPr>
        <w:tab/>
        <w:t xml:space="preserve">maintenance of the Government House Annex, </w:t>
      </w:r>
      <w:proofErr w:type="spellStart"/>
      <w:r>
        <w:rPr>
          <w:rFonts w:ascii="Verdana" w:hAnsi="Verdana" w:cs="Tahoma"/>
          <w:sz w:val="28"/>
          <w:szCs w:val="28"/>
        </w:rPr>
        <w:t>Oke-fia</w:t>
      </w:r>
      <w:proofErr w:type="spellEnd"/>
      <w:r>
        <w:rPr>
          <w:rFonts w:ascii="Verdana" w:hAnsi="Verdana" w:cs="Tahoma"/>
          <w:sz w:val="28"/>
          <w:szCs w:val="28"/>
        </w:rPr>
        <w:t xml:space="preserve">, </w:t>
      </w:r>
      <w:proofErr w:type="spellStart"/>
      <w:r>
        <w:rPr>
          <w:rFonts w:ascii="Verdana" w:hAnsi="Verdana" w:cs="Tahoma"/>
          <w:sz w:val="28"/>
          <w:szCs w:val="28"/>
        </w:rPr>
        <w:t>Osogbo</w:t>
      </w:r>
      <w:proofErr w:type="spellEnd"/>
      <w:r>
        <w:rPr>
          <w:rFonts w:ascii="Verdana" w:hAnsi="Verdana" w:cs="Tahoma"/>
          <w:sz w:val="28"/>
          <w:szCs w:val="28"/>
        </w:rPr>
        <w:t>;</w:t>
      </w:r>
    </w:p>
    <w:p w:rsidR="0097095E" w:rsidRDefault="0097095E" w:rsidP="0097095E">
      <w:pPr>
        <w:spacing w:after="0" w:line="240" w:lineRule="auto"/>
        <w:ind w:left="720" w:hanging="720"/>
        <w:jc w:val="both"/>
        <w:rPr>
          <w:rFonts w:ascii="Verdana" w:hAnsi="Verdana" w:cs="Tahoma"/>
          <w:sz w:val="28"/>
          <w:szCs w:val="28"/>
        </w:rPr>
      </w:pPr>
    </w:p>
    <w:p w:rsidR="0097095E" w:rsidRDefault="0097095E" w:rsidP="0097095E">
      <w:pPr>
        <w:spacing w:after="0" w:line="240" w:lineRule="auto"/>
        <w:ind w:left="720" w:hanging="720"/>
        <w:jc w:val="both"/>
        <w:rPr>
          <w:rFonts w:ascii="Verdana" w:hAnsi="Verdana" w:cs="Tahoma"/>
          <w:sz w:val="28"/>
          <w:szCs w:val="28"/>
        </w:rPr>
      </w:pPr>
      <w:r>
        <w:rPr>
          <w:rFonts w:ascii="Verdana" w:hAnsi="Verdana" w:cs="Tahoma"/>
          <w:sz w:val="28"/>
          <w:szCs w:val="28"/>
        </w:rPr>
        <w:t>(vii)</w:t>
      </w:r>
      <w:r>
        <w:rPr>
          <w:rFonts w:ascii="Verdana" w:hAnsi="Verdana" w:cs="Tahoma"/>
          <w:sz w:val="28"/>
          <w:szCs w:val="28"/>
        </w:rPr>
        <w:tab/>
        <w:t>supervision of the Chief Driver of the Government House Transport Pool;</w:t>
      </w:r>
    </w:p>
    <w:p w:rsidR="0097095E" w:rsidRDefault="0097095E" w:rsidP="0097095E">
      <w:pPr>
        <w:spacing w:after="0" w:line="240" w:lineRule="auto"/>
        <w:ind w:left="720" w:hanging="720"/>
        <w:jc w:val="both"/>
        <w:rPr>
          <w:rFonts w:ascii="Verdana" w:hAnsi="Verdana" w:cs="Tahoma"/>
          <w:sz w:val="28"/>
          <w:szCs w:val="28"/>
        </w:rPr>
      </w:pPr>
    </w:p>
    <w:p w:rsidR="0097095E" w:rsidRDefault="0097095E" w:rsidP="0097095E">
      <w:pPr>
        <w:spacing w:after="0" w:line="240" w:lineRule="auto"/>
        <w:ind w:left="720" w:hanging="720"/>
        <w:jc w:val="both"/>
        <w:rPr>
          <w:rFonts w:ascii="Verdana" w:hAnsi="Verdana" w:cs="Tahoma"/>
          <w:sz w:val="28"/>
          <w:szCs w:val="28"/>
        </w:rPr>
      </w:pPr>
      <w:r>
        <w:rPr>
          <w:rFonts w:ascii="Verdana" w:hAnsi="Verdana" w:cs="Tahoma"/>
          <w:sz w:val="28"/>
          <w:szCs w:val="28"/>
        </w:rPr>
        <w:t>(viii)</w:t>
      </w:r>
      <w:r>
        <w:rPr>
          <w:rFonts w:ascii="Verdana" w:hAnsi="Verdana" w:cs="Tahoma"/>
          <w:sz w:val="28"/>
          <w:szCs w:val="28"/>
        </w:rPr>
        <w:tab/>
        <w:t>maintenance of vehicles in the Governor’s Convoy;</w:t>
      </w:r>
    </w:p>
    <w:p w:rsidR="0097095E" w:rsidRDefault="0097095E" w:rsidP="0097095E">
      <w:pPr>
        <w:spacing w:after="0" w:line="240" w:lineRule="auto"/>
        <w:ind w:left="720" w:hanging="720"/>
        <w:jc w:val="both"/>
        <w:rPr>
          <w:rFonts w:ascii="Verdana" w:hAnsi="Verdana" w:cs="Tahoma"/>
          <w:sz w:val="28"/>
          <w:szCs w:val="28"/>
        </w:rPr>
      </w:pPr>
    </w:p>
    <w:p w:rsidR="0097095E" w:rsidRDefault="0097095E" w:rsidP="0097095E">
      <w:pPr>
        <w:spacing w:after="0" w:line="240" w:lineRule="auto"/>
        <w:ind w:left="720" w:hanging="720"/>
        <w:jc w:val="both"/>
        <w:rPr>
          <w:rFonts w:ascii="Verdana" w:hAnsi="Verdana" w:cs="Tahoma"/>
          <w:sz w:val="28"/>
          <w:szCs w:val="28"/>
        </w:rPr>
      </w:pPr>
      <w:r>
        <w:rPr>
          <w:rFonts w:ascii="Verdana" w:hAnsi="Verdana" w:cs="Tahoma"/>
          <w:sz w:val="28"/>
          <w:szCs w:val="28"/>
        </w:rPr>
        <w:t>(ix)</w:t>
      </w:r>
      <w:r>
        <w:rPr>
          <w:rFonts w:ascii="Verdana" w:hAnsi="Verdana" w:cs="Tahoma"/>
          <w:sz w:val="28"/>
          <w:szCs w:val="28"/>
        </w:rPr>
        <w:tab/>
        <w:t>ensuring prompt fuelling of vehicles in the convoy of the Governor, Wife of the Governor, Chief of Staff, etc.</w:t>
      </w:r>
    </w:p>
    <w:p w:rsidR="0097095E" w:rsidRDefault="0097095E" w:rsidP="0097095E">
      <w:pPr>
        <w:spacing w:after="0" w:line="240" w:lineRule="auto"/>
        <w:ind w:left="720" w:hanging="720"/>
        <w:jc w:val="both"/>
        <w:rPr>
          <w:rFonts w:ascii="Verdana" w:hAnsi="Verdana" w:cs="Tahoma"/>
          <w:sz w:val="28"/>
          <w:szCs w:val="28"/>
        </w:rPr>
      </w:pPr>
    </w:p>
    <w:p w:rsidR="0097095E" w:rsidRDefault="0097095E" w:rsidP="0097095E">
      <w:pPr>
        <w:spacing w:after="0" w:line="240" w:lineRule="auto"/>
        <w:ind w:left="720" w:hanging="720"/>
        <w:jc w:val="both"/>
        <w:rPr>
          <w:rFonts w:ascii="Verdana" w:hAnsi="Verdana" w:cs="Tahoma"/>
          <w:sz w:val="28"/>
          <w:szCs w:val="28"/>
        </w:rPr>
      </w:pPr>
      <w:r>
        <w:rPr>
          <w:rFonts w:ascii="Verdana" w:hAnsi="Verdana" w:cs="Tahoma"/>
          <w:sz w:val="28"/>
          <w:szCs w:val="28"/>
        </w:rPr>
        <w:lastRenderedPageBreak/>
        <w:t>(x)</w:t>
      </w:r>
      <w:r>
        <w:rPr>
          <w:rFonts w:ascii="Verdana" w:hAnsi="Verdana" w:cs="Tahoma"/>
          <w:sz w:val="28"/>
          <w:szCs w:val="28"/>
        </w:rPr>
        <w:tab/>
        <w:t>welfare of Government Guests, including accommodation, hospitality, etc.</w:t>
      </w:r>
    </w:p>
    <w:p w:rsidR="0097095E" w:rsidRDefault="0097095E" w:rsidP="0097095E">
      <w:pPr>
        <w:spacing w:after="0" w:line="240" w:lineRule="auto"/>
        <w:ind w:left="720" w:hanging="720"/>
        <w:jc w:val="both"/>
        <w:rPr>
          <w:rFonts w:ascii="Verdana" w:hAnsi="Verdana" w:cs="Tahoma"/>
          <w:sz w:val="28"/>
          <w:szCs w:val="28"/>
        </w:rPr>
      </w:pPr>
    </w:p>
    <w:p w:rsidR="0097095E" w:rsidRDefault="0097095E" w:rsidP="0097095E">
      <w:pPr>
        <w:spacing w:after="0" w:line="240" w:lineRule="auto"/>
        <w:ind w:left="720" w:hanging="720"/>
        <w:jc w:val="both"/>
        <w:rPr>
          <w:rFonts w:ascii="Verdana" w:hAnsi="Verdana" w:cs="Tahoma"/>
          <w:sz w:val="28"/>
          <w:szCs w:val="28"/>
        </w:rPr>
      </w:pPr>
      <w:r>
        <w:rPr>
          <w:rFonts w:ascii="Verdana" w:hAnsi="Verdana" w:cs="Tahoma"/>
          <w:sz w:val="28"/>
          <w:szCs w:val="28"/>
        </w:rPr>
        <w:t>(xi)</w:t>
      </w:r>
      <w:r>
        <w:rPr>
          <w:rFonts w:ascii="Verdana" w:hAnsi="Verdana" w:cs="Tahoma"/>
          <w:sz w:val="28"/>
          <w:szCs w:val="28"/>
        </w:rPr>
        <w:tab/>
        <w:t>organizing seamless programmes of the Governor within the State and outside to ensure best standards and practices;</w:t>
      </w:r>
    </w:p>
    <w:p w:rsidR="0097095E" w:rsidRDefault="0097095E" w:rsidP="0097095E">
      <w:pPr>
        <w:spacing w:after="0" w:line="240" w:lineRule="auto"/>
        <w:ind w:left="720" w:hanging="720"/>
        <w:jc w:val="both"/>
        <w:rPr>
          <w:rFonts w:ascii="Verdana" w:hAnsi="Verdana" w:cs="Tahoma"/>
          <w:sz w:val="28"/>
          <w:szCs w:val="28"/>
        </w:rPr>
      </w:pPr>
    </w:p>
    <w:p w:rsidR="0097095E" w:rsidRDefault="0097095E" w:rsidP="0097095E">
      <w:pPr>
        <w:spacing w:after="0" w:line="240" w:lineRule="auto"/>
        <w:ind w:left="720" w:hanging="720"/>
        <w:jc w:val="both"/>
        <w:rPr>
          <w:rFonts w:ascii="Verdana" w:hAnsi="Verdana" w:cs="Tahoma"/>
          <w:sz w:val="28"/>
          <w:szCs w:val="28"/>
        </w:rPr>
      </w:pPr>
      <w:r>
        <w:rPr>
          <w:rFonts w:ascii="Verdana" w:hAnsi="Verdana" w:cs="Tahoma"/>
          <w:sz w:val="28"/>
          <w:szCs w:val="28"/>
        </w:rPr>
        <w:t>(xii)</w:t>
      </w:r>
      <w:r>
        <w:rPr>
          <w:rFonts w:ascii="Verdana" w:hAnsi="Verdana" w:cs="Tahoma"/>
          <w:sz w:val="28"/>
          <w:szCs w:val="28"/>
        </w:rPr>
        <w:tab/>
        <w:t>processing overseas trips of the Governor and other top Government functionaries;</w:t>
      </w:r>
    </w:p>
    <w:p w:rsidR="0097095E" w:rsidRDefault="0097095E" w:rsidP="0097095E">
      <w:pPr>
        <w:spacing w:after="0" w:line="240" w:lineRule="auto"/>
        <w:ind w:left="720" w:hanging="720"/>
        <w:jc w:val="both"/>
        <w:rPr>
          <w:rFonts w:ascii="Verdana" w:hAnsi="Verdana" w:cs="Tahoma"/>
          <w:sz w:val="28"/>
          <w:szCs w:val="28"/>
        </w:rPr>
      </w:pPr>
    </w:p>
    <w:p w:rsidR="0097095E" w:rsidRDefault="0097095E" w:rsidP="0097095E">
      <w:pPr>
        <w:spacing w:after="0" w:line="240" w:lineRule="auto"/>
        <w:ind w:left="720" w:hanging="720"/>
        <w:jc w:val="both"/>
        <w:rPr>
          <w:rFonts w:ascii="Verdana" w:hAnsi="Verdana" w:cs="Tahoma"/>
          <w:sz w:val="28"/>
          <w:szCs w:val="28"/>
        </w:rPr>
      </w:pPr>
      <w:r>
        <w:rPr>
          <w:rFonts w:ascii="Verdana" w:hAnsi="Verdana" w:cs="Tahoma"/>
          <w:sz w:val="28"/>
          <w:szCs w:val="28"/>
        </w:rPr>
        <w:t xml:space="preserve">(xiii) procurement of gifts to be distributed by the Governor during festivals e.g. Easter/Ramadan Fasting period, </w:t>
      </w:r>
      <w:proofErr w:type="spellStart"/>
      <w:r>
        <w:rPr>
          <w:rFonts w:ascii="Verdana" w:hAnsi="Verdana" w:cs="Tahoma"/>
          <w:sz w:val="28"/>
          <w:szCs w:val="28"/>
        </w:rPr>
        <w:t>Ileya</w:t>
      </w:r>
      <w:proofErr w:type="spellEnd"/>
      <w:r>
        <w:rPr>
          <w:rFonts w:ascii="Verdana" w:hAnsi="Verdana" w:cs="Tahoma"/>
          <w:sz w:val="28"/>
          <w:szCs w:val="28"/>
        </w:rPr>
        <w:t>, Xmas and new year’s festivals;</w:t>
      </w:r>
    </w:p>
    <w:p w:rsidR="0097095E" w:rsidRDefault="0097095E" w:rsidP="0097095E">
      <w:pPr>
        <w:spacing w:after="0" w:line="240" w:lineRule="auto"/>
        <w:ind w:left="720" w:hanging="720"/>
        <w:jc w:val="both"/>
        <w:rPr>
          <w:rFonts w:ascii="Verdana" w:hAnsi="Verdana" w:cs="Tahoma"/>
          <w:sz w:val="28"/>
          <w:szCs w:val="28"/>
        </w:rPr>
      </w:pPr>
    </w:p>
    <w:p w:rsidR="0097095E" w:rsidRDefault="0097095E" w:rsidP="0097095E">
      <w:pPr>
        <w:spacing w:after="0" w:line="240" w:lineRule="auto"/>
        <w:ind w:left="720" w:hanging="720"/>
        <w:jc w:val="both"/>
        <w:rPr>
          <w:rFonts w:ascii="Verdana" w:hAnsi="Verdana" w:cs="Tahoma"/>
          <w:sz w:val="28"/>
          <w:szCs w:val="28"/>
        </w:rPr>
      </w:pPr>
      <w:r>
        <w:rPr>
          <w:rFonts w:ascii="Verdana" w:hAnsi="Verdana" w:cs="Tahoma"/>
          <w:sz w:val="28"/>
          <w:szCs w:val="28"/>
        </w:rPr>
        <w:t>(xiv)</w:t>
      </w:r>
      <w:r>
        <w:rPr>
          <w:rFonts w:ascii="Verdana" w:hAnsi="Verdana" w:cs="Tahoma"/>
          <w:sz w:val="28"/>
          <w:szCs w:val="28"/>
        </w:rPr>
        <w:tab/>
        <w:t>dealing with Hotels in the State;</w:t>
      </w:r>
    </w:p>
    <w:p w:rsidR="0097095E" w:rsidRDefault="0097095E" w:rsidP="0097095E">
      <w:pPr>
        <w:spacing w:after="0" w:line="240" w:lineRule="auto"/>
        <w:ind w:left="720" w:hanging="720"/>
        <w:jc w:val="both"/>
        <w:rPr>
          <w:rFonts w:ascii="Verdana" w:hAnsi="Verdana" w:cs="Tahoma"/>
          <w:sz w:val="28"/>
          <w:szCs w:val="28"/>
        </w:rPr>
      </w:pPr>
    </w:p>
    <w:p w:rsidR="0097095E" w:rsidRDefault="0097095E" w:rsidP="0097095E">
      <w:pPr>
        <w:spacing w:after="0" w:line="240" w:lineRule="auto"/>
        <w:ind w:left="720" w:hanging="720"/>
        <w:jc w:val="both"/>
        <w:rPr>
          <w:rFonts w:ascii="Verdana" w:hAnsi="Verdana" w:cs="Tahoma"/>
          <w:sz w:val="28"/>
          <w:szCs w:val="28"/>
        </w:rPr>
      </w:pPr>
      <w:r>
        <w:rPr>
          <w:rFonts w:ascii="Verdana" w:hAnsi="Verdana" w:cs="Tahoma"/>
          <w:sz w:val="28"/>
          <w:szCs w:val="28"/>
        </w:rPr>
        <w:t>(xv)</w:t>
      </w:r>
      <w:r>
        <w:rPr>
          <w:rFonts w:ascii="Verdana" w:hAnsi="Verdana" w:cs="Tahoma"/>
          <w:sz w:val="28"/>
          <w:szCs w:val="28"/>
        </w:rPr>
        <w:tab/>
        <w:t>ensuring the welfare of Security Staff of the Governor;</w:t>
      </w:r>
    </w:p>
    <w:p w:rsidR="0097095E" w:rsidRDefault="0097095E" w:rsidP="0097095E">
      <w:pPr>
        <w:spacing w:after="0" w:line="240" w:lineRule="auto"/>
        <w:ind w:left="720" w:hanging="720"/>
        <w:jc w:val="both"/>
        <w:rPr>
          <w:rFonts w:ascii="Verdana" w:hAnsi="Verdana" w:cs="Tahoma"/>
          <w:sz w:val="28"/>
          <w:szCs w:val="28"/>
        </w:rPr>
      </w:pPr>
    </w:p>
    <w:p w:rsidR="0097095E" w:rsidRDefault="0097095E" w:rsidP="0097095E">
      <w:pPr>
        <w:spacing w:after="0" w:line="240" w:lineRule="auto"/>
        <w:ind w:left="720" w:hanging="720"/>
        <w:jc w:val="both"/>
        <w:rPr>
          <w:rFonts w:ascii="Verdana" w:hAnsi="Verdana" w:cs="Tahoma"/>
          <w:sz w:val="28"/>
          <w:szCs w:val="28"/>
        </w:rPr>
      </w:pPr>
      <w:r>
        <w:rPr>
          <w:rFonts w:ascii="Verdana" w:hAnsi="Verdana" w:cs="Tahoma"/>
          <w:sz w:val="28"/>
          <w:szCs w:val="28"/>
        </w:rPr>
        <w:t>(xvi)</w:t>
      </w:r>
      <w:r>
        <w:rPr>
          <w:rFonts w:ascii="Verdana" w:hAnsi="Verdana" w:cs="Tahoma"/>
          <w:sz w:val="28"/>
          <w:szCs w:val="28"/>
        </w:rPr>
        <w:tab/>
        <w:t>supervising of the Catering Unit of the Government House;</w:t>
      </w:r>
    </w:p>
    <w:p w:rsidR="0097095E" w:rsidRDefault="0097095E" w:rsidP="0097095E">
      <w:pPr>
        <w:spacing w:after="0" w:line="240" w:lineRule="auto"/>
        <w:ind w:left="720" w:hanging="720"/>
        <w:jc w:val="both"/>
        <w:rPr>
          <w:rFonts w:ascii="Verdana" w:hAnsi="Verdana" w:cs="Tahoma"/>
          <w:sz w:val="28"/>
          <w:szCs w:val="28"/>
        </w:rPr>
      </w:pPr>
    </w:p>
    <w:p w:rsidR="0097095E" w:rsidRPr="0097095E" w:rsidRDefault="0097095E" w:rsidP="0097095E">
      <w:pPr>
        <w:jc w:val="both"/>
        <w:rPr>
          <w:rFonts w:ascii="Verdana" w:hAnsi="Verdana"/>
          <w:sz w:val="28"/>
          <w:szCs w:val="28"/>
        </w:rPr>
      </w:pPr>
    </w:p>
    <w:p w:rsidR="00835905" w:rsidRDefault="00835905" w:rsidP="00835905">
      <w:pPr>
        <w:jc w:val="both"/>
        <w:rPr>
          <w:rFonts w:ascii="Verdana" w:hAnsi="Verdana"/>
          <w:sz w:val="28"/>
          <w:szCs w:val="28"/>
        </w:rPr>
      </w:pPr>
    </w:p>
    <w:p w:rsidR="00835905" w:rsidRPr="00835905" w:rsidRDefault="00835905" w:rsidP="00835905">
      <w:pPr>
        <w:spacing w:after="0" w:line="240" w:lineRule="auto"/>
        <w:jc w:val="both"/>
        <w:rPr>
          <w:rFonts w:ascii="Verdana" w:hAnsi="Verdana"/>
          <w:b/>
          <w:sz w:val="28"/>
          <w:szCs w:val="28"/>
        </w:rPr>
      </w:pPr>
      <w:r w:rsidRPr="00835905">
        <w:rPr>
          <w:rFonts w:ascii="Verdana" w:hAnsi="Verdana"/>
          <w:b/>
          <w:sz w:val="28"/>
          <w:szCs w:val="28"/>
        </w:rPr>
        <w:t xml:space="preserve">A. T. </w:t>
      </w:r>
      <w:proofErr w:type="spellStart"/>
      <w:r w:rsidRPr="00835905">
        <w:rPr>
          <w:rFonts w:ascii="Verdana" w:hAnsi="Verdana"/>
          <w:b/>
          <w:sz w:val="28"/>
          <w:szCs w:val="28"/>
        </w:rPr>
        <w:t>Okandeji</w:t>
      </w:r>
      <w:proofErr w:type="spellEnd"/>
    </w:p>
    <w:p w:rsidR="00835905" w:rsidRDefault="00835905" w:rsidP="00835905">
      <w:pPr>
        <w:spacing w:after="0" w:line="240" w:lineRule="auto"/>
        <w:jc w:val="both"/>
        <w:rPr>
          <w:rFonts w:ascii="Verdana" w:hAnsi="Verdana"/>
          <w:sz w:val="28"/>
          <w:szCs w:val="28"/>
        </w:rPr>
      </w:pPr>
      <w:r>
        <w:rPr>
          <w:rFonts w:ascii="Verdana" w:hAnsi="Verdana"/>
          <w:sz w:val="28"/>
          <w:szCs w:val="28"/>
        </w:rPr>
        <w:t>Permanent Secretary,</w:t>
      </w:r>
    </w:p>
    <w:p w:rsidR="00835905" w:rsidRDefault="00835905" w:rsidP="00835905">
      <w:pPr>
        <w:spacing w:after="0" w:line="240" w:lineRule="auto"/>
        <w:jc w:val="both"/>
        <w:rPr>
          <w:rFonts w:ascii="Verdana" w:hAnsi="Verdana"/>
          <w:sz w:val="28"/>
          <w:szCs w:val="28"/>
        </w:rPr>
      </w:pPr>
      <w:r>
        <w:rPr>
          <w:rFonts w:ascii="Verdana" w:hAnsi="Verdana"/>
          <w:sz w:val="28"/>
          <w:szCs w:val="28"/>
        </w:rPr>
        <w:t>Office of the Governor,</w:t>
      </w:r>
    </w:p>
    <w:p w:rsidR="00835905" w:rsidRDefault="00835905" w:rsidP="00835905">
      <w:pPr>
        <w:spacing w:after="0" w:line="240" w:lineRule="auto"/>
        <w:jc w:val="both"/>
        <w:rPr>
          <w:rFonts w:ascii="Verdana" w:hAnsi="Verdana"/>
          <w:sz w:val="28"/>
          <w:szCs w:val="28"/>
        </w:rPr>
      </w:pPr>
      <w:r>
        <w:rPr>
          <w:rFonts w:ascii="Verdana" w:hAnsi="Verdana"/>
          <w:sz w:val="28"/>
          <w:szCs w:val="28"/>
        </w:rPr>
        <w:tab/>
        <w:t xml:space="preserve">   July, 2024.</w:t>
      </w:r>
    </w:p>
    <w:p w:rsidR="00861A89" w:rsidRDefault="00861A89" w:rsidP="00835905">
      <w:pPr>
        <w:spacing w:after="0" w:line="240" w:lineRule="auto"/>
        <w:jc w:val="both"/>
        <w:rPr>
          <w:rFonts w:ascii="Verdana" w:hAnsi="Verdana"/>
          <w:sz w:val="28"/>
          <w:szCs w:val="28"/>
        </w:rPr>
      </w:pPr>
    </w:p>
    <w:sectPr w:rsidR="00861A89" w:rsidSect="00320C3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7729A"/>
    <w:multiLevelType w:val="hybridMultilevel"/>
    <w:tmpl w:val="B4B887D2"/>
    <w:lvl w:ilvl="0" w:tplc="08090009">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45550D11"/>
    <w:multiLevelType w:val="multilevel"/>
    <w:tmpl w:val="CECAB9A2"/>
    <w:lvl w:ilvl="0">
      <w:start w:val="4"/>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rPr>
    </w:lvl>
    <w:lvl w:ilvl="4">
      <w:start w:val="1"/>
      <w:numFmt w:val="decimal"/>
      <w:lvlText w:val="%1.%2.%3.%4.%5"/>
      <w:lvlJc w:val="left"/>
      <w:pPr>
        <w:ind w:left="1800" w:hanging="1800"/>
      </w:pPr>
      <w:rPr>
        <w:rFonts w:hint="default"/>
        <w:b/>
      </w:rPr>
    </w:lvl>
    <w:lvl w:ilvl="5">
      <w:start w:val="1"/>
      <w:numFmt w:val="decimal"/>
      <w:lvlText w:val="%1.%2.%3.%4.%5.%6"/>
      <w:lvlJc w:val="left"/>
      <w:pPr>
        <w:ind w:left="2160" w:hanging="2160"/>
      </w:pPr>
      <w:rPr>
        <w:rFonts w:hint="default"/>
        <w:b/>
      </w:rPr>
    </w:lvl>
    <w:lvl w:ilvl="6">
      <w:start w:val="1"/>
      <w:numFmt w:val="decimal"/>
      <w:lvlText w:val="%1.%2.%3.%4.%5.%6.%7"/>
      <w:lvlJc w:val="left"/>
      <w:pPr>
        <w:ind w:left="2520" w:hanging="2520"/>
      </w:pPr>
      <w:rPr>
        <w:rFonts w:hint="default"/>
        <w:b/>
      </w:rPr>
    </w:lvl>
    <w:lvl w:ilvl="7">
      <w:start w:val="1"/>
      <w:numFmt w:val="decimal"/>
      <w:lvlText w:val="%1.%2.%3.%4.%5.%6.%7.%8"/>
      <w:lvlJc w:val="left"/>
      <w:pPr>
        <w:ind w:left="2880" w:hanging="2880"/>
      </w:pPr>
      <w:rPr>
        <w:rFonts w:hint="default"/>
        <w:b/>
      </w:rPr>
    </w:lvl>
    <w:lvl w:ilvl="8">
      <w:start w:val="1"/>
      <w:numFmt w:val="decimal"/>
      <w:lvlText w:val="%1.%2.%3.%4.%5.%6.%7.%8.%9"/>
      <w:lvlJc w:val="left"/>
      <w:pPr>
        <w:ind w:left="2880" w:hanging="2880"/>
      </w:pPr>
      <w:rPr>
        <w:rFonts w:hint="default"/>
        <w:b/>
      </w:rPr>
    </w:lvl>
  </w:abstractNum>
  <w:abstractNum w:abstractNumId="2">
    <w:nsid w:val="7CD975D5"/>
    <w:multiLevelType w:val="multilevel"/>
    <w:tmpl w:val="72C0BFE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799C"/>
    <w:rsid w:val="00020E6D"/>
    <w:rsid w:val="00044B41"/>
    <w:rsid w:val="00076606"/>
    <w:rsid w:val="00077574"/>
    <w:rsid w:val="00082CB2"/>
    <w:rsid w:val="000930E2"/>
    <w:rsid w:val="000954E5"/>
    <w:rsid w:val="0009695B"/>
    <w:rsid w:val="00100E5A"/>
    <w:rsid w:val="0011618C"/>
    <w:rsid w:val="001217EF"/>
    <w:rsid w:val="00125810"/>
    <w:rsid w:val="001334C0"/>
    <w:rsid w:val="00137645"/>
    <w:rsid w:val="00142F20"/>
    <w:rsid w:val="0016087A"/>
    <w:rsid w:val="00172252"/>
    <w:rsid w:val="001750EC"/>
    <w:rsid w:val="00183834"/>
    <w:rsid w:val="001B4EF2"/>
    <w:rsid w:val="001D639B"/>
    <w:rsid w:val="001D7032"/>
    <w:rsid w:val="001E1094"/>
    <w:rsid w:val="00254BF2"/>
    <w:rsid w:val="002638DC"/>
    <w:rsid w:val="00273389"/>
    <w:rsid w:val="002738B3"/>
    <w:rsid w:val="00281E5D"/>
    <w:rsid w:val="002939CF"/>
    <w:rsid w:val="00294E80"/>
    <w:rsid w:val="0029537F"/>
    <w:rsid w:val="002A6D58"/>
    <w:rsid w:val="002C004D"/>
    <w:rsid w:val="002C7B68"/>
    <w:rsid w:val="002D59AA"/>
    <w:rsid w:val="002E0D9F"/>
    <w:rsid w:val="002E7DF1"/>
    <w:rsid w:val="002F0780"/>
    <w:rsid w:val="002F24FE"/>
    <w:rsid w:val="002F309B"/>
    <w:rsid w:val="002F5343"/>
    <w:rsid w:val="00315350"/>
    <w:rsid w:val="003507AB"/>
    <w:rsid w:val="00371AFB"/>
    <w:rsid w:val="003A3EE0"/>
    <w:rsid w:val="003A5D7C"/>
    <w:rsid w:val="003B377C"/>
    <w:rsid w:val="003B4559"/>
    <w:rsid w:val="003B6D08"/>
    <w:rsid w:val="003E2BB5"/>
    <w:rsid w:val="003E5A25"/>
    <w:rsid w:val="003F714C"/>
    <w:rsid w:val="00412F0D"/>
    <w:rsid w:val="004A42BF"/>
    <w:rsid w:val="004C44EC"/>
    <w:rsid w:val="004D799C"/>
    <w:rsid w:val="005038A2"/>
    <w:rsid w:val="005074C2"/>
    <w:rsid w:val="005122DA"/>
    <w:rsid w:val="00535D2A"/>
    <w:rsid w:val="005B0230"/>
    <w:rsid w:val="00602CD0"/>
    <w:rsid w:val="0061150B"/>
    <w:rsid w:val="006472EA"/>
    <w:rsid w:val="00650602"/>
    <w:rsid w:val="006515E0"/>
    <w:rsid w:val="00654D65"/>
    <w:rsid w:val="00657204"/>
    <w:rsid w:val="0068458A"/>
    <w:rsid w:val="00684DC8"/>
    <w:rsid w:val="006A2FBD"/>
    <w:rsid w:val="006F3C43"/>
    <w:rsid w:val="00726130"/>
    <w:rsid w:val="00741FC1"/>
    <w:rsid w:val="00742F7D"/>
    <w:rsid w:val="00783FE5"/>
    <w:rsid w:val="00790F4B"/>
    <w:rsid w:val="007A33FD"/>
    <w:rsid w:val="007D112F"/>
    <w:rsid w:val="008234D2"/>
    <w:rsid w:val="00833643"/>
    <w:rsid w:val="00835905"/>
    <w:rsid w:val="00861A89"/>
    <w:rsid w:val="00873C71"/>
    <w:rsid w:val="00874DF1"/>
    <w:rsid w:val="008A0D09"/>
    <w:rsid w:val="008C2E35"/>
    <w:rsid w:val="008E7EE5"/>
    <w:rsid w:val="008F7C46"/>
    <w:rsid w:val="00900E23"/>
    <w:rsid w:val="00925364"/>
    <w:rsid w:val="00955A59"/>
    <w:rsid w:val="009609A8"/>
    <w:rsid w:val="00962900"/>
    <w:rsid w:val="0097095E"/>
    <w:rsid w:val="00976E27"/>
    <w:rsid w:val="009D0936"/>
    <w:rsid w:val="00A00A7E"/>
    <w:rsid w:val="00A05F90"/>
    <w:rsid w:val="00A10737"/>
    <w:rsid w:val="00A10795"/>
    <w:rsid w:val="00A32FC4"/>
    <w:rsid w:val="00A63CE4"/>
    <w:rsid w:val="00A649FA"/>
    <w:rsid w:val="00A75666"/>
    <w:rsid w:val="00A82ACC"/>
    <w:rsid w:val="00A84739"/>
    <w:rsid w:val="00AA3D8F"/>
    <w:rsid w:val="00AC3755"/>
    <w:rsid w:val="00AC4105"/>
    <w:rsid w:val="00AC5F97"/>
    <w:rsid w:val="00AE36B8"/>
    <w:rsid w:val="00B00B83"/>
    <w:rsid w:val="00B46874"/>
    <w:rsid w:val="00B65EC0"/>
    <w:rsid w:val="00B94E3B"/>
    <w:rsid w:val="00B96EB0"/>
    <w:rsid w:val="00BA4DBD"/>
    <w:rsid w:val="00BD4F2E"/>
    <w:rsid w:val="00BE124C"/>
    <w:rsid w:val="00C012BD"/>
    <w:rsid w:val="00C055AC"/>
    <w:rsid w:val="00C16156"/>
    <w:rsid w:val="00C378F8"/>
    <w:rsid w:val="00C41F75"/>
    <w:rsid w:val="00C75747"/>
    <w:rsid w:val="00C85174"/>
    <w:rsid w:val="00CC2399"/>
    <w:rsid w:val="00CE3311"/>
    <w:rsid w:val="00CF0D3A"/>
    <w:rsid w:val="00D24C70"/>
    <w:rsid w:val="00D457B5"/>
    <w:rsid w:val="00D57CFE"/>
    <w:rsid w:val="00D85A8D"/>
    <w:rsid w:val="00D93E6C"/>
    <w:rsid w:val="00DF6672"/>
    <w:rsid w:val="00E47E77"/>
    <w:rsid w:val="00E60050"/>
    <w:rsid w:val="00E829DC"/>
    <w:rsid w:val="00E9352B"/>
    <w:rsid w:val="00EF1A0E"/>
    <w:rsid w:val="00F37238"/>
    <w:rsid w:val="00F437DF"/>
    <w:rsid w:val="00F50EDB"/>
    <w:rsid w:val="00F51EC4"/>
    <w:rsid w:val="00F72DFE"/>
    <w:rsid w:val="00F90EE8"/>
    <w:rsid w:val="00FD31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99C"/>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799C"/>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90F4B"/>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74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F7D"/>
    <w:rPr>
      <w:rFonts w:ascii="Segoe UI" w:eastAsia="Calibri" w:hAnsi="Segoe UI" w:cs="Segoe UI"/>
      <w:sz w:val="18"/>
      <w:szCs w:val="18"/>
      <w:lang w:val="en-GB"/>
    </w:rPr>
  </w:style>
  <w:style w:type="character" w:styleId="Hyperlink">
    <w:name w:val="Hyperlink"/>
    <w:basedOn w:val="DefaultParagraphFont"/>
    <w:uiPriority w:val="99"/>
    <w:unhideWhenUsed/>
    <w:rsid w:val="000766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jiajeigbedavid@gmail.com" TargetMode="External"/><Relationship Id="rId13" Type="http://schemas.openxmlformats.org/officeDocument/2006/relationships/hyperlink" Target="mailto:tjokandeji@gmail.com" TargetMode="External"/><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hyperlink" Target="mailto:aboludepg69@gmail.com" TargetMode="External"/><Relationship Id="rId7" Type="http://schemas.openxmlformats.org/officeDocument/2006/relationships/image" Target="media/image3.jpeg"/><Relationship Id="rId12" Type="http://schemas.openxmlformats.org/officeDocument/2006/relationships/image" Target="media/image6.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adepoju@asu.edu"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mailto:adetonasikiru@gmail.com" TargetMode="External"/><Relationship Id="rId23" Type="http://schemas.openxmlformats.org/officeDocument/2006/relationships/hyperlink" Target="mailto:temitopeajibadeola@gmail.com" TargetMode="External"/><Relationship Id="rId10" Type="http://schemas.openxmlformats.org/officeDocument/2006/relationships/image" Target="media/image5.jpeg"/><Relationship Id="rId19" Type="http://schemas.openxmlformats.org/officeDocument/2006/relationships/hyperlink" Target="mailto:apeleganemmanuel@gmail.com"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706</TotalTime>
  <Pages>1</Pages>
  <Words>2642</Words>
  <Characters>15065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124</cp:revision>
  <cp:lastPrinted>2024-07-24T13:56:00Z</cp:lastPrinted>
  <dcterms:created xsi:type="dcterms:W3CDTF">2023-01-06T17:24:00Z</dcterms:created>
  <dcterms:modified xsi:type="dcterms:W3CDTF">2024-07-30T11:40:00Z</dcterms:modified>
</cp:coreProperties>
</file>